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DE2C8" w14:textId="77777777" w:rsidR="00624AA3" w:rsidRPr="00D9333D" w:rsidRDefault="002C5F2C" w:rsidP="00D9333D">
      <w:pPr>
        <w:pStyle w:val="MainTitle"/>
        <w:jc w:val="center"/>
        <w:rPr>
          <w:sz w:val="28"/>
          <w:szCs w:val="28"/>
        </w:rPr>
      </w:pPr>
      <w:bookmarkStart w:id="0" w:name="_Toc50208418"/>
      <w:bookmarkStart w:id="1" w:name="_Toc141698647"/>
      <w:bookmarkStart w:id="2" w:name="_Toc141783023"/>
      <w:bookmarkStart w:id="3" w:name="_Toc164355791"/>
      <w:bookmarkStart w:id="4" w:name="_Toc164355824"/>
      <w:bookmarkStart w:id="5" w:name="_Toc230268530"/>
      <w:bookmarkStart w:id="6" w:name="_Toc230277206"/>
      <w:bookmarkStart w:id="7" w:name="_Toc241738817"/>
      <w:bookmarkStart w:id="8" w:name="_Toc241738907"/>
      <w:bookmarkStart w:id="9" w:name="_Toc243496135"/>
      <w:bookmarkStart w:id="10" w:name="_Toc243496245"/>
      <w:bookmarkStart w:id="11" w:name="_Toc243496359"/>
      <w:bookmarkStart w:id="12" w:name="_Toc243584330"/>
      <w:bookmarkStart w:id="13" w:name="_Toc243631794"/>
      <w:bookmarkStart w:id="14" w:name="_Toc243636971"/>
      <w:bookmarkStart w:id="15" w:name="_Toc243839695"/>
      <w:bookmarkStart w:id="16" w:name="_Toc243839788"/>
      <w:bookmarkStart w:id="17" w:name="_Toc243840131"/>
      <w:bookmarkStart w:id="18" w:name="_Toc243840224"/>
      <w:bookmarkStart w:id="19" w:name="_Toc245483586"/>
      <w:bookmarkStart w:id="20" w:name="_Toc255404684"/>
      <w:bookmarkStart w:id="21" w:name="_Toc266456914"/>
      <w:bookmarkStart w:id="22" w:name="_Toc268611562"/>
      <w:bookmarkStart w:id="23" w:name="_Toc268612245"/>
      <w:bookmarkStart w:id="24" w:name="_Toc330990079"/>
      <w:bookmarkStart w:id="25" w:name="_Toc336090732"/>
      <w:bookmarkStart w:id="26" w:name="_Toc374303193"/>
      <w:bookmarkStart w:id="27" w:name="_Toc374304280"/>
      <w:bookmarkStart w:id="28" w:name="_Toc374375987"/>
      <w:bookmarkStart w:id="29" w:name="_Toc374821019"/>
      <w:bookmarkStart w:id="30" w:name="_Toc448489702"/>
      <w:bookmarkStart w:id="31" w:name="_GoBack"/>
      <w:bookmarkEnd w:id="31"/>
      <w:proofErr w:type="spellStart"/>
      <w:r w:rsidRPr="00D9333D">
        <w:rPr>
          <w:sz w:val="28"/>
          <w:szCs w:val="28"/>
        </w:rPr>
        <w:t>TimeCard</w:t>
      </w:r>
      <w:proofErr w:type="spellEnd"/>
      <w:r w:rsidRPr="00D9333D">
        <w:rPr>
          <w:sz w:val="28"/>
          <w:szCs w:val="28"/>
        </w:rPr>
        <w:t xml:space="preserve"> </w:t>
      </w:r>
      <w:r w:rsidR="0009109E" w:rsidRPr="00D9333D">
        <w:rPr>
          <w:sz w:val="28"/>
          <w:szCs w:val="28"/>
        </w:rPr>
        <w:t>Workgroup</w:t>
      </w:r>
      <w:r w:rsidRPr="00D9333D">
        <w:rPr>
          <w:sz w:val="28"/>
          <w:szCs w:val="28"/>
        </w:rPr>
        <w:t xml:space="preserve"> </w:t>
      </w:r>
      <w:r w:rsidR="00F00031" w:rsidRPr="00D9333D">
        <w:rPr>
          <w:sz w:val="28"/>
          <w:szCs w:val="28"/>
        </w:rPr>
        <w:t xml:space="preserve">Administrator </w:t>
      </w:r>
      <w:r w:rsidRPr="00D9333D">
        <w:rPr>
          <w:sz w:val="28"/>
          <w:szCs w:val="28"/>
        </w:rPr>
        <w:t>Manual</w:t>
      </w:r>
      <w:bookmarkStart w:id="32" w:name="_Toc230268531"/>
      <w:bookmarkStart w:id="33" w:name="_Toc230277207"/>
      <w:bookmarkStart w:id="34" w:name="_Toc241738818"/>
      <w:bookmarkStart w:id="35" w:name="_Toc241738908"/>
      <w:bookmarkStart w:id="36" w:name="_Toc243496136"/>
      <w:bookmarkStart w:id="37" w:name="_Toc243496246"/>
      <w:bookmarkStart w:id="38" w:name="_Toc243496360"/>
      <w:bookmarkStart w:id="39" w:name="_Toc243584331"/>
      <w:bookmarkStart w:id="40" w:name="_Toc243631795"/>
      <w:bookmarkStart w:id="41" w:name="_Toc243636972"/>
      <w:bookmarkStart w:id="42" w:name="_Toc243839696"/>
      <w:bookmarkStart w:id="43" w:name="_Toc243839789"/>
      <w:bookmarkStart w:id="44" w:name="_Toc243840132"/>
      <w:bookmarkStart w:id="45" w:name="_Toc243840225"/>
      <w:bookmarkStart w:id="46" w:name="_Toc245483587"/>
      <w:bookmarkStart w:id="47" w:name="_Toc255404685"/>
      <w:bookmarkStart w:id="48" w:name="_Toc266456915"/>
      <w:bookmarkStart w:id="49" w:name="_Toc268611563"/>
      <w:bookmarkStart w:id="50" w:name="_Toc268612246"/>
      <w:bookmarkStart w:id="51" w:name="_Toc3309900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6A42073" w14:textId="7B201A05" w:rsidR="00BC323D" w:rsidRPr="00BC323D" w:rsidRDefault="0009109E" w:rsidP="00BC323D">
      <w:pPr>
        <w:pStyle w:val="MainTitle"/>
        <w:rPr>
          <w:noProof/>
          <w:sz w:val="24"/>
          <w:szCs w:val="24"/>
        </w:rPr>
      </w:pPr>
      <w:bookmarkStart w:id="52" w:name="_Toc336090733"/>
      <w:bookmarkStart w:id="53" w:name="_Toc374303194"/>
      <w:bookmarkStart w:id="54" w:name="_Toc374304281"/>
      <w:bookmarkStart w:id="55" w:name="_Toc374375988"/>
      <w:bookmarkStart w:id="56" w:name="_Toc374821020"/>
      <w:bookmarkStart w:id="57" w:name="_Toc448489703"/>
      <w:r w:rsidRPr="007D2A98">
        <w:rPr>
          <w:sz w:val="24"/>
          <w:szCs w:val="24"/>
        </w:rPr>
        <w:t>Content</w:t>
      </w:r>
      <w:bookmarkStart w:id="58" w:name="_Toc164087558"/>
      <w:bookmarkStart w:id="59" w:name="_Toc50208419"/>
      <w:bookmarkStart w:id="60" w:name="_Toc1417830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BC323D">
        <w:fldChar w:fldCharType="begin"/>
      </w:r>
      <w:r w:rsidR="00BC323D">
        <w:instrText xml:space="preserve"> TOC \o "1-5" \h \z \u </w:instrText>
      </w:r>
      <w:r w:rsidR="00BC323D">
        <w:fldChar w:fldCharType="separate"/>
      </w:r>
    </w:p>
    <w:p w14:paraId="397E014A" w14:textId="103D692A"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04" w:history="1">
        <w:r w:rsidR="00BC323D" w:rsidRPr="006337E7">
          <w:rPr>
            <w:rStyle w:val="Hyperlink"/>
            <w:noProof/>
          </w:rPr>
          <w:t>1</w:t>
        </w:r>
        <w:r w:rsidR="00BC323D">
          <w:rPr>
            <w:rFonts w:eastAsiaTheme="minorEastAsia" w:cstheme="minorBidi"/>
            <w:b w:val="0"/>
            <w:bCs w:val="0"/>
            <w:caps w:val="0"/>
            <w:noProof/>
            <w:sz w:val="22"/>
            <w:szCs w:val="22"/>
            <w:lang w:val="sv-SE" w:eastAsia="sv-SE"/>
          </w:rPr>
          <w:tab/>
        </w:r>
        <w:r w:rsidR="00BC323D" w:rsidRPr="006337E7">
          <w:rPr>
            <w:rStyle w:val="Hyperlink"/>
            <w:noProof/>
          </w:rPr>
          <w:t>Introduction</w:t>
        </w:r>
        <w:r w:rsidR="00BC323D">
          <w:rPr>
            <w:noProof/>
            <w:webHidden/>
          </w:rPr>
          <w:tab/>
        </w:r>
        <w:r w:rsidR="00BC323D">
          <w:rPr>
            <w:noProof/>
            <w:webHidden/>
          </w:rPr>
          <w:fldChar w:fldCharType="begin"/>
        </w:r>
        <w:r w:rsidR="00BC323D">
          <w:rPr>
            <w:noProof/>
            <w:webHidden/>
          </w:rPr>
          <w:instrText xml:space="preserve"> PAGEREF _Toc448489704 \h </w:instrText>
        </w:r>
        <w:r w:rsidR="00BC323D">
          <w:rPr>
            <w:noProof/>
            <w:webHidden/>
          </w:rPr>
        </w:r>
        <w:r w:rsidR="00BC323D">
          <w:rPr>
            <w:noProof/>
            <w:webHidden/>
          </w:rPr>
          <w:fldChar w:fldCharType="separate"/>
        </w:r>
        <w:r w:rsidR="00F9284E">
          <w:rPr>
            <w:noProof/>
            <w:webHidden/>
          </w:rPr>
          <w:t>3</w:t>
        </w:r>
        <w:r w:rsidR="00BC323D">
          <w:rPr>
            <w:noProof/>
            <w:webHidden/>
          </w:rPr>
          <w:fldChar w:fldCharType="end"/>
        </w:r>
      </w:hyperlink>
    </w:p>
    <w:p w14:paraId="32044A20" w14:textId="052D2038"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05" w:history="1">
        <w:r w:rsidR="00BC323D" w:rsidRPr="006337E7">
          <w:rPr>
            <w:rStyle w:val="Hyperlink"/>
            <w:noProof/>
            <w:lang w:eastAsia="en-US"/>
          </w:rPr>
          <w:t>1.1</w:t>
        </w:r>
        <w:r w:rsidR="00BC323D">
          <w:rPr>
            <w:rFonts w:eastAsiaTheme="minorEastAsia" w:cstheme="minorBidi"/>
            <w:smallCaps w:val="0"/>
            <w:noProof/>
            <w:sz w:val="22"/>
            <w:szCs w:val="22"/>
            <w:lang w:val="sv-SE" w:eastAsia="sv-SE"/>
          </w:rPr>
          <w:tab/>
        </w:r>
        <w:r w:rsidR="00BC323D" w:rsidRPr="006337E7">
          <w:rPr>
            <w:rStyle w:val="Hyperlink"/>
            <w:noProof/>
            <w:lang w:eastAsia="en-US"/>
          </w:rPr>
          <w:t>Language</w:t>
        </w:r>
        <w:r w:rsidR="00BC323D">
          <w:rPr>
            <w:noProof/>
            <w:webHidden/>
          </w:rPr>
          <w:tab/>
        </w:r>
        <w:r w:rsidR="00BC323D">
          <w:rPr>
            <w:noProof/>
            <w:webHidden/>
          </w:rPr>
          <w:fldChar w:fldCharType="begin"/>
        </w:r>
        <w:r w:rsidR="00BC323D">
          <w:rPr>
            <w:noProof/>
            <w:webHidden/>
          </w:rPr>
          <w:instrText xml:space="preserve"> PAGEREF _Toc448489705 \h </w:instrText>
        </w:r>
        <w:r w:rsidR="00BC323D">
          <w:rPr>
            <w:noProof/>
            <w:webHidden/>
          </w:rPr>
        </w:r>
        <w:r w:rsidR="00BC323D">
          <w:rPr>
            <w:noProof/>
            <w:webHidden/>
          </w:rPr>
          <w:fldChar w:fldCharType="separate"/>
        </w:r>
        <w:r w:rsidR="00F9284E">
          <w:rPr>
            <w:noProof/>
            <w:webHidden/>
          </w:rPr>
          <w:t>3</w:t>
        </w:r>
        <w:r w:rsidR="00BC323D">
          <w:rPr>
            <w:noProof/>
            <w:webHidden/>
          </w:rPr>
          <w:fldChar w:fldCharType="end"/>
        </w:r>
      </w:hyperlink>
    </w:p>
    <w:p w14:paraId="699C8A16" w14:textId="535C4FD3"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06" w:history="1">
        <w:r w:rsidR="00BC323D" w:rsidRPr="006337E7">
          <w:rPr>
            <w:rStyle w:val="Hyperlink"/>
            <w:noProof/>
          </w:rPr>
          <w:t>2</w:t>
        </w:r>
        <w:r w:rsidR="00BC323D">
          <w:rPr>
            <w:rFonts w:eastAsiaTheme="minorEastAsia" w:cstheme="minorBidi"/>
            <w:b w:val="0"/>
            <w:bCs w:val="0"/>
            <w:caps w:val="0"/>
            <w:noProof/>
            <w:sz w:val="22"/>
            <w:szCs w:val="22"/>
            <w:lang w:val="sv-SE" w:eastAsia="sv-SE"/>
          </w:rPr>
          <w:tab/>
        </w:r>
        <w:r w:rsidR="00BC323D" w:rsidRPr="006337E7">
          <w:rPr>
            <w:rStyle w:val="Hyperlink"/>
            <w:noProof/>
          </w:rPr>
          <w:t>Requirements</w:t>
        </w:r>
        <w:r w:rsidR="00BC323D">
          <w:rPr>
            <w:noProof/>
            <w:webHidden/>
          </w:rPr>
          <w:tab/>
        </w:r>
        <w:r w:rsidR="00BC323D">
          <w:rPr>
            <w:noProof/>
            <w:webHidden/>
          </w:rPr>
          <w:fldChar w:fldCharType="begin"/>
        </w:r>
        <w:r w:rsidR="00BC323D">
          <w:rPr>
            <w:noProof/>
            <w:webHidden/>
          </w:rPr>
          <w:instrText xml:space="preserve"> PAGEREF _Toc448489706 \h </w:instrText>
        </w:r>
        <w:r w:rsidR="00BC323D">
          <w:rPr>
            <w:noProof/>
            <w:webHidden/>
          </w:rPr>
        </w:r>
        <w:r w:rsidR="00BC323D">
          <w:rPr>
            <w:noProof/>
            <w:webHidden/>
          </w:rPr>
          <w:fldChar w:fldCharType="separate"/>
        </w:r>
        <w:r w:rsidR="00F9284E">
          <w:rPr>
            <w:noProof/>
            <w:webHidden/>
          </w:rPr>
          <w:t>3</w:t>
        </w:r>
        <w:r w:rsidR="00BC323D">
          <w:rPr>
            <w:noProof/>
            <w:webHidden/>
          </w:rPr>
          <w:fldChar w:fldCharType="end"/>
        </w:r>
      </w:hyperlink>
    </w:p>
    <w:p w14:paraId="356A4D60" w14:textId="1EF591AC"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07" w:history="1">
        <w:r w:rsidR="00BC323D" w:rsidRPr="006337E7">
          <w:rPr>
            <w:rStyle w:val="Hyperlink"/>
            <w:noProof/>
            <w:lang w:eastAsia="en-US"/>
          </w:rPr>
          <w:t>2.1</w:t>
        </w:r>
        <w:r w:rsidR="00BC323D">
          <w:rPr>
            <w:rFonts w:eastAsiaTheme="minorEastAsia" w:cstheme="minorBidi"/>
            <w:smallCaps w:val="0"/>
            <w:noProof/>
            <w:sz w:val="22"/>
            <w:szCs w:val="22"/>
            <w:lang w:val="sv-SE" w:eastAsia="sv-SE"/>
          </w:rPr>
          <w:tab/>
        </w:r>
        <w:r w:rsidR="00BC323D" w:rsidRPr="006337E7">
          <w:rPr>
            <w:rStyle w:val="Hyperlink"/>
            <w:noProof/>
            <w:lang w:eastAsia="en-US"/>
          </w:rPr>
          <w:t>Permissions</w:t>
        </w:r>
        <w:r w:rsidR="00BC323D">
          <w:rPr>
            <w:noProof/>
            <w:webHidden/>
          </w:rPr>
          <w:tab/>
        </w:r>
        <w:r w:rsidR="00BC323D">
          <w:rPr>
            <w:noProof/>
            <w:webHidden/>
          </w:rPr>
          <w:fldChar w:fldCharType="begin"/>
        </w:r>
        <w:r w:rsidR="00BC323D">
          <w:rPr>
            <w:noProof/>
            <w:webHidden/>
          </w:rPr>
          <w:instrText xml:space="preserve"> PAGEREF _Toc448489707 \h </w:instrText>
        </w:r>
        <w:r w:rsidR="00BC323D">
          <w:rPr>
            <w:noProof/>
            <w:webHidden/>
          </w:rPr>
        </w:r>
        <w:r w:rsidR="00BC323D">
          <w:rPr>
            <w:noProof/>
            <w:webHidden/>
          </w:rPr>
          <w:fldChar w:fldCharType="separate"/>
        </w:r>
        <w:r w:rsidR="00F9284E">
          <w:rPr>
            <w:noProof/>
            <w:webHidden/>
          </w:rPr>
          <w:t>3</w:t>
        </w:r>
        <w:r w:rsidR="00BC323D">
          <w:rPr>
            <w:noProof/>
            <w:webHidden/>
          </w:rPr>
          <w:fldChar w:fldCharType="end"/>
        </w:r>
      </w:hyperlink>
    </w:p>
    <w:p w14:paraId="4A273E7B" w14:textId="79F76646"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08" w:history="1">
        <w:r w:rsidR="00BC323D" w:rsidRPr="006337E7">
          <w:rPr>
            <w:rStyle w:val="Hyperlink"/>
            <w:noProof/>
          </w:rPr>
          <w:t>3</w:t>
        </w:r>
        <w:r w:rsidR="00BC323D">
          <w:rPr>
            <w:rFonts w:eastAsiaTheme="minorEastAsia" w:cstheme="minorBidi"/>
            <w:b w:val="0"/>
            <w:bCs w:val="0"/>
            <w:caps w:val="0"/>
            <w:noProof/>
            <w:sz w:val="22"/>
            <w:szCs w:val="22"/>
            <w:lang w:val="sv-SE" w:eastAsia="sv-SE"/>
          </w:rPr>
          <w:tab/>
        </w:r>
        <w:r w:rsidR="00BC323D" w:rsidRPr="006337E7">
          <w:rPr>
            <w:rStyle w:val="Hyperlink"/>
            <w:noProof/>
          </w:rPr>
          <w:t>TimeCard Workgroup – Idea</w:t>
        </w:r>
        <w:r w:rsidR="00BC323D">
          <w:rPr>
            <w:noProof/>
            <w:webHidden/>
          </w:rPr>
          <w:tab/>
        </w:r>
        <w:r w:rsidR="00BC323D">
          <w:rPr>
            <w:noProof/>
            <w:webHidden/>
          </w:rPr>
          <w:fldChar w:fldCharType="begin"/>
        </w:r>
        <w:r w:rsidR="00BC323D">
          <w:rPr>
            <w:noProof/>
            <w:webHidden/>
          </w:rPr>
          <w:instrText xml:space="preserve"> PAGEREF _Toc448489708 \h </w:instrText>
        </w:r>
        <w:r w:rsidR="00BC323D">
          <w:rPr>
            <w:noProof/>
            <w:webHidden/>
          </w:rPr>
        </w:r>
        <w:r w:rsidR="00BC323D">
          <w:rPr>
            <w:noProof/>
            <w:webHidden/>
          </w:rPr>
          <w:fldChar w:fldCharType="separate"/>
        </w:r>
        <w:r w:rsidR="00F9284E">
          <w:rPr>
            <w:noProof/>
            <w:webHidden/>
          </w:rPr>
          <w:t>3</w:t>
        </w:r>
        <w:r w:rsidR="00BC323D">
          <w:rPr>
            <w:noProof/>
            <w:webHidden/>
          </w:rPr>
          <w:fldChar w:fldCharType="end"/>
        </w:r>
      </w:hyperlink>
    </w:p>
    <w:p w14:paraId="5E94D005" w14:textId="7341522A"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09" w:history="1">
        <w:r w:rsidR="00BC323D" w:rsidRPr="006337E7">
          <w:rPr>
            <w:rStyle w:val="Hyperlink"/>
            <w:noProof/>
          </w:rPr>
          <w:t>4</w:t>
        </w:r>
        <w:r w:rsidR="00BC323D">
          <w:rPr>
            <w:rFonts w:eastAsiaTheme="minorEastAsia" w:cstheme="minorBidi"/>
            <w:b w:val="0"/>
            <w:bCs w:val="0"/>
            <w:caps w:val="0"/>
            <w:noProof/>
            <w:sz w:val="22"/>
            <w:szCs w:val="22"/>
            <w:lang w:val="sv-SE" w:eastAsia="sv-SE"/>
          </w:rPr>
          <w:tab/>
        </w:r>
        <w:r w:rsidR="00BC323D" w:rsidRPr="006337E7">
          <w:rPr>
            <w:rStyle w:val="Hyperlink"/>
            <w:noProof/>
          </w:rPr>
          <w:t>User Roles</w:t>
        </w:r>
        <w:r w:rsidR="00BC323D">
          <w:rPr>
            <w:noProof/>
            <w:webHidden/>
          </w:rPr>
          <w:tab/>
        </w:r>
        <w:r w:rsidR="00BC323D">
          <w:rPr>
            <w:noProof/>
            <w:webHidden/>
          </w:rPr>
          <w:fldChar w:fldCharType="begin"/>
        </w:r>
        <w:r w:rsidR="00BC323D">
          <w:rPr>
            <w:noProof/>
            <w:webHidden/>
          </w:rPr>
          <w:instrText xml:space="preserve"> PAGEREF _Toc448489709 \h </w:instrText>
        </w:r>
        <w:r w:rsidR="00BC323D">
          <w:rPr>
            <w:noProof/>
            <w:webHidden/>
          </w:rPr>
        </w:r>
        <w:r w:rsidR="00BC323D">
          <w:rPr>
            <w:noProof/>
            <w:webHidden/>
          </w:rPr>
          <w:fldChar w:fldCharType="separate"/>
        </w:r>
        <w:r w:rsidR="00F9284E">
          <w:rPr>
            <w:noProof/>
            <w:webHidden/>
          </w:rPr>
          <w:t>4</w:t>
        </w:r>
        <w:r w:rsidR="00BC323D">
          <w:rPr>
            <w:noProof/>
            <w:webHidden/>
          </w:rPr>
          <w:fldChar w:fldCharType="end"/>
        </w:r>
      </w:hyperlink>
    </w:p>
    <w:p w14:paraId="0DFD39C5" w14:textId="321F182C"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10" w:history="1">
        <w:r w:rsidR="00BC323D" w:rsidRPr="006337E7">
          <w:rPr>
            <w:rStyle w:val="Hyperlink"/>
            <w:noProof/>
          </w:rPr>
          <w:t>5</w:t>
        </w:r>
        <w:r w:rsidR="00BC323D">
          <w:rPr>
            <w:rFonts w:eastAsiaTheme="minorEastAsia" w:cstheme="minorBidi"/>
            <w:b w:val="0"/>
            <w:bCs w:val="0"/>
            <w:caps w:val="0"/>
            <w:noProof/>
            <w:sz w:val="22"/>
            <w:szCs w:val="22"/>
            <w:lang w:val="sv-SE" w:eastAsia="sv-SE"/>
          </w:rPr>
          <w:tab/>
        </w:r>
        <w:r w:rsidR="00BC323D" w:rsidRPr="006337E7">
          <w:rPr>
            <w:rStyle w:val="Hyperlink"/>
            <w:noProof/>
          </w:rPr>
          <w:t>Administrator Installation</w:t>
        </w:r>
        <w:r w:rsidR="00BC323D">
          <w:rPr>
            <w:noProof/>
            <w:webHidden/>
          </w:rPr>
          <w:tab/>
        </w:r>
        <w:r w:rsidR="00BC323D">
          <w:rPr>
            <w:noProof/>
            <w:webHidden/>
          </w:rPr>
          <w:fldChar w:fldCharType="begin"/>
        </w:r>
        <w:r w:rsidR="00BC323D">
          <w:rPr>
            <w:noProof/>
            <w:webHidden/>
          </w:rPr>
          <w:instrText xml:space="preserve"> PAGEREF _Toc448489710 \h </w:instrText>
        </w:r>
        <w:r w:rsidR="00BC323D">
          <w:rPr>
            <w:noProof/>
            <w:webHidden/>
          </w:rPr>
        </w:r>
        <w:r w:rsidR="00BC323D">
          <w:rPr>
            <w:noProof/>
            <w:webHidden/>
          </w:rPr>
          <w:fldChar w:fldCharType="separate"/>
        </w:r>
        <w:r w:rsidR="00F9284E">
          <w:rPr>
            <w:noProof/>
            <w:webHidden/>
          </w:rPr>
          <w:t>4</w:t>
        </w:r>
        <w:r w:rsidR="00BC323D">
          <w:rPr>
            <w:noProof/>
            <w:webHidden/>
          </w:rPr>
          <w:fldChar w:fldCharType="end"/>
        </w:r>
      </w:hyperlink>
    </w:p>
    <w:p w14:paraId="469DE7E6" w14:textId="09EB036D"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11" w:history="1">
        <w:r w:rsidR="00BC323D" w:rsidRPr="006337E7">
          <w:rPr>
            <w:rStyle w:val="Hyperlink"/>
            <w:noProof/>
          </w:rPr>
          <w:t>5.1</w:t>
        </w:r>
        <w:r w:rsidR="00BC323D">
          <w:rPr>
            <w:rFonts w:eastAsiaTheme="minorEastAsia" w:cstheme="minorBidi"/>
            <w:smallCaps w:val="0"/>
            <w:noProof/>
            <w:sz w:val="22"/>
            <w:szCs w:val="22"/>
            <w:lang w:val="sv-SE" w:eastAsia="sv-SE"/>
          </w:rPr>
          <w:tab/>
        </w:r>
        <w:r w:rsidR="00BC323D" w:rsidRPr="006337E7">
          <w:rPr>
            <w:rStyle w:val="Hyperlink"/>
            <w:noProof/>
          </w:rPr>
          <w:t>Start installation</w:t>
        </w:r>
        <w:r w:rsidR="00BC323D">
          <w:rPr>
            <w:noProof/>
            <w:webHidden/>
          </w:rPr>
          <w:tab/>
        </w:r>
        <w:r w:rsidR="00BC323D">
          <w:rPr>
            <w:noProof/>
            <w:webHidden/>
          </w:rPr>
          <w:fldChar w:fldCharType="begin"/>
        </w:r>
        <w:r w:rsidR="00BC323D">
          <w:rPr>
            <w:noProof/>
            <w:webHidden/>
          </w:rPr>
          <w:instrText xml:space="preserve"> PAGEREF _Toc448489711 \h </w:instrText>
        </w:r>
        <w:r w:rsidR="00BC323D">
          <w:rPr>
            <w:noProof/>
            <w:webHidden/>
          </w:rPr>
        </w:r>
        <w:r w:rsidR="00BC323D">
          <w:rPr>
            <w:noProof/>
            <w:webHidden/>
          </w:rPr>
          <w:fldChar w:fldCharType="separate"/>
        </w:r>
        <w:r w:rsidR="00F9284E">
          <w:rPr>
            <w:noProof/>
            <w:webHidden/>
          </w:rPr>
          <w:t>5</w:t>
        </w:r>
        <w:r w:rsidR="00BC323D">
          <w:rPr>
            <w:noProof/>
            <w:webHidden/>
          </w:rPr>
          <w:fldChar w:fldCharType="end"/>
        </w:r>
      </w:hyperlink>
    </w:p>
    <w:p w14:paraId="32D63846" w14:textId="49F39E7D"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12" w:history="1">
        <w:r w:rsidR="00BC323D" w:rsidRPr="006337E7">
          <w:rPr>
            <w:rStyle w:val="Hyperlink"/>
            <w:noProof/>
          </w:rPr>
          <w:t>5.2</w:t>
        </w:r>
        <w:r w:rsidR="00BC323D">
          <w:rPr>
            <w:rFonts w:eastAsiaTheme="minorEastAsia" w:cstheme="minorBidi"/>
            <w:smallCaps w:val="0"/>
            <w:noProof/>
            <w:sz w:val="22"/>
            <w:szCs w:val="22"/>
            <w:lang w:val="sv-SE" w:eastAsia="sv-SE"/>
          </w:rPr>
          <w:tab/>
        </w:r>
        <w:r w:rsidR="00BC323D" w:rsidRPr="006337E7">
          <w:rPr>
            <w:rStyle w:val="Hyperlink"/>
            <w:noProof/>
          </w:rPr>
          <w:t>Destination</w:t>
        </w:r>
        <w:r w:rsidR="00BC323D">
          <w:rPr>
            <w:noProof/>
            <w:webHidden/>
          </w:rPr>
          <w:tab/>
        </w:r>
        <w:r w:rsidR="00BC323D">
          <w:rPr>
            <w:noProof/>
            <w:webHidden/>
          </w:rPr>
          <w:fldChar w:fldCharType="begin"/>
        </w:r>
        <w:r w:rsidR="00BC323D">
          <w:rPr>
            <w:noProof/>
            <w:webHidden/>
          </w:rPr>
          <w:instrText xml:space="preserve"> PAGEREF _Toc448489712 \h </w:instrText>
        </w:r>
        <w:r w:rsidR="00BC323D">
          <w:rPr>
            <w:noProof/>
            <w:webHidden/>
          </w:rPr>
        </w:r>
        <w:r w:rsidR="00BC323D">
          <w:rPr>
            <w:noProof/>
            <w:webHidden/>
          </w:rPr>
          <w:fldChar w:fldCharType="separate"/>
        </w:r>
        <w:r w:rsidR="00F9284E">
          <w:rPr>
            <w:noProof/>
            <w:webHidden/>
          </w:rPr>
          <w:t>6</w:t>
        </w:r>
        <w:r w:rsidR="00BC323D">
          <w:rPr>
            <w:noProof/>
            <w:webHidden/>
          </w:rPr>
          <w:fldChar w:fldCharType="end"/>
        </w:r>
      </w:hyperlink>
    </w:p>
    <w:p w14:paraId="5F39A779" w14:textId="76A874BE"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13" w:history="1">
        <w:r w:rsidR="00BC323D" w:rsidRPr="006337E7">
          <w:rPr>
            <w:rStyle w:val="Hyperlink"/>
            <w:noProof/>
          </w:rPr>
          <w:t>5.3</w:t>
        </w:r>
        <w:r w:rsidR="00BC323D">
          <w:rPr>
            <w:rFonts w:eastAsiaTheme="minorEastAsia" w:cstheme="minorBidi"/>
            <w:smallCaps w:val="0"/>
            <w:noProof/>
            <w:sz w:val="22"/>
            <w:szCs w:val="22"/>
            <w:lang w:val="sv-SE" w:eastAsia="sv-SE"/>
          </w:rPr>
          <w:tab/>
        </w:r>
        <w:r w:rsidR="00BC323D" w:rsidRPr="006337E7">
          <w:rPr>
            <w:rStyle w:val="Hyperlink"/>
            <w:noProof/>
          </w:rPr>
          <w:t>Actual installation</w:t>
        </w:r>
        <w:r w:rsidR="00BC323D">
          <w:rPr>
            <w:noProof/>
            <w:webHidden/>
          </w:rPr>
          <w:tab/>
        </w:r>
        <w:r w:rsidR="00BC323D">
          <w:rPr>
            <w:noProof/>
            <w:webHidden/>
          </w:rPr>
          <w:fldChar w:fldCharType="begin"/>
        </w:r>
        <w:r w:rsidR="00BC323D">
          <w:rPr>
            <w:noProof/>
            <w:webHidden/>
          </w:rPr>
          <w:instrText xml:space="preserve"> PAGEREF _Toc448489713 \h </w:instrText>
        </w:r>
        <w:r w:rsidR="00BC323D">
          <w:rPr>
            <w:noProof/>
            <w:webHidden/>
          </w:rPr>
        </w:r>
        <w:r w:rsidR="00BC323D">
          <w:rPr>
            <w:noProof/>
            <w:webHidden/>
          </w:rPr>
          <w:fldChar w:fldCharType="separate"/>
        </w:r>
        <w:r w:rsidR="00F9284E">
          <w:rPr>
            <w:noProof/>
            <w:webHidden/>
          </w:rPr>
          <w:t>7</w:t>
        </w:r>
        <w:r w:rsidR="00BC323D">
          <w:rPr>
            <w:noProof/>
            <w:webHidden/>
          </w:rPr>
          <w:fldChar w:fldCharType="end"/>
        </w:r>
      </w:hyperlink>
    </w:p>
    <w:p w14:paraId="41DAC930" w14:textId="33B05B14"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14" w:history="1">
        <w:r w:rsidR="00BC323D" w:rsidRPr="006337E7">
          <w:rPr>
            <w:rStyle w:val="Hyperlink"/>
            <w:noProof/>
          </w:rPr>
          <w:t>5.4</w:t>
        </w:r>
        <w:r w:rsidR="00BC323D">
          <w:rPr>
            <w:rFonts w:eastAsiaTheme="minorEastAsia" w:cstheme="minorBidi"/>
            <w:smallCaps w:val="0"/>
            <w:noProof/>
            <w:sz w:val="22"/>
            <w:szCs w:val="22"/>
            <w:lang w:val="sv-SE" w:eastAsia="sv-SE"/>
          </w:rPr>
          <w:tab/>
        </w:r>
        <w:r w:rsidR="00BC323D" w:rsidRPr="006337E7">
          <w:rPr>
            <w:rStyle w:val="Hyperlink"/>
            <w:noProof/>
          </w:rPr>
          <w:t>Sharing Options</w:t>
        </w:r>
        <w:r w:rsidR="00BC323D">
          <w:rPr>
            <w:noProof/>
            <w:webHidden/>
          </w:rPr>
          <w:tab/>
        </w:r>
        <w:r w:rsidR="00BC323D">
          <w:rPr>
            <w:noProof/>
            <w:webHidden/>
          </w:rPr>
          <w:fldChar w:fldCharType="begin"/>
        </w:r>
        <w:r w:rsidR="00BC323D">
          <w:rPr>
            <w:noProof/>
            <w:webHidden/>
          </w:rPr>
          <w:instrText xml:space="preserve"> PAGEREF _Toc448489714 \h </w:instrText>
        </w:r>
        <w:r w:rsidR="00BC323D">
          <w:rPr>
            <w:noProof/>
            <w:webHidden/>
          </w:rPr>
        </w:r>
        <w:r w:rsidR="00BC323D">
          <w:rPr>
            <w:noProof/>
            <w:webHidden/>
          </w:rPr>
          <w:fldChar w:fldCharType="separate"/>
        </w:r>
        <w:r w:rsidR="00F9284E">
          <w:rPr>
            <w:noProof/>
            <w:webHidden/>
          </w:rPr>
          <w:t>9</w:t>
        </w:r>
        <w:r w:rsidR="00BC323D">
          <w:rPr>
            <w:noProof/>
            <w:webHidden/>
          </w:rPr>
          <w:fldChar w:fldCharType="end"/>
        </w:r>
      </w:hyperlink>
    </w:p>
    <w:p w14:paraId="65B9AAA7" w14:textId="76CC0FB2" w:rsidR="00BC323D" w:rsidRDefault="0045467C">
      <w:pPr>
        <w:pStyle w:val="TOC4"/>
        <w:tabs>
          <w:tab w:val="left" w:pos="1440"/>
          <w:tab w:val="right" w:leader="dot" w:pos="9060"/>
        </w:tabs>
        <w:rPr>
          <w:rFonts w:eastAsiaTheme="minorEastAsia" w:cstheme="minorBidi"/>
          <w:noProof/>
          <w:sz w:val="22"/>
          <w:szCs w:val="22"/>
          <w:lang w:val="sv-SE" w:eastAsia="sv-SE"/>
        </w:rPr>
      </w:pPr>
      <w:hyperlink w:anchor="_Toc448489717" w:history="1">
        <w:r w:rsidR="00BC323D" w:rsidRPr="006337E7">
          <w:rPr>
            <w:rStyle w:val="Hyperlink"/>
            <w:noProof/>
          </w:rPr>
          <w:t>5.4.1</w:t>
        </w:r>
        <w:r w:rsidR="00BC323D">
          <w:rPr>
            <w:rFonts w:eastAsiaTheme="minorEastAsia" w:cstheme="minorBidi"/>
            <w:noProof/>
            <w:sz w:val="22"/>
            <w:szCs w:val="22"/>
            <w:lang w:val="sv-SE" w:eastAsia="sv-SE"/>
          </w:rPr>
          <w:tab/>
        </w:r>
        <w:r w:rsidR="00BC323D" w:rsidRPr="006337E7">
          <w:rPr>
            <w:rStyle w:val="Hyperlink"/>
            <w:noProof/>
          </w:rPr>
          <w:t>Time</w:t>
        </w:r>
        <w:r w:rsidR="00BC323D">
          <w:rPr>
            <w:noProof/>
            <w:webHidden/>
          </w:rPr>
          <w:tab/>
        </w:r>
        <w:r w:rsidR="00BC323D">
          <w:rPr>
            <w:noProof/>
            <w:webHidden/>
          </w:rPr>
          <w:fldChar w:fldCharType="begin"/>
        </w:r>
        <w:r w:rsidR="00BC323D">
          <w:rPr>
            <w:noProof/>
            <w:webHidden/>
          </w:rPr>
          <w:instrText xml:space="preserve"> PAGEREF _Toc448489717 \h </w:instrText>
        </w:r>
        <w:r w:rsidR="00BC323D">
          <w:rPr>
            <w:noProof/>
            <w:webHidden/>
          </w:rPr>
        </w:r>
        <w:r w:rsidR="00BC323D">
          <w:rPr>
            <w:noProof/>
            <w:webHidden/>
          </w:rPr>
          <w:fldChar w:fldCharType="separate"/>
        </w:r>
        <w:r w:rsidR="00F9284E">
          <w:rPr>
            <w:noProof/>
            <w:webHidden/>
          </w:rPr>
          <w:t>10</w:t>
        </w:r>
        <w:r w:rsidR="00BC323D">
          <w:rPr>
            <w:noProof/>
            <w:webHidden/>
          </w:rPr>
          <w:fldChar w:fldCharType="end"/>
        </w:r>
      </w:hyperlink>
    </w:p>
    <w:p w14:paraId="63016208" w14:textId="77651C41"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19" w:history="1">
        <w:r w:rsidR="00BC323D" w:rsidRPr="006337E7">
          <w:rPr>
            <w:rStyle w:val="Hyperlink"/>
            <w:noProof/>
          </w:rPr>
          <w:t>5.4.2</w:t>
        </w:r>
        <w:r w:rsidR="00BC323D">
          <w:rPr>
            <w:rFonts w:eastAsiaTheme="minorEastAsia" w:cstheme="minorBidi"/>
            <w:i w:val="0"/>
            <w:iCs w:val="0"/>
            <w:noProof/>
            <w:sz w:val="22"/>
            <w:szCs w:val="22"/>
            <w:lang w:val="sv-SE" w:eastAsia="sv-SE"/>
          </w:rPr>
          <w:tab/>
        </w:r>
        <w:r w:rsidR="00BC323D" w:rsidRPr="006337E7">
          <w:rPr>
            <w:rStyle w:val="Hyperlink"/>
            <w:noProof/>
          </w:rPr>
          <w:t>Access Database</w:t>
        </w:r>
        <w:r w:rsidR="00BC323D">
          <w:rPr>
            <w:noProof/>
            <w:webHidden/>
          </w:rPr>
          <w:tab/>
        </w:r>
        <w:r w:rsidR="00BC323D">
          <w:rPr>
            <w:noProof/>
            <w:webHidden/>
          </w:rPr>
          <w:fldChar w:fldCharType="begin"/>
        </w:r>
        <w:r w:rsidR="00BC323D">
          <w:rPr>
            <w:noProof/>
            <w:webHidden/>
          </w:rPr>
          <w:instrText xml:space="preserve"> PAGEREF _Toc448489719 \h </w:instrText>
        </w:r>
        <w:r w:rsidR="00BC323D">
          <w:rPr>
            <w:noProof/>
            <w:webHidden/>
          </w:rPr>
        </w:r>
        <w:r w:rsidR="00BC323D">
          <w:rPr>
            <w:noProof/>
            <w:webHidden/>
          </w:rPr>
          <w:fldChar w:fldCharType="separate"/>
        </w:r>
        <w:r w:rsidR="00F9284E">
          <w:rPr>
            <w:noProof/>
            <w:webHidden/>
          </w:rPr>
          <w:t>11</w:t>
        </w:r>
        <w:r w:rsidR="00BC323D">
          <w:rPr>
            <w:noProof/>
            <w:webHidden/>
          </w:rPr>
          <w:fldChar w:fldCharType="end"/>
        </w:r>
      </w:hyperlink>
    </w:p>
    <w:p w14:paraId="471AA758" w14:textId="1BF8D853" w:rsidR="00BC323D" w:rsidRDefault="0045467C">
      <w:pPr>
        <w:pStyle w:val="TOC4"/>
        <w:tabs>
          <w:tab w:val="left" w:pos="1440"/>
          <w:tab w:val="right" w:leader="dot" w:pos="9060"/>
        </w:tabs>
        <w:rPr>
          <w:rFonts w:eastAsiaTheme="minorEastAsia" w:cstheme="minorBidi"/>
          <w:noProof/>
          <w:sz w:val="22"/>
          <w:szCs w:val="22"/>
          <w:lang w:val="sv-SE" w:eastAsia="sv-SE"/>
        </w:rPr>
      </w:pPr>
      <w:hyperlink w:anchor="_Toc448489720" w:history="1">
        <w:r w:rsidR="00BC323D" w:rsidRPr="006337E7">
          <w:rPr>
            <w:rStyle w:val="Hyperlink"/>
            <w:noProof/>
          </w:rPr>
          <w:t>5.4.2.1</w:t>
        </w:r>
        <w:r w:rsidR="00BC323D">
          <w:rPr>
            <w:rFonts w:eastAsiaTheme="minorEastAsia" w:cstheme="minorBidi"/>
            <w:noProof/>
            <w:sz w:val="22"/>
            <w:szCs w:val="22"/>
            <w:lang w:val="sv-SE" w:eastAsia="sv-SE"/>
          </w:rPr>
          <w:tab/>
        </w:r>
        <w:r w:rsidR="00BC323D" w:rsidRPr="006337E7">
          <w:rPr>
            <w:rStyle w:val="Hyperlink"/>
            <w:noProof/>
          </w:rPr>
          <w:t>Permissions</w:t>
        </w:r>
        <w:r w:rsidR="00BC323D">
          <w:rPr>
            <w:noProof/>
            <w:webHidden/>
          </w:rPr>
          <w:tab/>
        </w:r>
        <w:r w:rsidR="00BC323D">
          <w:rPr>
            <w:noProof/>
            <w:webHidden/>
          </w:rPr>
          <w:fldChar w:fldCharType="begin"/>
        </w:r>
        <w:r w:rsidR="00BC323D">
          <w:rPr>
            <w:noProof/>
            <w:webHidden/>
          </w:rPr>
          <w:instrText xml:space="preserve"> PAGEREF _Toc448489720 \h </w:instrText>
        </w:r>
        <w:r w:rsidR="00BC323D">
          <w:rPr>
            <w:noProof/>
            <w:webHidden/>
          </w:rPr>
        </w:r>
        <w:r w:rsidR="00BC323D">
          <w:rPr>
            <w:noProof/>
            <w:webHidden/>
          </w:rPr>
          <w:fldChar w:fldCharType="separate"/>
        </w:r>
        <w:r w:rsidR="00F9284E">
          <w:rPr>
            <w:noProof/>
            <w:webHidden/>
          </w:rPr>
          <w:t>11</w:t>
        </w:r>
        <w:r w:rsidR="00BC323D">
          <w:rPr>
            <w:noProof/>
            <w:webHidden/>
          </w:rPr>
          <w:fldChar w:fldCharType="end"/>
        </w:r>
      </w:hyperlink>
    </w:p>
    <w:p w14:paraId="6492BE06" w14:textId="08689217"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21" w:history="1">
        <w:r w:rsidR="00BC323D" w:rsidRPr="006337E7">
          <w:rPr>
            <w:rStyle w:val="Hyperlink"/>
            <w:noProof/>
          </w:rPr>
          <w:t>5.4.3</w:t>
        </w:r>
        <w:r w:rsidR="00BC323D">
          <w:rPr>
            <w:rFonts w:eastAsiaTheme="minorEastAsia" w:cstheme="minorBidi"/>
            <w:i w:val="0"/>
            <w:iCs w:val="0"/>
            <w:noProof/>
            <w:sz w:val="22"/>
            <w:szCs w:val="22"/>
            <w:lang w:val="sv-SE" w:eastAsia="sv-SE"/>
          </w:rPr>
          <w:tab/>
        </w:r>
        <w:r w:rsidR="00BC323D" w:rsidRPr="006337E7">
          <w:rPr>
            <w:rStyle w:val="Hyperlink"/>
            <w:noProof/>
          </w:rPr>
          <w:t>SQL Server Database</w:t>
        </w:r>
        <w:r w:rsidR="00BC323D">
          <w:rPr>
            <w:noProof/>
            <w:webHidden/>
          </w:rPr>
          <w:tab/>
        </w:r>
        <w:r w:rsidR="00BC323D">
          <w:rPr>
            <w:noProof/>
            <w:webHidden/>
          </w:rPr>
          <w:fldChar w:fldCharType="begin"/>
        </w:r>
        <w:r w:rsidR="00BC323D">
          <w:rPr>
            <w:noProof/>
            <w:webHidden/>
          </w:rPr>
          <w:instrText xml:space="preserve"> PAGEREF _Toc448489721 \h </w:instrText>
        </w:r>
        <w:r w:rsidR="00BC323D">
          <w:rPr>
            <w:noProof/>
            <w:webHidden/>
          </w:rPr>
        </w:r>
        <w:r w:rsidR="00BC323D">
          <w:rPr>
            <w:noProof/>
            <w:webHidden/>
          </w:rPr>
          <w:fldChar w:fldCharType="separate"/>
        </w:r>
        <w:r w:rsidR="00F9284E">
          <w:rPr>
            <w:noProof/>
            <w:webHidden/>
          </w:rPr>
          <w:t>12</w:t>
        </w:r>
        <w:r w:rsidR="00BC323D">
          <w:rPr>
            <w:noProof/>
            <w:webHidden/>
          </w:rPr>
          <w:fldChar w:fldCharType="end"/>
        </w:r>
      </w:hyperlink>
    </w:p>
    <w:p w14:paraId="6C90CAF6" w14:textId="10C6178E" w:rsidR="00BC323D" w:rsidRDefault="0045467C">
      <w:pPr>
        <w:pStyle w:val="TOC4"/>
        <w:tabs>
          <w:tab w:val="left" w:pos="1440"/>
          <w:tab w:val="right" w:leader="dot" w:pos="9060"/>
        </w:tabs>
        <w:rPr>
          <w:rFonts w:eastAsiaTheme="minorEastAsia" w:cstheme="minorBidi"/>
          <w:noProof/>
          <w:sz w:val="22"/>
          <w:szCs w:val="22"/>
          <w:lang w:val="sv-SE" w:eastAsia="sv-SE"/>
        </w:rPr>
      </w:pPr>
      <w:hyperlink w:anchor="_Toc448489722" w:history="1">
        <w:r w:rsidR="00BC323D" w:rsidRPr="006337E7">
          <w:rPr>
            <w:rStyle w:val="Hyperlink"/>
            <w:noProof/>
          </w:rPr>
          <w:t>5.4.3.1</w:t>
        </w:r>
        <w:r w:rsidR="00BC323D">
          <w:rPr>
            <w:rFonts w:eastAsiaTheme="minorEastAsia" w:cstheme="minorBidi"/>
            <w:noProof/>
            <w:sz w:val="22"/>
            <w:szCs w:val="22"/>
            <w:lang w:val="sv-SE" w:eastAsia="sv-SE"/>
          </w:rPr>
          <w:tab/>
        </w:r>
        <w:r w:rsidR="00BC323D" w:rsidRPr="006337E7">
          <w:rPr>
            <w:rStyle w:val="Hyperlink"/>
            <w:noProof/>
          </w:rPr>
          <w:t>Permissions</w:t>
        </w:r>
        <w:r w:rsidR="00BC323D">
          <w:rPr>
            <w:noProof/>
            <w:webHidden/>
          </w:rPr>
          <w:tab/>
        </w:r>
        <w:r w:rsidR="00BC323D">
          <w:rPr>
            <w:noProof/>
            <w:webHidden/>
          </w:rPr>
          <w:fldChar w:fldCharType="begin"/>
        </w:r>
        <w:r w:rsidR="00BC323D">
          <w:rPr>
            <w:noProof/>
            <w:webHidden/>
          </w:rPr>
          <w:instrText xml:space="preserve"> PAGEREF _Toc448489722 \h </w:instrText>
        </w:r>
        <w:r w:rsidR="00BC323D">
          <w:rPr>
            <w:noProof/>
            <w:webHidden/>
          </w:rPr>
        </w:r>
        <w:r w:rsidR="00BC323D">
          <w:rPr>
            <w:noProof/>
            <w:webHidden/>
          </w:rPr>
          <w:fldChar w:fldCharType="separate"/>
        </w:r>
        <w:r w:rsidR="00F9284E">
          <w:rPr>
            <w:noProof/>
            <w:webHidden/>
          </w:rPr>
          <w:t>12</w:t>
        </w:r>
        <w:r w:rsidR="00BC323D">
          <w:rPr>
            <w:noProof/>
            <w:webHidden/>
          </w:rPr>
          <w:fldChar w:fldCharType="end"/>
        </w:r>
      </w:hyperlink>
    </w:p>
    <w:p w14:paraId="09C736F5" w14:textId="166E6701"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23" w:history="1">
        <w:r w:rsidR="00BC323D" w:rsidRPr="006337E7">
          <w:rPr>
            <w:rStyle w:val="Hyperlink"/>
            <w:noProof/>
          </w:rPr>
          <w:t>6</w:t>
        </w:r>
        <w:r w:rsidR="00BC323D">
          <w:rPr>
            <w:rFonts w:eastAsiaTheme="minorEastAsia" w:cstheme="minorBidi"/>
            <w:b w:val="0"/>
            <w:bCs w:val="0"/>
            <w:caps w:val="0"/>
            <w:noProof/>
            <w:sz w:val="22"/>
            <w:szCs w:val="22"/>
            <w:lang w:val="sv-SE" w:eastAsia="sv-SE"/>
          </w:rPr>
          <w:tab/>
        </w:r>
        <w:r w:rsidR="00BC323D" w:rsidRPr="006337E7">
          <w:rPr>
            <w:rStyle w:val="Hyperlink"/>
            <w:noProof/>
          </w:rPr>
          <w:t>Example Data</w:t>
        </w:r>
        <w:r w:rsidR="00BC323D">
          <w:rPr>
            <w:noProof/>
            <w:webHidden/>
          </w:rPr>
          <w:tab/>
        </w:r>
        <w:r w:rsidR="00BC323D">
          <w:rPr>
            <w:noProof/>
            <w:webHidden/>
          </w:rPr>
          <w:fldChar w:fldCharType="begin"/>
        </w:r>
        <w:r w:rsidR="00BC323D">
          <w:rPr>
            <w:noProof/>
            <w:webHidden/>
          </w:rPr>
          <w:instrText xml:space="preserve"> PAGEREF _Toc448489723 \h </w:instrText>
        </w:r>
        <w:r w:rsidR="00BC323D">
          <w:rPr>
            <w:noProof/>
            <w:webHidden/>
          </w:rPr>
        </w:r>
        <w:r w:rsidR="00BC323D">
          <w:rPr>
            <w:noProof/>
            <w:webHidden/>
          </w:rPr>
          <w:fldChar w:fldCharType="separate"/>
        </w:r>
        <w:r w:rsidR="00F9284E">
          <w:rPr>
            <w:noProof/>
            <w:webHidden/>
          </w:rPr>
          <w:t>13</w:t>
        </w:r>
        <w:r w:rsidR="00BC323D">
          <w:rPr>
            <w:noProof/>
            <w:webHidden/>
          </w:rPr>
          <w:fldChar w:fldCharType="end"/>
        </w:r>
      </w:hyperlink>
    </w:p>
    <w:p w14:paraId="3A940496" w14:textId="4E88809F"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24" w:history="1">
        <w:r w:rsidR="00BC323D" w:rsidRPr="006337E7">
          <w:rPr>
            <w:rStyle w:val="Hyperlink"/>
            <w:noProof/>
          </w:rPr>
          <w:t>6.1</w:t>
        </w:r>
        <w:r w:rsidR="00BC323D">
          <w:rPr>
            <w:rFonts w:eastAsiaTheme="minorEastAsia" w:cstheme="minorBidi"/>
            <w:smallCaps w:val="0"/>
            <w:noProof/>
            <w:sz w:val="22"/>
            <w:szCs w:val="22"/>
            <w:lang w:val="sv-SE" w:eastAsia="sv-SE"/>
          </w:rPr>
          <w:tab/>
        </w:r>
        <w:r w:rsidR="00BC323D" w:rsidRPr="006337E7">
          <w:rPr>
            <w:rStyle w:val="Hyperlink"/>
            <w:noProof/>
          </w:rPr>
          <w:t>Generate Example Data</w:t>
        </w:r>
        <w:r w:rsidR="00BC323D">
          <w:rPr>
            <w:noProof/>
            <w:webHidden/>
          </w:rPr>
          <w:tab/>
        </w:r>
        <w:r w:rsidR="00BC323D">
          <w:rPr>
            <w:noProof/>
            <w:webHidden/>
          </w:rPr>
          <w:fldChar w:fldCharType="begin"/>
        </w:r>
        <w:r w:rsidR="00BC323D">
          <w:rPr>
            <w:noProof/>
            <w:webHidden/>
          </w:rPr>
          <w:instrText xml:space="preserve"> PAGEREF _Toc448489724 \h </w:instrText>
        </w:r>
        <w:r w:rsidR="00BC323D">
          <w:rPr>
            <w:noProof/>
            <w:webHidden/>
          </w:rPr>
        </w:r>
        <w:r w:rsidR="00BC323D">
          <w:rPr>
            <w:noProof/>
            <w:webHidden/>
          </w:rPr>
          <w:fldChar w:fldCharType="separate"/>
        </w:r>
        <w:r w:rsidR="00F9284E">
          <w:rPr>
            <w:noProof/>
            <w:webHidden/>
          </w:rPr>
          <w:t>13</w:t>
        </w:r>
        <w:r w:rsidR="00BC323D">
          <w:rPr>
            <w:noProof/>
            <w:webHidden/>
          </w:rPr>
          <w:fldChar w:fldCharType="end"/>
        </w:r>
      </w:hyperlink>
    </w:p>
    <w:p w14:paraId="5B80AF14" w14:textId="5AD6A756"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25" w:history="1">
        <w:r w:rsidR="00BC323D" w:rsidRPr="006337E7">
          <w:rPr>
            <w:rStyle w:val="Hyperlink"/>
            <w:noProof/>
          </w:rPr>
          <w:t>6.2</w:t>
        </w:r>
        <w:r w:rsidR="00BC323D">
          <w:rPr>
            <w:rFonts w:eastAsiaTheme="minorEastAsia" w:cstheme="minorBidi"/>
            <w:smallCaps w:val="0"/>
            <w:noProof/>
            <w:sz w:val="22"/>
            <w:szCs w:val="22"/>
            <w:lang w:val="sv-SE" w:eastAsia="sv-SE"/>
          </w:rPr>
          <w:tab/>
        </w:r>
        <w:r w:rsidR="00BC323D" w:rsidRPr="006337E7">
          <w:rPr>
            <w:rStyle w:val="Hyperlink"/>
            <w:noProof/>
          </w:rPr>
          <w:t>Remove Example Data</w:t>
        </w:r>
        <w:r w:rsidR="00BC323D">
          <w:rPr>
            <w:noProof/>
            <w:webHidden/>
          </w:rPr>
          <w:tab/>
        </w:r>
        <w:r w:rsidR="00BC323D">
          <w:rPr>
            <w:noProof/>
            <w:webHidden/>
          </w:rPr>
          <w:fldChar w:fldCharType="begin"/>
        </w:r>
        <w:r w:rsidR="00BC323D">
          <w:rPr>
            <w:noProof/>
            <w:webHidden/>
          </w:rPr>
          <w:instrText xml:space="preserve"> PAGEREF _Toc448489725 \h </w:instrText>
        </w:r>
        <w:r w:rsidR="00BC323D">
          <w:rPr>
            <w:noProof/>
            <w:webHidden/>
          </w:rPr>
        </w:r>
        <w:r w:rsidR="00BC323D">
          <w:rPr>
            <w:noProof/>
            <w:webHidden/>
          </w:rPr>
          <w:fldChar w:fldCharType="separate"/>
        </w:r>
        <w:r w:rsidR="00F9284E">
          <w:rPr>
            <w:noProof/>
            <w:webHidden/>
          </w:rPr>
          <w:t>13</w:t>
        </w:r>
        <w:r w:rsidR="00BC323D">
          <w:rPr>
            <w:noProof/>
            <w:webHidden/>
          </w:rPr>
          <w:fldChar w:fldCharType="end"/>
        </w:r>
      </w:hyperlink>
    </w:p>
    <w:p w14:paraId="72C98221" w14:textId="2E0BD41B"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26" w:history="1">
        <w:r w:rsidR="00BC323D" w:rsidRPr="006337E7">
          <w:rPr>
            <w:rStyle w:val="Hyperlink"/>
            <w:noProof/>
          </w:rPr>
          <w:t>7</w:t>
        </w:r>
        <w:r w:rsidR="00BC323D">
          <w:rPr>
            <w:rFonts w:eastAsiaTheme="minorEastAsia" w:cstheme="minorBidi"/>
            <w:b w:val="0"/>
            <w:bCs w:val="0"/>
            <w:caps w:val="0"/>
            <w:noProof/>
            <w:sz w:val="22"/>
            <w:szCs w:val="22"/>
            <w:lang w:val="sv-SE" w:eastAsia="sv-SE"/>
          </w:rPr>
          <w:tab/>
        </w:r>
        <w:r w:rsidR="00BC323D" w:rsidRPr="006337E7">
          <w:rPr>
            <w:rStyle w:val="Hyperlink"/>
            <w:noProof/>
          </w:rPr>
          <w:t>Global Settings</w:t>
        </w:r>
        <w:r w:rsidR="00BC323D">
          <w:rPr>
            <w:noProof/>
            <w:webHidden/>
          </w:rPr>
          <w:tab/>
        </w:r>
        <w:r w:rsidR="00BC323D">
          <w:rPr>
            <w:noProof/>
            <w:webHidden/>
          </w:rPr>
          <w:fldChar w:fldCharType="begin"/>
        </w:r>
        <w:r w:rsidR="00BC323D">
          <w:rPr>
            <w:noProof/>
            <w:webHidden/>
          </w:rPr>
          <w:instrText xml:space="preserve"> PAGEREF _Toc448489726 \h </w:instrText>
        </w:r>
        <w:r w:rsidR="00BC323D">
          <w:rPr>
            <w:noProof/>
            <w:webHidden/>
          </w:rPr>
        </w:r>
        <w:r w:rsidR="00BC323D">
          <w:rPr>
            <w:noProof/>
            <w:webHidden/>
          </w:rPr>
          <w:fldChar w:fldCharType="separate"/>
        </w:r>
        <w:r w:rsidR="00F9284E">
          <w:rPr>
            <w:noProof/>
            <w:webHidden/>
          </w:rPr>
          <w:t>14</w:t>
        </w:r>
        <w:r w:rsidR="00BC323D">
          <w:rPr>
            <w:noProof/>
            <w:webHidden/>
          </w:rPr>
          <w:fldChar w:fldCharType="end"/>
        </w:r>
      </w:hyperlink>
    </w:p>
    <w:p w14:paraId="37923376" w14:textId="01B54FBD"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27" w:history="1">
        <w:r w:rsidR="00BC323D" w:rsidRPr="006337E7">
          <w:rPr>
            <w:rStyle w:val="Hyperlink"/>
            <w:noProof/>
          </w:rPr>
          <w:t>7.1</w:t>
        </w:r>
        <w:r w:rsidR="00BC323D">
          <w:rPr>
            <w:rFonts w:eastAsiaTheme="minorEastAsia" w:cstheme="minorBidi"/>
            <w:smallCaps w:val="0"/>
            <w:noProof/>
            <w:sz w:val="22"/>
            <w:szCs w:val="22"/>
            <w:lang w:val="sv-SE" w:eastAsia="sv-SE"/>
          </w:rPr>
          <w:tab/>
        </w:r>
        <w:r w:rsidR="00BC323D" w:rsidRPr="006337E7">
          <w:rPr>
            <w:rStyle w:val="Hyperlink"/>
            <w:noProof/>
          </w:rPr>
          <w:t>Tags</w:t>
        </w:r>
        <w:r w:rsidR="00BC323D">
          <w:rPr>
            <w:noProof/>
            <w:webHidden/>
          </w:rPr>
          <w:tab/>
        </w:r>
        <w:r w:rsidR="00BC323D">
          <w:rPr>
            <w:noProof/>
            <w:webHidden/>
          </w:rPr>
          <w:fldChar w:fldCharType="begin"/>
        </w:r>
        <w:r w:rsidR="00BC323D">
          <w:rPr>
            <w:noProof/>
            <w:webHidden/>
          </w:rPr>
          <w:instrText xml:space="preserve"> PAGEREF _Toc448489727 \h </w:instrText>
        </w:r>
        <w:r w:rsidR="00BC323D">
          <w:rPr>
            <w:noProof/>
            <w:webHidden/>
          </w:rPr>
        </w:r>
        <w:r w:rsidR="00BC323D">
          <w:rPr>
            <w:noProof/>
            <w:webHidden/>
          </w:rPr>
          <w:fldChar w:fldCharType="separate"/>
        </w:r>
        <w:r w:rsidR="00F9284E">
          <w:rPr>
            <w:noProof/>
            <w:webHidden/>
          </w:rPr>
          <w:t>14</w:t>
        </w:r>
        <w:r w:rsidR="00BC323D">
          <w:rPr>
            <w:noProof/>
            <w:webHidden/>
          </w:rPr>
          <w:fldChar w:fldCharType="end"/>
        </w:r>
      </w:hyperlink>
    </w:p>
    <w:p w14:paraId="7ECCF8ED" w14:textId="33630733"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28" w:history="1">
        <w:r w:rsidR="00BC323D" w:rsidRPr="006337E7">
          <w:rPr>
            <w:rStyle w:val="Hyperlink"/>
            <w:noProof/>
          </w:rPr>
          <w:t>7.1.1</w:t>
        </w:r>
        <w:r w:rsidR="00BC323D">
          <w:rPr>
            <w:rFonts w:eastAsiaTheme="minorEastAsia" w:cstheme="minorBidi"/>
            <w:i w:val="0"/>
            <w:iCs w:val="0"/>
            <w:noProof/>
            <w:sz w:val="22"/>
            <w:szCs w:val="22"/>
            <w:lang w:val="sv-SE" w:eastAsia="sv-SE"/>
          </w:rPr>
          <w:tab/>
        </w:r>
        <w:r w:rsidR="00BC323D" w:rsidRPr="006337E7">
          <w:rPr>
            <w:rStyle w:val="Hyperlink"/>
            <w:noProof/>
          </w:rPr>
          <w:t>TimeCard properties – Type and Category</w:t>
        </w:r>
        <w:r w:rsidR="00BC323D">
          <w:rPr>
            <w:noProof/>
            <w:webHidden/>
          </w:rPr>
          <w:tab/>
        </w:r>
        <w:r w:rsidR="00BC323D">
          <w:rPr>
            <w:noProof/>
            <w:webHidden/>
          </w:rPr>
          <w:fldChar w:fldCharType="begin"/>
        </w:r>
        <w:r w:rsidR="00BC323D">
          <w:rPr>
            <w:noProof/>
            <w:webHidden/>
          </w:rPr>
          <w:instrText xml:space="preserve"> PAGEREF _Toc448489728 \h </w:instrText>
        </w:r>
        <w:r w:rsidR="00BC323D">
          <w:rPr>
            <w:noProof/>
            <w:webHidden/>
          </w:rPr>
        </w:r>
        <w:r w:rsidR="00BC323D">
          <w:rPr>
            <w:noProof/>
            <w:webHidden/>
          </w:rPr>
          <w:fldChar w:fldCharType="separate"/>
        </w:r>
        <w:r w:rsidR="00F9284E">
          <w:rPr>
            <w:noProof/>
            <w:webHidden/>
          </w:rPr>
          <w:t>15</w:t>
        </w:r>
        <w:r w:rsidR="00BC323D">
          <w:rPr>
            <w:noProof/>
            <w:webHidden/>
          </w:rPr>
          <w:fldChar w:fldCharType="end"/>
        </w:r>
      </w:hyperlink>
    </w:p>
    <w:p w14:paraId="18768BBE" w14:textId="2AB346BE"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29" w:history="1">
        <w:r w:rsidR="00BC323D" w:rsidRPr="006337E7">
          <w:rPr>
            <w:rStyle w:val="Hyperlink"/>
            <w:noProof/>
          </w:rPr>
          <w:t>7.1.2</w:t>
        </w:r>
        <w:r w:rsidR="00BC323D">
          <w:rPr>
            <w:rFonts w:eastAsiaTheme="minorEastAsia" w:cstheme="minorBidi"/>
            <w:i w:val="0"/>
            <w:iCs w:val="0"/>
            <w:noProof/>
            <w:sz w:val="22"/>
            <w:szCs w:val="22"/>
            <w:lang w:val="sv-SE" w:eastAsia="sv-SE"/>
          </w:rPr>
          <w:tab/>
        </w:r>
        <w:r w:rsidR="00BC323D" w:rsidRPr="006337E7">
          <w:rPr>
            <w:rStyle w:val="Hyperlink"/>
            <w:noProof/>
          </w:rPr>
          <w:t>Allow Auto-Add of Tag Values</w:t>
        </w:r>
        <w:r w:rsidR="00BC323D">
          <w:rPr>
            <w:noProof/>
            <w:webHidden/>
          </w:rPr>
          <w:tab/>
        </w:r>
        <w:r w:rsidR="00BC323D">
          <w:rPr>
            <w:noProof/>
            <w:webHidden/>
          </w:rPr>
          <w:fldChar w:fldCharType="begin"/>
        </w:r>
        <w:r w:rsidR="00BC323D">
          <w:rPr>
            <w:noProof/>
            <w:webHidden/>
          </w:rPr>
          <w:instrText xml:space="preserve"> PAGEREF _Toc448489729 \h </w:instrText>
        </w:r>
        <w:r w:rsidR="00BC323D">
          <w:rPr>
            <w:noProof/>
            <w:webHidden/>
          </w:rPr>
        </w:r>
        <w:r w:rsidR="00BC323D">
          <w:rPr>
            <w:noProof/>
            <w:webHidden/>
          </w:rPr>
          <w:fldChar w:fldCharType="separate"/>
        </w:r>
        <w:r w:rsidR="00F9284E">
          <w:rPr>
            <w:noProof/>
            <w:webHidden/>
          </w:rPr>
          <w:t>17</w:t>
        </w:r>
        <w:r w:rsidR="00BC323D">
          <w:rPr>
            <w:noProof/>
            <w:webHidden/>
          </w:rPr>
          <w:fldChar w:fldCharType="end"/>
        </w:r>
      </w:hyperlink>
    </w:p>
    <w:p w14:paraId="16DBC461" w14:textId="367673D6"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0" w:history="1">
        <w:r w:rsidR="00BC323D" w:rsidRPr="006337E7">
          <w:rPr>
            <w:rStyle w:val="Hyperlink"/>
            <w:noProof/>
            <w:lang w:eastAsia="en-US"/>
          </w:rPr>
          <w:t>7.1.3</w:t>
        </w:r>
        <w:r w:rsidR="00BC323D">
          <w:rPr>
            <w:rFonts w:eastAsiaTheme="minorEastAsia" w:cstheme="minorBidi"/>
            <w:i w:val="0"/>
            <w:iCs w:val="0"/>
            <w:noProof/>
            <w:sz w:val="22"/>
            <w:szCs w:val="22"/>
            <w:lang w:val="sv-SE" w:eastAsia="sv-SE"/>
          </w:rPr>
          <w:tab/>
        </w:r>
        <w:r w:rsidR="00BC323D" w:rsidRPr="006337E7">
          <w:rPr>
            <w:rStyle w:val="Hyperlink"/>
            <w:noProof/>
            <w:lang w:eastAsia="en-US"/>
          </w:rPr>
          <w:t>Enable and Disable Data</w:t>
        </w:r>
        <w:r w:rsidR="00BC323D">
          <w:rPr>
            <w:noProof/>
            <w:webHidden/>
          </w:rPr>
          <w:tab/>
        </w:r>
        <w:r w:rsidR="00BC323D">
          <w:rPr>
            <w:noProof/>
            <w:webHidden/>
          </w:rPr>
          <w:fldChar w:fldCharType="begin"/>
        </w:r>
        <w:r w:rsidR="00BC323D">
          <w:rPr>
            <w:noProof/>
            <w:webHidden/>
          </w:rPr>
          <w:instrText xml:space="preserve"> PAGEREF _Toc448489730 \h </w:instrText>
        </w:r>
        <w:r w:rsidR="00BC323D">
          <w:rPr>
            <w:noProof/>
            <w:webHidden/>
          </w:rPr>
        </w:r>
        <w:r w:rsidR="00BC323D">
          <w:rPr>
            <w:noProof/>
            <w:webHidden/>
          </w:rPr>
          <w:fldChar w:fldCharType="separate"/>
        </w:r>
        <w:r w:rsidR="00F9284E">
          <w:rPr>
            <w:noProof/>
            <w:webHidden/>
          </w:rPr>
          <w:t>17</w:t>
        </w:r>
        <w:r w:rsidR="00BC323D">
          <w:rPr>
            <w:noProof/>
            <w:webHidden/>
          </w:rPr>
          <w:fldChar w:fldCharType="end"/>
        </w:r>
      </w:hyperlink>
    </w:p>
    <w:p w14:paraId="0809743D" w14:textId="297441D6"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1" w:history="1">
        <w:r w:rsidR="00BC323D" w:rsidRPr="006337E7">
          <w:rPr>
            <w:rStyle w:val="Hyperlink"/>
            <w:noProof/>
          </w:rPr>
          <w:t>7.1.4</w:t>
        </w:r>
        <w:r w:rsidR="00BC323D">
          <w:rPr>
            <w:rFonts w:eastAsiaTheme="minorEastAsia" w:cstheme="minorBidi"/>
            <w:i w:val="0"/>
            <w:iCs w:val="0"/>
            <w:noProof/>
            <w:sz w:val="22"/>
            <w:szCs w:val="22"/>
            <w:lang w:val="sv-SE" w:eastAsia="sv-SE"/>
          </w:rPr>
          <w:tab/>
        </w:r>
        <w:r w:rsidR="00BC323D" w:rsidRPr="006337E7">
          <w:rPr>
            <w:rStyle w:val="Hyperlink"/>
            <w:noProof/>
          </w:rPr>
          <w:t>Importing Data by Copy and Paste</w:t>
        </w:r>
        <w:r w:rsidR="00BC323D">
          <w:rPr>
            <w:noProof/>
            <w:webHidden/>
          </w:rPr>
          <w:tab/>
        </w:r>
        <w:r w:rsidR="00BC323D">
          <w:rPr>
            <w:noProof/>
            <w:webHidden/>
          </w:rPr>
          <w:fldChar w:fldCharType="begin"/>
        </w:r>
        <w:r w:rsidR="00BC323D">
          <w:rPr>
            <w:noProof/>
            <w:webHidden/>
          </w:rPr>
          <w:instrText xml:space="preserve"> PAGEREF _Toc448489731 \h </w:instrText>
        </w:r>
        <w:r w:rsidR="00BC323D">
          <w:rPr>
            <w:noProof/>
            <w:webHidden/>
          </w:rPr>
        </w:r>
        <w:r w:rsidR="00BC323D">
          <w:rPr>
            <w:noProof/>
            <w:webHidden/>
          </w:rPr>
          <w:fldChar w:fldCharType="separate"/>
        </w:r>
        <w:r w:rsidR="00F9284E">
          <w:rPr>
            <w:noProof/>
            <w:webHidden/>
          </w:rPr>
          <w:t>18</w:t>
        </w:r>
        <w:r w:rsidR="00BC323D">
          <w:rPr>
            <w:noProof/>
            <w:webHidden/>
          </w:rPr>
          <w:fldChar w:fldCharType="end"/>
        </w:r>
      </w:hyperlink>
    </w:p>
    <w:p w14:paraId="6DBD0812" w14:textId="0119B628"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2" w:history="1">
        <w:r w:rsidR="00BC323D" w:rsidRPr="006337E7">
          <w:rPr>
            <w:rStyle w:val="Hyperlink"/>
            <w:noProof/>
          </w:rPr>
          <w:t>7.1.5</w:t>
        </w:r>
        <w:r w:rsidR="00BC323D">
          <w:rPr>
            <w:rFonts w:eastAsiaTheme="minorEastAsia" w:cstheme="minorBidi"/>
            <w:i w:val="0"/>
            <w:iCs w:val="0"/>
            <w:noProof/>
            <w:sz w:val="22"/>
            <w:szCs w:val="22"/>
            <w:lang w:val="sv-SE" w:eastAsia="sv-SE"/>
          </w:rPr>
          <w:tab/>
        </w:r>
        <w:r w:rsidR="00BC323D" w:rsidRPr="006337E7">
          <w:rPr>
            <w:rStyle w:val="Hyperlink"/>
            <w:noProof/>
          </w:rPr>
          <w:t>Copying Data from an Outlook Contact Folder</w:t>
        </w:r>
        <w:r w:rsidR="00BC323D">
          <w:rPr>
            <w:noProof/>
            <w:webHidden/>
          </w:rPr>
          <w:tab/>
        </w:r>
        <w:r w:rsidR="00BC323D">
          <w:rPr>
            <w:noProof/>
            <w:webHidden/>
          </w:rPr>
          <w:fldChar w:fldCharType="begin"/>
        </w:r>
        <w:r w:rsidR="00BC323D">
          <w:rPr>
            <w:noProof/>
            <w:webHidden/>
          </w:rPr>
          <w:instrText xml:space="preserve"> PAGEREF _Toc448489732 \h </w:instrText>
        </w:r>
        <w:r w:rsidR="00BC323D">
          <w:rPr>
            <w:noProof/>
            <w:webHidden/>
          </w:rPr>
        </w:r>
        <w:r w:rsidR="00BC323D">
          <w:rPr>
            <w:noProof/>
            <w:webHidden/>
          </w:rPr>
          <w:fldChar w:fldCharType="separate"/>
        </w:r>
        <w:r w:rsidR="00F9284E">
          <w:rPr>
            <w:noProof/>
            <w:webHidden/>
          </w:rPr>
          <w:t>19</w:t>
        </w:r>
        <w:r w:rsidR="00BC323D">
          <w:rPr>
            <w:noProof/>
            <w:webHidden/>
          </w:rPr>
          <w:fldChar w:fldCharType="end"/>
        </w:r>
      </w:hyperlink>
    </w:p>
    <w:p w14:paraId="07EB986C" w14:textId="56FD4EFD"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3" w:history="1">
        <w:r w:rsidR="00BC323D" w:rsidRPr="006337E7">
          <w:rPr>
            <w:rStyle w:val="Hyperlink"/>
            <w:noProof/>
          </w:rPr>
          <w:t>7.1.6</w:t>
        </w:r>
        <w:r w:rsidR="00BC323D">
          <w:rPr>
            <w:rFonts w:eastAsiaTheme="minorEastAsia" w:cstheme="minorBidi"/>
            <w:i w:val="0"/>
            <w:iCs w:val="0"/>
            <w:noProof/>
            <w:sz w:val="22"/>
            <w:szCs w:val="22"/>
            <w:lang w:val="sv-SE" w:eastAsia="sv-SE"/>
          </w:rPr>
          <w:tab/>
        </w:r>
        <w:r w:rsidR="00BC323D" w:rsidRPr="006337E7">
          <w:rPr>
            <w:rStyle w:val="Hyperlink"/>
            <w:noProof/>
          </w:rPr>
          <w:t>Delete TimeCard Properties</w:t>
        </w:r>
        <w:r w:rsidR="00BC323D">
          <w:rPr>
            <w:noProof/>
            <w:webHidden/>
          </w:rPr>
          <w:tab/>
        </w:r>
        <w:r w:rsidR="00BC323D">
          <w:rPr>
            <w:noProof/>
            <w:webHidden/>
          </w:rPr>
          <w:fldChar w:fldCharType="begin"/>
        </w:r>
        <w:r w:rsidR="00BC323D">
          <w:rPr>
            <w:noProof/>
            <w:webHidden/>
          </w:rPr>
          <w:instrText xml:space="preserve"> PAGEREF _Toc448489733 \h </w:instrText>
        </w:r>
        <w:r w:rsidR="00BC323D">
          <w:rPr>
            <w:noProof/>
            <w:webHidden/>
          </w:rPr>
        </w:r>
        <w:r w:rsidR="00BC323D">
          <w:rPr>
            <w:noProof/>
            <w:webHidden/>
          </w:rPr>
          <w:fldChar w:fldCharType="separate"/>
        </w:r>
        <w:r w:rsidR="00F9284E">
          <w:rPr>
            <w:noProof/>
            <w:webHidden/>
          </w:rPr>
          <w:t>19</w:t>
        </w:r>
        <w:r w:rsidR="00BC323D">
          <w:rPr>
            <w:noProof/>
            <w:webHidden/>
          </w:rPr>
          <w:fldChar w:fldCharType="end"/>
        </w:r>
      </w:hyperlink>
    </w:p>
    <w:p w14:paraId="744320B4" w14:textId="0912B4C2"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34" w:history="1">
        <w:r w:rsidR="00BC323D" w:rsidRPr="006337E7">
          <w:rPr>
            <w:rStyle w:val="Hyperlink"/>
            <w:noProof/>
          </w:rPr>
          <w:t>7.2</w:t>
        </w:r>
        <w:r w:rsidR="00BC323D">
          <w:rPr>
            <w:rFonts w:eastAsiaTheme="minorEastAsia" w:cstheme="minorBidi"/>
            <w:smallCaps w:val="0"/>
            <w:noProof/>
            <w:sz w:val="22"/>
            <w:szCs w:val="22"/>
            <w:lang w:val="sv-SE" w:eastAsia="sv-SE"/>
          </w:rPr>
          <w:tab/>
        </w:r>
        <w:r w:rsidR="00BC323D" w:rsidRPr="006337E7">
          <w:rPr>
            <w:rStyle w:val="Hyperlink"/>
            <w:noProof/>
          </w:rPr>
          <w:t>Costs and Rates</w:t>
        </w:r>
        <w:r w:rsidR="00BC323D">
          <w:rPr>
            <w:noProof/>
            <w:webHidden/>
          </w:rPr>
          <w:tab/>
        </w:r>
        <w:r w:rsidR="00BC323D">
          <w:rPr>
            <w:noProof/>
            <w:webHidden/>
          </w:rPr>
          <w:fldChar w:fldCharType="begin"/>
        </w:r>
        <w:r w:rsidR="00BC323D">
          <w:rPr>
            <w:noProof/>
            <w:webHidden/>
          </w:rPr>
          <w:instrText xml:space="preserve"> PAGEREF _Toc448489734 \h </w:instrText>
        </w:r>
        <w:r w:rsidR="00BC323D">
          <w:rPr>
            <w:noProof/>
            <w:webHidden/>
          </w:rPr>
        </w:r>
        <w:r w:rsidR="00BC323D">
          <w:rPr>
            <w:noProof/>
            <w:webHidden/>
          </w:rPr>
          <w:fldChar w:fldCharType="separate"/>
        </w:r>
        <w:r w:rsidR="00F9284E">
          <w:rPr>
            <w:noProof/>
            <w:webHidden/>
          </w:rPr>
          <w:t>19</w:t>
        </w:r>
        <w:r w:rsidR="00BC323D">
          <w:rPr>
            <w:noProof/>
            <w:webHidden/>
          </w:rPr>
          <w:fldChar w:fldCharType="end"/>
        </w:r>
      </w:hyperlink>
    </w:p>
    <w:p w14:paraId="4E4A7F71" w14:textId="69151174"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35" w:history="1">
        <w:r w:rsidR="00BC323D" w:rsidRPr="006337E7">
          <w:rPr>
            <w:rStyle w:val="Hyperlink"/>
            <w:noProof/>
          </w:rPr>
          <w:t>7.3</w:t>
        </w:r>
        <w:r w:rsidR="00BC323D">
          <w:rPr>
            <w:rFonts w:eastAsiaTheme="minorEastAsia" w:cstheme="minorBidi"/>
            <w:smallCaps w:val="0"/>
            <w:noProof/>
            <w:sz w:val="22"/>
            <w:szCs w:val="22"/>
            <w:lang w:val="sv-SE" w:eastAsia="sv-SE"/>
          </w:rPr>
          <w:tab/>
        </w:r>
        <w:r w:rsidR="00BC323D" w:rsidRPr="006337E7">
          <w:rPr>
            <w:rStyle w:val="Hyperlink"/>
            <w:noProof/>
          </w:rPr>
          <w:t>General Settings</w:t>
        </w:r>
        <w:r w:rsidR="00BC323D">
          <w:rPr>
            <w:noProof/>
            <w:webHidden/>
          </w:rPr>
          <w:tab/>
        </w:r>
        <w:r w:rsidR="00BC323D">
          <w:rPr>
            <w:noProof/>
            <w:webHidden/>
          </w:rPr>
          <w:fldChar w:fldCharType="begin"/>
        </w:r>
        <w:r w:rsidR="00BC323D">
          <w:rPr>
            <w:noProof/>
            <w:webHidden/>
          </w:rPr>
          <w:instrText xml:space="preserve"> PAGEREF _Toc448489735 \h </w:instrText>
        </w:r>
        <w:r w:rsidR="00BC323D">
          <w:rPr>
            <w:noProof/>
            <w:webHidden/>
          </w:rPr>
        </w:r>
        <w:r w:rsidR="00BC323D">
          <w:rPr>
            <w:noProof/>
            <w:webHidden/>
          </w:rPr>
          <w:fldChar w:fldCharType="separate"/>
        </w:r>
        <w:r w:rsidR="00F9284E">
          <w:rPr>
            <w:noProof/>
            <w:webHidden/>
          </w:rPr>
          <w:t>22</w:t>
        </w:r>
        <w:r w:rsidR="00BC323D">
          <w:rPr>
            <w:noProof/>
            <w:webHidden/>
          </w:rPr>
          <w:fldChar w:fldCharType="end"/>
        </w:r>
      </w:hyperlink>
    </w:p>
    <w:p w14:paraId="1B07FB2E" w14:textId="34D29FA2"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6" w:history="1">
        <w:r w:rsidR="00BC323D" w:rsidRPr="006337E7">
          <w:rPr>
            <w:rStyle w:val="Hyperlink"/>
            <w:noProof/>
          </w:rPr>
          <w:t>7.3.1</w:t>
        </w:r>
        <w:r w:rsidR="00BC323D">
          <w:rPr>
            <w:rFonts w:eastAsiaTheme="minorEastAsia" w:cstheme="minorBidi"/>
            <w:i w:val="0"/>
            <w:iCs w:val="0"/>
            <w:noProof/>
            <w:sz w:val="22"/>
            <w:szCs w:val="22"/>
            <w:lang w:val="sv-SE" w:eastAsia="sv-SE"/>
          </w:rPr>
          <w:tab/>
        </w:r>
        <w:r w:rsidR="00BC323D" w:rsidRPr="006337E7">
          <w:rPr>
            <w:rStyle w:val="Hyperlink"/>
            <w:noProof/>
          </w:rPr>
          <w:t>Planning Information</w:t>
        </w:r>
        <w:r w:rsidR="00BC323D">
          <w:rPr>
            <w:noProof/>
            <w:webHidden/>
          </w:rPr>
          <w:tab/>
        </w:r>
        <w:r w:rsidR="00BC323D">
          <w:rPr>
            <w:noProof/>
            <w:webHidden/>
          </w:rPr>
          <w:fldChar w:fldCharType="begin"/>
        </w:r>
        <w:r w:rsidR="00BC323D">
          <w:rPr>
            <w:noProof/>
            <w:webHidden/>
          </w:rPr>
          <w:instrText xml:space="preserve"> PAGEREF _Toc448489736 \h </w:instrText>
        </w:r>
        <w:r w:rsidR="00BC323D">
          <w:rPr>
            <w:noProof/>
            <w:webHidden/>
          </w:rPr>
        </w:r>
        <w:r w:rsidR="00BC323D">
          <w:rPr>
            <w:noProof/>
            <w:webHidden/>
          </w:rPr>
          <w:fldChar w:fldCharType="separate"/>
        </w:r>
        <w:r w:rsidR="00F9284E">
          <w:rPr>
            <w:noProof/>
            <w:webHidden/>
          </w:rPr>
          <w:t>22</w:t>
        </w:r>
        <w:r w:rsidR="00BC323D">
          <w:rPr>
            <w:noProof/>
            <w:webHidden/>
          </w:rPr>
          <w:fldChar w:fldCharType="end"/>
        </w:r>
      </w:hyperlink>
    </w:p>
    <w:p w14:paraId="1C3BC11F" w14:textId="14D52716"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7" w:history="1">
        <w:r w:rsidR="00BC323D" w:rsidRPr="006337E7">
          <w:rPr>
            <w:rStyle w:val="Hyperlink"/>
            <w:noProof/>
          </w:rPr>
          <w:t>7.3.2</w:t>
        </w:r>
        <w:r w:rsidR="00BC323D">
          <w:rPr>
            <w:rFonts w:eastAsiaTheme="minorEastAsia" w:cstheme="minorBidi"/>
            <w:i w:val="0"/>
            <w:iCs w:val="0"/>
            <w:noProof/>
            <w:sz w:val="22"/>
            <w:szCs w:val="22"/>
            <w:lang w:val="sv-SE" w:eastAsia="sv-SE"/>
          </w:rPr>
          <w:tab/>
        </w:r>
        <w:r w:rsidR="00BC323D" w:rsidRPr="006337E7">
          <w:rPr>
            <w:rStyle w:val="Hyperlink"/>
            <w:noProof/>
          </w:rPr>
          <w:t>E-mail/Domain Settings</w:t>
        </w:r>
        <w:r w:rsidR="00BC323D">
          <w:rPr>
            <w:noProof/>
            <w:webHidden/>
          </w:rPr>
          <w:tab/>
        </w:r>
        <w:r w:rsidR="00BC323D">
          <w:rPr>
            <w:noProof/>
            <w:webHidden/>
          </w:rPr>
          <w:fldChar w:fldCharType="begin"/>
        </w:r>
        <w:r w:rsidR="00BC323D">
          <w:rPr>
            <w:noProof/>
            <w:webHidden/>
          </w:rPr>
          <w:instrText xml:space="preserve"> PAGEREF _Toc448489737 \h </w:instrText>
        </w:r>
        <w:r w:rsidR="00BC323D">
          <w:rPr>
            <w:noProof/>
            <w:webHidden/>
          </w:rPr>
        </w:r>
        <w:r w:rsidR="00BC323D">
          <w:rPr>
            <w:noProof/>
            <w:webHidden/>
          </w:rPr>
          <w:fldChar w:fldCharType="separate"/>
        </w:r>
        <w:r w:rsidR="00F9284E">
          <w:rPr>
            <w:noProof/>
            <w:webHidden/>
          </w:rPr>
          <w:t>23</w:t>
        </w:r>
        <w:r w:rsidR="00BC323D">
          <w:rPr>
            <w:noProof/>
            <w:webHidden/>
          </w:rPr>
          <w:fldChar w:fldCharType="end"/>
        </w:r>
      </w:hyperlink>
    </w:p>
    <w:p w14:paraId="3B6C7896" w14:textId="2470126E"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8" w:history="1">
        <w:r w:rsidR="00BC323D" w:rsidRPr="006337E7">
          <w:rPr>
            <w:rStyle w:val="Hyperlink"/>
            <w:noProof/>
          </w:rPr>
          <w:t>7.3.3</w:t>
        </w:r>
        <w:r w:rsidR="00BC323D">
          <w:rPr>
            <w:rFonts w:eastAsiaTheme="minorEastAsia" w:cstheme="minorBidi"/>
            <w:i w:val="0"/>
            <w:iCs w:val="0"/>
            <w:noProof/>
            <w:sz w:val="22"/>
            <w:szCs w:val="22"/>
            <w:lang w:val="sv-SE" w:eastAsia="sv-SE"/>
          </w:rPr>
          <w:tab/>
        </w:r>
        <w:r w:rsidR="00BC323D" w:rsidRPr="006337E7">
          <w:rPr>
            <w:rStyle w:val="Hyperlink"/>
            <w:noProof/>
          </w:rPr>
          <w:t>Add Tags in the Appointment Body</w:t>
        </w:r>
        <w:r w:rsidR="00BC323D">
          <w:rPr>
            <w:noProof/>
            <w:webHidden/>
          </w:rPr>
          <w:tab/>
        </w:r>
        <w:r w:rsidR="00BC323D">
          <w:rPr>
            <w:noProof/>
            <w:webHidden/>
          </w:rPr>
          <w:fldChar w:fldCharType="begin"/>
        </w:r>
        <w:r w:rsidR="00BC323D">
          <w:rPr>
            <w:noProof/>
            <w:webHidden/>
          </w:rPr>
          <w:instrText xml:space="preserve"> PAGEREF _Toc448489738 \h </w:instrText>
        </w:r>
        <w:r w:rsidR="00BC323D">
          <w:rPr>
            <w:noProof/>
            <w:webHidden/>
          </w:rPr>
        </w:r>
        <w:r w:rsidR="00BC323D">
          <w:rPr>
            <w:noProof/>
            <w:webHidden/>
          </w:rPr>
          <w:fldChar w:fldCharType="separate"/>
        </w:r>
        <w:r w:rsidR="00F9284E">
          <w:rPr>
            <w:noProof/>
            <w:webHidden/>
          </w:rPr>
          <w:t>23</w:t>
        </w:r>
        <w:r w:rsidR="00BC323D">
          <w:rPr>
            <w:noProof/>
            <w:webHidden/>
          </w:rPr>
          <w:fldChar w:fldCharType="end"/>
        </w:r>
      </w:hyperlink>
    </w:p>
    <w:p w14:paraId="4B5AE06B" w14:textId="112AAD2A"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39" w:history="1">
        <w:r w:rsidR="00BC323D" w:rsidRPr="006337E7">
          <w:rPr>
            <w:rStyle w:val="Hyperlink"/>
            <w:noProof/>
          </w:rPr>
          <w:t>7.3.4</w:t>
        </w:r>
        <w:r w:rsidR="00BC323D">
          <w:rPr>
            <w:rFonts w:eastAsiaTheme="minorEastAsia" w:cstheme="minorBidi"/>
            <w:i w:val="0"/>
            <w:iCs w:val="0"/>
            <w:noProof/>
            <w:sz w:val="22"/>
            <w:szCs w:val="22"/>
            <w:lang w:val="sv-SE" w:eastAsia="sv-SE"/>
          </w:rPr>
          <w:tab/>
        </w:r>
        <w:r w:rsidR="00BC323D" w:rsidRPr="006337E7">
          <w:rPr>
            <w:rStyle w:val="Hyperlink"/>
            <w:noProof/>
          </w:rPr>
          <w:t>Mandatory Tags</w:t>
        </w:r>
        <w:r w:rsidR="00BC323D">
          <w:rPr>
            <w:noProof/>
            <w:webHidden/>
          </w:rPr>
          <w:tab/>
        </w:r>
        <w:r w:rsidR="00BC323D">
          <w:rPr>
            <w:noProof/>
            <w:webHidden/>
          </w:rPr>
          <w:fldChar w:fldCharType="begin"/>
        </w:r>
        <w:r w:rsidR="00BC323D">
          <w:rPr>
            <w:noProof/>
            <w:webHidden/>
          </w:rPr>
          <w:instrText xml:space="preserve"> PAGEREF _Toc448489739 \h </w:instrText>
        </w:r>
        <w:r w:rsidR="00BC323D">
          <w:rPr>
            <w:noProof/>
            <w:webHidden/>
          </w:rPr>
        </w:r>
        <w:r w:rsidR="00BC323D">
          <w:rPr>
            <w:noProof/>
            <w:webHidden/>
          </w:rPr>
          <w:fldChar w:fldCharType="separate"/>
        </w:r>
        <w:r w:rsidR="00F9284E">
          <w:rPr>
            <w:noProof/>
            <w:webHidden/>
          </w:rPr>
          <w:t>24</w:t>
        </w:r>
        <w:r w:rsidR="00BC323D">
          <w:rPr>
            <w:noProof/>
            <w:webHidden/>
          </w:rPr>
          <w:fldChar w:fldCharType="end"/>
        </w:r>
      </w:hyperlink>
    </w:p>
    <w:p w14:paraId="78603F1C" w14:textId="52EF8E1B"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40" w:history="1">
        <w:r w:rsidR="00BC323D" w:rsidRPr="006337E7">
          <w:rPr>
            <w:rStyle w:val="Hyperlink"/>
            <w:noProof/>
          </w:rPr>
          <w:t>7.3.5</w:t>
        </w:r>
        <w:r w:rsidR="00BC323D">
          <w:rPr>
            <w:rFonts w:eastAsiaTheme="minorEastAsia" w:cstheme="minorBidi"/>
            <w:i w:val="0"/>
            <w:iCs w:val="0"/>
            <w:noProof/>
            <w:sz w:val="22"/>
            <w:szCs w:val="22"/>
            <w:lang w:val="sv-SE" w:eastAsia="sv-SE"/>
          </w:rPr>
          <w:tab/>
        </w:r>
        <w:r w:rsidR="00BC323D" w:rsidRPr="006337E7">
          <w:rPr>
            <w:rStyle w:val="Hyperlink"/>
            <w:noProof/>
          </w:rPr>
          <w:t>Default Tag Values</w:t>
        </w:r>
        <w:r w:rsidR="00BC323D">
          <w:rPr>
            <w:noProof/>
            <w:webHidden/>
          </w:rPr>
          <w:tab/>
        </w:r>
        <w:r w:rsidR="00BC323D">
          <w:rPr>
            <w:noProof/>
            <w:webHidden/>
          </w:rPr>
          <w:fldChar w:fldCharType="begin"/>
        </w:r>
        <w:r w:rsidR="00BC323D">
          <w:rPr>
            <w:noProof/>
            <w:webHidden/>
          </w:rPr>
          <w:instrText xml:space="preserve"> PAGEREF _Toc448489740 \h </w:instrText>
        </w:r>
        <w:r w:rsidR="00BC323D">
          <w:rPr>
            <w:noProof/>
            <w:webHidden/>
          </w:rPr>
        </w:r>
        <w:r w:rsidR="00BC323D">
          <w:rPr>
            <w:noProof/>
            <w:webHidden/>
          </w:rPr>
          <w:fldChar w:fldCharType="separate"/>
        </w:r>
        <w:r w:rsidR="00F9284E">
          <w:rPr>
            <w:noProof/>
            <w:webHidden/>
          </w:rPr>
          <w:t>24</w:t>
        </w:r>
        <w:r w:rsidR="00BC323D">
          <w:rPr>
            <w:noProof/>
            <w:webHidden/>
          </w:rPr>
          <w:fldChar w:fldCharType="end"/>
        </w:r>
      </w:hyperlink>
    </w:p>
    <w:p w14:paraId="1F621800" w14:textId="5DFFA34E"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41" w:history="1">
        <w:r w:rsidR="00BC323D" w:rsidRPr="006337E7">
          <w:rPr>
            <w:rStyle w:val="Hyperlink"/>
            <w:noProof/>
          </w:rPr>
          <w:t>7.3.6</w:t>
        </w:r>
        <w:r w:rsidR="00BC323D">
          <w:rPr>
            <w:rFonts w:eastAsiaTheme="minorEastAsia" w:cstheme="minorBidi"/>
            <w:i w:val="0"/>
            <w:iCs w:val="0"/>
            <w:noProof/>
            <w:sz w:val="22"/>
            <w:szCs w:val="22"/>
            <w:lang w:val="sv-SE" w:eastAsia="sv-SE"/>
          </w:rPr>
          <w:tab/>
        </w:r>
        <w:r w:rsidR="00BC323D" w:rsidRPr="006337E7">
          <w:rPr>
            <w:rStyle w:val="Hyperlink"/>
            <w:noProof/>
          </w:rPr>
          <w:t>Report on behalf of</w:t>
        </w:r>
        <w:r w:rsidR="00BC323D">
          <w:rPr>
            <w:noProof/>
            <w:webHidden/>
          </w:rPr>
          <w:tab/>
        </w:r>
        <w:r w:rsidR="00BC323D">
          <w:rPr>
            <w:noProof/>
            <w:webHidden/>
          </w:rPr>
          <w:fldChar w:fldCharType="begin"/>
        </w:r>
        <w:r w:rsidR="00BC323D">
          <w:rPr>
            <w:noProof/>
            <w:webHidden/>
          </w:rPr>
          <w:instrText xml:space="preserve"> PAGEREF _Toc448489741 \h </w:instrText>
        </w:r>
        <w:r w:rsidR="00BC323D">
          <w:rPr>
            <w:noProof/>
            <w:webHidden/>
          </w:rPr>
        </w:r>
        <w:r w:rsidR="00BC323D">
          <w:rPr>
            <w:noProof/>
            <w:webHidden/>
          </w:rPr>
          <w:fldChar w:fldCharType="separate"/>
        </w:r>
        <w:r w:rsidR="00F9284E">
          <w:rPr>
            <w:noProof/>
            <w:webHidden/>
          </w:rPr>
          <w:t>25</w:t>
        </w:r>
        <w:r w:rsidR="00BC323D">
          <w:rPr>
            <w:noProof/>
            <w:webHidden/>
          </w:rPr>
          <w:fldChar w:fldCharType="end"/>
        </w:r>
      </w:hyperlink>
    </w:p>
    <w:p w14:paraId="113F712C" w14:textId="3D14B231"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42" w:history="1">
        <w:r w:rsidR="00BC323D" w:rsidRPr="006337E7">
          <w:rPr>
            <w:rStyle w:val="Hyperlink"/>
            <w:noProof/>
          </w:rPr>
          <w:t>7.3.7</w:t>
        </w:r>
        <w:r w:rsidR="00BC323D">
          <w:rPr>
            <w:rFonts w:eastAsiaTheme="minorEastAsia" w:cstheme="minorBidi"/>
            <w:i w:val="0"/>
            <w:iCs w:val="0"/>
            <w:noProof/>
            <w:sz w:val="22"/>
            <w:szCs w:val="22"/>
            <w:lang w:val="sv-SE" w:eastAsia="sv-SE"/>
          </w:rPr>
          <w:tab/>
        </w:r>
        <w:r w:rsidR="00BC323D" w:rsidRPr="006337E7">
          <w:rPr>
            <w:rStyle w:val="Hyperlink"/>
            <w:noProof/>
          </w:rPr>
          <w:t>Departments</w:t>
        </w:r>
        <w:r w:rsidR="00BC323D">
          <w:rPr>
            <w:noProof/>
            <w:webHidden/>
          </w:rPr>
          <w:tab/>
        </w:r>
        <w:r w:rsidR="00BC323D">
          <w:rPr>
            <w:noProof/>
            <w:webHidden/>
          </w:rPr>
          <w:fldChar w:fldCharType="begin"/>
        </w:r>
        <w:r w:rsidR="00BC323D">
          <w:rPr>
            <w:noProof/>
            <w:webHidden/>
          </w:rPr>
          <w:instrText xml:space="preserve"> PAGEREF _Toc448489742 \h </w:instrText>
        </w:r>
        <w:r w:rsidR="00BC323D">
          <w:rPr>
            <w:noProof/>
            <w:webHidden/>
          </w:rPr>
        </w:r>
        <w:r w:rsidR="00BC323D">
          <w:rPr>
            <w:noProof/>
            <w:webHidden/>
          </w:rPr>
          <w:fldChar w:fldCharType="separate"/>
        </w:r>
        <w:r w:rsidR="00F9284E">
          <w:rPr>
            <w:noProof/>
            <w:webHidden/>
          </w:rPr>
          <w:t>25</w:t>
        </w:r>
        <w:r w:rsidR="00BC323D">
          <w:rPr>
            <w:noProof/>
            <w:webHidden/>
          </w:rPr>
          <w:fldChar w:fldCharType="end"/>
        </w:r>
      </w:hyperlink>
    </w:p>
    <w:p w14:paraId="49E56F2A" w14:textId="7D0EA15D"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43" w:history="1">
        <w:r w:rsidR="00BC323D" w:rsidRPr="006337E7">
          <w:rPr>
            <w:rStyle w:val="Hyperlink"/>
            <w:noProof/>
          </w:rPr>
          <w:t>7.3.8</w:t>
        </w:r>
        <w:r w:rsidR="00BC323D">
          <w:rPr>
            <w:rFonts w:eastAsiaTheme="minorEastAsia" w:cstheme="minorBidi"/>
            <w:i w:val="0"/>
            <w:iCs w:val="0"/>
            <w:noProof/>
            <w:sz w:val="22"/>
            <w:szCs w:val="22"/>
            <w:lang w:val="sv-SE" w:eastAsia="sv-SE"/>
          </w:rPr>
          <w:tab/>
        </w:r>
        <w:r w:rsidR="00BC323D" w:rsidRPr="006337E7">
          <w:rPr>
            <w:rStyle w:val="Hyperlink"/>
            <w:noProof/>
          </w:rPr>
          <w:t>Expenses</w:t>
        </w:r>
        <w:r w:rsidR="00BC323D">
          <w:rPr>
            <w:noProof/>
            <w:webHidden/>
          </w:rPr>
          <w:tab/>
        </w:r>
        <w:r w:rsidR="00BC323D">
          <w:rPr>
            <w:noProof/>
            <w:webHidden/>
          </w:rPr>
          <w:fldChar w:fldCharType="begin"/>
        </w:r>
        <w:r w:rsidR="00BC323D">
          <w:rPr>
            <w:noProof/>
            <w:webHidden/>
          </w:rPr>
          <w:instrText xml:space="preserve"> PAGEREF _Toc448489743 \h </w:instrText>
        </w:r>
        <w:r w:rsidR="00BC323D">
          <w:rPr>
            <w:noProof/>
            <w:webHidden/>
          </w:rPr>
        </w:r>
        <w:r w:rsidR="00BC323D">
          <w:rPr>
            <w:noProof/>
            <w:webHidden/>
          </w:rPr>
          <w:fldChar w:fldCharType="separate"/>
        </w:r>
        <w:r w:rsidR="00F9284E">
          <w:rPr>
            <w:noProof/>
            <w:webHidden/>
          </w:rPr>
          <w:t>25</w:t>
        </w:r>
        <w:r w:rsidR="00BC323D">
          <w:rPr>
            <w:noProof/>
            <w:webHidden/>
          </w:rPr>
          <w:fldChar w:fldCharType="end"/>
        </w:r>
      </w:hyperlink>
    </w:p>
    <w:p w14:paraId="01E6715B" w14:textId="118F637C"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44" w:history="1">
        <w:r w:rsidR="00BC323D" w:rsidRPr="006337E7">
          <w:rPr>
            <w:rStyle w:val="Hyperlink"/>
            <w:noProof/>
          </w:rPr>
          <w:t>7.4</w:t>
        </w:r>
        <w:r w:rsidR="00BC323D">
          <w:rPr>
            <w:rFonts w:eastAsiaTheme="minorEastAsia" w:cstheme="minorBidi"/>
            <w:smallCaps w:val="0"/>
            <w:noProof/>
            <w:sz w:val="22"/>
            <w:szCs w:val="22"/>
            <w:lang w:val="sv-SE" w:eastAsia="sv-SE"/>
          </w:rPr>
          <w:tab/>
        </w:r>
        <w:r w:rsidR="00BC323D" w:rsidRPr="006337E7">
          <w:rPr>
            <w:rStyle w:val="Hyperlink"/>
            <w:noProof/>
          </w:rPr>
          <w:t>Report To</w:t>
        </w:r>
        <w:r w:rsidR="00BC323D">
          <w:rPr>
            <w:noProof/>
            <w:webHidden/>
          </w:rPr>
          <w:tab/>
        </w:r>
        <w:r w:rsidR="00BC323D">
          <w:rPr>
            <w:noProof/>
            <w:webHidden/>
          </w:rPr>
          <w:fldChar w:fldCharType="begin"/>
        </w:r>
        <w:r w:rsidR="00BC323D">
          <w:rPr>
            <w:noProof/>
            <w:webHidden/>
          </w:rPr>
          <w:instrText xml:space="preserve"> PAGEREF _Toc448489744 \h </w:instrText>
        </w:r>
        <w:r w:rsidR="00BC323D">
          <w:rPr>
            <w:noProof/>
            <w:webHidden/>
          </w:rPr>
        </w:r>
        <w:r w:rsidR="00BC323D">
          <w:rPr>
            <w:noProof/>
            <w:webHidden/>
          </w:rPr>
          <w:fldChar w:fldCharType="separate"/>
        </w:r>
        <w:r w:rsidR="00F9284E">
          <w:rPr>
            <w:noProof/>
            <w:webHidden/>
          </w:rPr>
          <w:t>26</w:t>
        </w:r>
        <w:r w:rsidR="00BC323D">
          <w:rPr>
            <w:noProof/>
            <w:webHidden/>
          </w:rPr>
          <w:fldChar w:fldCharType="end"/>
        </w:r>
      </w:hyperlink>
    </w:p>
    <w:p w14:paraId="00977466" w14:textId="1F384E11"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45" w:history="1">
        <w:r w:rsidR="00BC323D" w:rsidRPr="006337E7">
          <w:rPr>
            <w:rStyle w:val="Hyperlink"/>
            <w:noProof/>
          </w:rPr>
          <w:t>8</w:t>
        </w:r>
        <w:r w:rsidR="00BC323D">
          <w:rPr>
            <w:rFonts w:eastAsiaTheme="minorEastAsia" w:cstheme="minorBidi"/>
            <w:b w:val="0"/>
            <w:bCs w:val="0"/>
            <w:caps w:val="0"/>
            <w:noProof/>
            <w:sz w:val="22"/>
            <w:szCs w:val="22"/>
            <w:lang w:val="sv-SE" w:eastAsia="sv-SE"/>
          </w:rPr>
          <w:tab/>
        </w:r>
        <w:r w:rsidR="00BC323D" w:rsidRPr="006337E7">
          <w:rPr>
            <w:rStyle w:val="Hyperlink"/>
            <w:noProof/>
          </w:rPr>
          <w:t>User installation</w:t>
        </w:r>
        <w:r w:rsidR="00BC323D">
          <w:rPr>
            <w:noProof/>
            <w:webHidden/>
          </w:rPr>
          <w:tab/>
        </w:r>
        <w:r w:rsidR="00BC323D">
          <w:rPr>
            <w:noProof/>
            <w:webHidden/>
          </w:rPr>
          <w:fldChar w:fldCharType="begin"/>
        </w:r>
        <w:r w:rsidR="00BC323D">
          <w:rPr>
            <w:noProof/>
            <w:webHidden/>
          </w:rPr>
          <w:instrText xml:space="preserve"> PAGEREF _Toc448489745 \h </w:instrText>
        </w:r>
        <w:r w:rsidR="00BC323D">
          <w:rPr>
            <w:noProof/>
            <w:webHidden/>
          </w:rPr>
        </w:r>
        <w:r w:rsidR="00BC323D">
          <w:rPr>
            <w:noProof/>
            <w:webHidden/>
          </w:rPr>
          <w:fldChar w:fldCharType="separate"/>
        </w:r>
        <w:r w:rsidR="00F9284E">
          <w:rPr>
            <w:noProof/>
            <w:webHidden/>
          </w:rPr>
          <w:t>27</w:t>
        </w:r>
        <w:r w:rsidR="00BC323D">
          <w:rPr>
            <w:noProof/>
            <w:webHidden/>
          </w:rPr>
          <w:fldChar w:fldCharType="end"/>
        </w:r>
      </w:hyperlink>
    </w:p>
    <w:p w14:paraId="4D591358" w14:textId="7BAF43FF"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46" w:history="1">
        <w:r w:rsidR="00BC323D" w:rsidRPr="006337E7">
          <w:rPr>
            <w:rStyle w:val="Hyperlink"/>
            <w:noProof/>
          </w:rPr>
          <w:t>8.1</w:t>
        </w:r>
        <w:r w:rsidR="00BC323D">
          <w:rPr>
            <w:rFonts w:eastAsiaTheme="minorEastAsia" w:cstheme="minorBidi"/>
            <w:smallCaps w:val="0"/>
            <w:noProof/>
            <w:sz w:val="22"/>
            <w:szCs w:val="22"/>
            <w:lang w:val="sv-SE" w:eastAsia="sv-SE"/>
          </w:rPr>
          <w:tab/>
        </w:r>
        <w:r w:rsidR="00BC323D" w:rsidRPr="006337E7">
          <w:rPr>
            <w:rStyle w:val="Hyperlink"/>
            <w:noProof/>
          </w:rPr>
          <w:t>Start installation</w:t>
        </w:r>
        <w:r w:rsidR="00BC323D">
          <w:rPr>
            <w:noProof/>
            <w:webHidden/>
          </w:rPr>
          <w:tab/>
        </w:r>
        <w:r w:rsidR="00BC323D">
          <w:rPr>
            <w:noProof/>
            <w:webHidden/>
          </w:rPr>
          <w:fldChar w:fldCharType="begin"/>
        </w:r>
        <w:r w:rsidR="00BC323D">
          <w:rPr>
            <w:noProof/>
            <w:webHidden/>
          </w:rPr>
          <w:instrText xml:space="preserve"> PAGEREF _Toc448489746 \h </w:instrText>
        </w:r>
        <w:r w:rsidR="00BC323D">
          <w:rPr>
            <w:noProof/>
            <w:webHidden/>
          </w:rPr>
        </w:r>
        <w:r w:rsidR="00BC323D">
          <w:rPr>
            <w:noProof/>
            <w:webHidden/>
          </w:rPr>
          <w:fldChar w:fldCharType="separate"/>
        </w:r>
        <w:r w:rsidR="00F9284E">
          <w:rPr>
            <w:noProof/>
            <w:webHidden/>
          </w:rPr>
          <w:t>27</w:t>
        </w:r>
        <w:r w:rsidR="00BC323D">
          <w:rPr>
            <w:noProof/>
            <w:webHidden/>
          </w:rPr>
          <w:fldChar w:fldCharType="end"/>
        </w:r>
      </w:hyperlink>
    </w:p>
    <w:p w14:paraId="6D4800D6" w14:textId="16625179"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47" w:history="1">
        <w:r w:rsidR="00BC323D" w:rsidRPr="006337E7">
          <w:rPr>
            <w:rStyle w:val="Hyperlink"/>
            <w:noProof/>
          </w:rPr>
          <w:t>8.2</w:t>
        </w:r>
        <w:r w:rsidR="00BC323D">
          <w:rPr>
            <w:rFonts w:eastAsiaTheme="minorEastAsia" w:cstheme="minorBidi"/>
            <w:smallCaps w:val="0"/>
            <w:noProof/>
            <w:sz w:val="22"/>
            <w:szCs w:val="22"/>
            <w:lang w:val="sv-SE" w:eastAsia="sv-SE"/>
          </w:rPr>
          <w:tab/>
        </w:r>
        <w:r w:rsidR="00BC323D" w:rsidRPr="006337E7">
          <w:rPr>
            <w:rStyle w:val="Hyperlink"/>
            <w:noProof/>
          </w:rPr>
          <w:t>Database Selection</w:t>
        </w:r>
        <w:r w:rsidR="00BC323D">
          <w:rPr>
            <w:noProof/>
            <w:webHidden/>
          </w:rPr>
          <w:tab/>
        </w:r>
        <w:r w:rsidR="00BC323D">
          <w:rPr>
            <w:noProof/>
            <w:webHidden/>
          </w:rPr>
          <w:fldChar w:fldCharType="begin"/>
        </w:r>
        <w:r w:rsidR="00BC323D">
          <w:rPr>
            <w:noProof/>
            <w:webHidden/>
          </w:rPr>
          <w:instrText xml:space="preserve"> PAGEREF _Toc448489747 \h </w:instrText>
        </w:r>
        <w:r w:rsidR="00BC323D">
          <w:rPr>
            <w:noProof/>
            <w:webHidden/>
          </w:rPr>
        </w:r>
        <w:r w:rsidR="00BC323D">
          <w:rPr>
            <w:noProof/>
            <w:webHidden/>
          </w:rPr>
          <w:fldChar w:fldCharType="separate"/>
        </w:r>
        <w:r w:rsidR="00F9284E">
          <w:rPr>
            <w:noProof/>
            <w:webHidden/>
          </w:rPr>
          <w:t>30</w:t>
        </w:r>
        <w:r w:rsidR="00BC323D">
          <w:rPr>
            <w:noProof/>
            <w:webHidden/>
          </w:rPr>
          <w:fldChar w:fldCharType="end"/>
        </w:r>
      </w:hyperlink>
    </w:p>
    <w:p w14:paraId="7E54F1B9" w14:textId="201017F5"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48" w:history="1">
        <w:r w:rsidR="00BC323D" w:rsidRPr="006337E7">
          <w:rPr>
            <w:rStyle w:val="Hyperlink"/>
            <w:noProof/>
          </w:rPr>
          <w:t>8.3</w:t>
        </w:r>
        <w:r w:rsidR="00BC323D">
          <w:rPr>
            <w:rFonts w:eastAsiaTheme="minorEastAsia" w:cstheme="minorBidi"/>
            <w:smallCaps w:val="0"/>
            <w:noProof/>
            <w:sz w:val="22"/>
            <w:szCs w:val="22"/>
            <w:lang w:val="sv-SE" w:eastAsia="sv-SE"/>
          </w:rPr>
          <w:tab/>
        </w:r>
        <w:r w:rsidR="00BC323D" w:rsidRPr="006337E7">
          <w:rPr>
            <w:rStyle w:val="Hyperlink"/>
            <w:noProof/>
          </w:rPr>
          <w:t>User Installation via AD</w:t>
        </w:r>
        <w:r w:rsidR="00BC323D">
          <w:rPr>
            <w:noProof/>
            <w:webHidden/>
          </w:rPr>
          <w:tab/>
        </w:r>
        <w:r w:rsidR="00BC323D">
          <w:rPr>
            <w:noProof/>
            <w:webHidden/>
          </w:rPr>
          <w:fldChar w:fldCharType="begin"/>
        </w:r>
        <w:r w:rsidR="00BC323D">
          <w:rPr>
            <w:noProof/>
            <w:webHidden/>
          </w:rPr>
          <w:instrText xml:space="preserve"> PAGEREF _Toc448489748 \h </w:instrText>
        </w:r>
        <w:r w:rsidR="00BC323D">
          <w:rPr>
            <w:noProof/>
            <w:webHidden/>
          </w:rPr>
        </w:r>
        <w:r w:rsidR="00BC323D">
          <w:rPr>
            <w:noProof/>
            <w:webHidden/>
          </w:rPr>
          <w:fldChar w:fldCharType="separate"/>
        </w:r>
        <w:r w:rsidR="00F9284E">
          <w:rPr>
            <w:noProof/>
            <w:webHidden/>
          </w:rPr>
          <w:t>31</w:t>
        </w:r>
        <w:r w:rsidR="00BC323D">
          <w:rPr>
            <w:noProof/>
            <w:webHidden/>
          </w:rPr>
          <w:fldChar w:fldCharType="end"/>
        </w:r>
      </w:hyperlink>
    </w:p>
    <w:p w14:paraId="1BCA3A46" w14:textId="09EA2029" w:rsidR="00BC323D" w:rsidRDefault="0045467C">
      <w:pPr>
        <w:pStyle w:val="TOC1"/>
        <w:tabs>
          <w:tab w:val="left" w:pos="360"/>
          <w:tab w:val="right" w:leader="dot" w:pos="9060"/>
        </w:tabs>
        <w:rPr>
          <w:rFonts w:eastAsiaTheme="minorEastAsia" w:cstheme="minorBidi"/>
          <w:b w:val="0"/>
          <w:bCs w:val="0"/>
          <w:caps w:val="0"/>
          <w:noProof/>
          <w:sz w:val="22"/>
          <w:szCs w:val="22"/>
          <w:lang w:val="sv-SE" w:eastAsia="sv-SE"/>
        </w:rPr>
      </w:pPr>
      <w:hyperlink w:anchor="_Toc448489749" w:history="1">
        <w:r w:rsidR="00BC323D" w:rsidRPr="006337E7">
          <w:rPr>
            <w:rStyle w:val="Hyperlink"/>
            <w:noProof/>
          </w:rPr>
          <w:t>9</w:t>
        </w:r>
        <w:r w:rsidR="00BC323D">
          <w:rPr>
            <w:rFonts w:eastAsiaTheme="minorEastAsia" w:cstheme="minorBidi"/>
            <w:b w:val="0"/>
            <w:bCs w:val="0"/>
            <w:caps w:val="0"/>
            <w:noProof/>
            <w:sz w:val="22"/>
            <w:szCs w:val="22"/>
            <w:lang w:val="sv-SE" w:eastAsia="sv-SE"/>
          </w:rPr>
          <w:tab/>
        </w:r>
        <w:r w:rsidR="00BC323D" w:rsidRPr="006337E7">
          <w:rPr>
            <w:rStyle w:val="Hyperlink"/>
            <w:noProof/>
          </w:rPr>
          <w:t>Personal Settings</w:t>
        </w:r>
        <w:r w:rsidR="00BC323D">
          <w:rPr>
            <w:noProof/>
            <w:webHidden/>
          </w:rPr>
          <w:tab/>
        </w:r>
        <w:r w:rsidR="00BC323D">
          <w:rPr>
            <w:noProof/>
            <w:webHidden/>
          </w:rPr>
          <w:fldChar w:fldCharType="begin"/>
        </w:r>
        <w:r w:rsidR="00BC323D">
          <w:rPr>
            <w:noProof/>
            <w:webHidden/>
          </w:rPr>
          <w:instrText xml:space="preserve"> PAGEREF _Toc448489749 \h </w:instrText>
        </w:r>
        <w:r w:rsidR="00BC323D">
          <w:rPr>
            <w:noProof/>
            <w:webHidden/>
          </w:rPr>
        </w:r>
        <w:r w:rsidR="00BC323D">
          <w:rPr>
            <w:noProof/>
            <w:webHidden/>
          </w:rPr>
          <w:fldChar w:fldCharType="separate"/>
        </w:r>
        <w:r w:rsidR="00F9284E">
          <w:rPr>
            <w:noProof/>
            <w:webHidden/>
          </w:rPr>
          <w:t>32</w:t>
        </w:r>
        <w:r w:rsidR="00BC323D">
          <w:rPr>
            <w:noProof/>
            <w:webHidden/>
          </w:rPr>
          <w:fldChar w:fldCharType="end"/>
        </w:r>
      </w:hyperlink>
    </w:p>
    <w:p w14:paraId="382A50D8" w14:textId="3DBED9F9"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50" w:history="1">
        <w:r w:rsidR="00BC323D" w:rsidRPr="006337E7">
          <w:rPr>
            <w:rStyle w:val="Hyperlink"/>
            <w:noProof/>
          </w:rPr>
          <w:t>9.1</w:t>
        </w:r>
        <w:r w:rsidR="00BC323D">
          <w:rPr>
            <w:rFonts w:eastAsiaTheme="minorEastAsia" w:cstheme="minorBidi"/>
            <w:smallCaps w:val="0"/>
            <w:noProof/>
            <w:sz w:val="22"/>
            <w:szCs w:val="22"/>
            <w:lang w:val="sv-SE" w:eastAsia="sv-SE"/>
          </w:rPr>
          <w:tab/>
        </w:r>
        <w:r w:rsidR="00BC323D" w:rsidRPr="006337E7">
          <w:rPr>
            <w:rStyle w:val="Hyperlink"/>
            <w:noProof/>
          </w:rPr>
          <w:t>Tags</w:t>
        </w:r>
        <w:r w:rsidR="00BC323D">
          <w:rPr>
            <w:noProof/>
            <w:webHidden/>
          </w:rPr>
          <w:tab/>
        </w:r>
        <w:r w:rsidR="00BC323D">
          <w:rPr>
            <w:noProof/>
            <w:webHidden/>
          </w:rPr>
          <w:fldChar w:fldCharType="begin"/>
        </w:r>
        <w:r w:rsidR="00BC323D">
          <w:rPr>
            <w:noProof/>
            <w:webHidden/>
          </w:rPr>
          <w:instrText xml:space="preserve"> PAGEREF _Toc448489750 \h </w:instrText>
        </w:r>
        <w:r w:rsidR="00BC323D">
          <w:rPr>
            <w:noProof/>
            <w:webHidden/>
          </w:rPr>
        </w:r>
        <w:r w:rsidR="00BC323D">
          <w:rPr>
            <w:noProof/>
            <w:webHidden/>
          </w:rPr>
          <w:fldChar w:fldCharType="separate"/>
        </w:r>
        <w:r w:rsidR="00F9284E">
          <w:rPr>
            <w:noProof/>
            <w:webHidden/>
          </w:rPr>
          <w:t>33</w:t>
        </w:r>
        <w:r w:rsidR="00BC323D">
          <w:rPr>
            <w:noProof/>
            <w:webHidden/>
          </w:rPr>
          <w:fldChar w:fldCharType="end"/>
        </w:r>
      </w:hyperlink>
    </w:p>
    <w:p w14:paraId="4A6C37E6" w14:textId="334DBE4E"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51" w:history="1">
        <w:r w:rsidR="00BC323D" w:rsidRPr="006337E7">
          <w:rPr>
            <w:rStyle w:val="Hyperlink"/>
            <w:noProof/>
          </w:rPr>
          <w:t>9.2</w:t>
        </w:r>
        <w:r w:rsidR="00BC323D">
          <w:rPr>
            <w:rFonts w:eastAsiaTheme="minorEastAsia" w:cstheme="minorBidi"/>
            <w:smallCaps w:val="0"/>
            <w:noProof/>
            <w:sz w:val="22"/>
            <w:szCs w:val="22"/>
            <w:lang w:val="sv-SE" w:eastAsia="sv-SE"/>
          </w:rPr>
          <w:tab/>
        </w:r>
        <w:r w:rsidR="00BC323D" w:rsidRPr="006337E7">
          <w:rPr>
            <w:rStyle w:val="Hyperlink"/>
            <w:noProof/>
          </w:rPr>
          <w:t>General Settings</w:t>
        </w:r>
        <w:r w:rsidR="00BC323D">
          <w:rPr>
            <w:noProof/>
            <w:webHidden/>
          </w:rPr>
          <w:tab/>
        </w:r>
        <w:r w:rsidR="00BC323D">
          <w:rPr>
            <w:noProof/>
            <w:webHidden/>
          </w:rPr>
          <w:fldChar w:fldCharType="begin"/>
        </w:r>
        <w:r w:rsidR="00BC323D">
          <w:rPr>
            <w:noProof/>
            <w:webHidden/>
          </w:rPr>
          <w:instrText xml:space="preserve"> PAGEREF _Toc448489751 \h </w:instrText>
        </w:r>
        <w:r w:rsidR="00BC323D">
          <w:rPr>
            <w:noProof/>
            <w:webHidden/>
          </w:rPr>
        </w:r>
        <w:r w:rsidR="00BC323D">
          <w:rPr>
            <w:noProof/>
            <w:webHidden/>
          </w:rPr>
          <w:fldChar w:fldCharType="separate"/>
        </w:r>
        <w:r w:rsidR="00F9284E">
          <w:rPr>
            <w:noProof/>
            <w:webHidden/>
          </w:rPr>
          <w:t>34</w:t>
        </w:r>
        <w:r w:rsidR="00BC323D">
          <w:rPr>
            <w:noProof/>
            <w:webHidden/>
          </w:rPr>
          <w:fldChar w:fldCharType="end"/>
        </w:r>
      </w:hyperlink>
    </w:p>
    <w:p w14:paraId="34A94CB2" w14:textId="04517C7A"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52" w:history="1">
        <w:r w:rsidR="00BC323D" w:rsidRPr="006337E7">
          <w:rPr>
            <w:rStyle w:val="Hyperlink"/>
            <w:noProof/>
          </w:rPr>
          <w:t>9.2.1</w:t>
        </w:r>
        <w:r w:rsidR="00BC323D">
          <w:rPr>
            <w:rFonts w:eastAsiaTheme="minorEastAsia" w:cstheme="minorBidi"/>
            <w:i w:val="0"/>
            <w:iCs w:val="0"/>
            <w:noProof/>
            <w:sz w:val="22"/>
            <w:szCs w:val="22"/>
            <w:lang w:val="sv-SE" w:eastAsia="sv-SE"/>
          </w:rPr>
          <w:tab/>
        </w:r>
        <w:r w:rsidR="00BC323D" w:rsidRPr="006337E7">
          <w:rPr>
            <w:rStyle w:val="Hyperlink"/>
            <w:noProof/>
          </w:rPr>
          <w:t>Filter Appointments</w:t>
        </w:r>
        <w:r w:rsidR="00BC323D">
          <w:rPr>
            <w:noProof/>
            <w:webHidden/>
          </w:rPr>
          <w:tab/>
        </w:r>
        <w:r w:rsidR="00BC323D">
          <w:rPr>
            <w:noProof/>
            <w:webHidden/>
          </w:rPr>
          <w:fldChar w:fldCharType="begin"/>
        </w:r>
        <w:r w:rsidR="00BC323D">
          <w:rPr>
            <w:noProof/>
            <w:webHidden/>
          </w:rPr>
          <w:instrText xml:space="preserve"> PAGEREF _Toc448489752 \h </w:instrText>
        </w:r>
        <w:r w:rsidR="00BC323D">
          <w:rPr>
            <w:noProof/>
            <w:webHidden/>
          </w:rPr>
        </w:r>
        <w:r w:rsidR="00BC323D">
          <w:rPr>
            <w:noProof/>
            <w:webHidden/>
          </w:rPr>
          <w:fldChar w:fldCharType="separate"/>
        </w:r>
        <w:r w:rsidR="00F9284E">
          <w:rPr>
            <w:noProof/>
            <w:webHidden/>
          </w:rPr>
          <w:t>35</w:t>
        </w:r>
        <w:r w:rsidR="00BC323D">
          <w:rPr>
            <w:noProof/>
            <w:webHidden/>
          </w:rPr>
          <w:fldChar w:fldCharType="end"/>
        </w:r>
      </w:hyperlink>
    </w:p>
    <w:p w14:paraId="5DF00FD8" w14:textId="1D0747DF" w:rsidR="00BC323D" w:rsidRDefault="0045467C">
      <w:pPr>
        <w:pStyle w:val="TOC4"/>
        <w:tabs>
          <w:tab w:val="left" w:pos="1440"/>
          <w:tab w:val="right" w:leader="dot" w:pos="9060"/>
        </w:tabs>
        <w:rPr>
          <w:rFonts w:eastAsiaTheme="minorEastAsia" w:cstheme="minorBidi"/>
          <w:noProof/>
          <w:sz w:val="22"/>
          <w:szCs w:val="22"/>
          <w:lang w:val="sv-SE" w:eastAsia="sv-SE"/>
        </w:rPr>
      </w:pPr>
      <w:hyperlink w:anchor="_Toc448489753" w:history="1">
        <w:r w:rsidR="00BC323D" w:rsidRPr="006337E7">
          <w:rPr>
            <w:rStyle w:val="Hyperlink"/>
            <w:noProof/>
          </w:rPr>
          <w:t>9.2.1.1</w:t>
        </w:r>
        <w:r w:rsidR="00BC323D">
          <w:rPr>
            <w:rFonts w:eastAsiaTheme="minorEastAsia" w:cstheme="minorBidi"/>
            <w:noProof/>
            <w:sz w:val="22"/>
            <w:szCs w:val="22"/>
            <w:lang w:val="sv-SE" w:eastAsia="sv-SE"/>
          </w:rPr>
          <w:tab/>
        </w:r>
        <w:r w:rsidR="00BC323D" w:rsidRPr="006337E7">
          <w:rPr>
            <w:rStyle w:val="Hyperlink"/>
            <w:noProof/>
          </w:rPr>
          <w:t>Recurring Appointments</w:t>
        </w:r>
        <w:r w:rsidR="00BC323D">
          <w:rPr>
            <w:noProof/>
            <w:webHidden/>
          </w:rPr>
          <w:tab/>
        </w:r>
        <w:r w:rsidR="00BC323D">
          <w:rPr>
            <w:noProof/>
            <w:webHidden/>
          </w:rPr>
          <w:fldChar w:fldCharType="begin"/>
        </w:r>
        <w:r w:rsidR="00BC323D">
          <w:rPr>
            <w:noProof/>
            <w:webHidden/>
          </w:rPr>
          <w:instrText xml:space="preserve"> PAGEREF _Toc448489753 \h </w:instrText>
        </w:r>
        <w:r w:rsidR="00BC323D">
          <w:rPr>
            <w:noProof/>
            <w:webHidden/>
          </w:rPr>
        </w:r>
        <w:r w:rsidR="00BC323D">
          <w:rPr>
            <w:noProof/>
            <w:webHidden/>
          </w:rPr>
          <w:fldChar w:fldCharType="separate"/>
        </w:r>
        <w:r w:rsidR="00F9284E">
          <w:rPr>
            <w:noProof/>
            <w:webHidden/>
          </w:rPr>
          <w:t>35</w:t>
        </w:r>
        <w:r w:rsidR="00BC323D">
          <w:rPr>
            <w:noProof/>
            <w:webHidden/>
          </w:rPr>
          <w:fldChar w:fldCharType="end"/>
        </w:r>
      </w:hyperlink>
    </w:p>
    <w:p w14:paraId="5D9CC0BC" w14:textId="7B38FB3F" w:rsidR="00BC323D" w:rsidRDefault="0045467C">
      <w:pPr>
        <w:pStyle w:val="TOC4"/>
        <w:tabs>
          <w:tab w:val="left" w:pos="1440"/>
          <w:tab w:val="right" w:leader="dot" w:pos="9060"/>
        </w:tabs>
        <w:rPr>
          <w:rFonts w:eastAsiaTheme="minorEastAsia" w:cstheme="minorBidi"/>
          <w:noProof/>
          <w:sz w:val="22"/>
          <w:szCs w:val="22"/>
          <w:lang w:val="sv-SE" w:eastAsia="sv-SE"/>
        </w:rPr>
      </w:pPr>
      <w:hyperlink w:anchor="_Toc448489754" w:history="1">
        <w:r w:rsidR="00BC323D" w:rsidRPr="006337E7">
          <w:rPr>
            <w:rStyle w:val="Hyperlink"/>
            <w:noProof/>
          </w:rPr>
          <w:t>9.2.1.2</w:t>
        </w:r>
        <w:r w:rsidR="00BC323D">
          <w:rPr>
            <w:rFonts w:eastAsiaTheme="minorEastAsia" w:cstheme="minorBidi"/>
            <w:noProof/>
            <w:sz w:val="22"/>
            <w:szCs w:val="22"/>
            <w:lang w:val="sv-SE" w:eastAsia="sv-SE"/>
          </w:rPr>
          <w:tab/>
        </w:r>
        <w:r w:rsidR="00BC323D" w:rsidRPr="006337E7">
          <w:rPr>
            <w:rStyle w:val="Hyperlink"/>
            <w:noProof/>
          </w:rPr>
          <w:t>Private Appointments</w:t>
        </w:r>
        <w:r w:rsidR="00BC323D">
          <w:rPr>
            <w:noProof/>
            <w:webHidden/>
          </w:rPr>
          <w:tab/>
        </w:r>
        <w:r w:rsidR="00BC323D">
          <w:rPr>
            <w:noProof/>
            <w:webHidden/>
          </w:rPr>
          <w:fldChar w:fldCharType="begin"/>
        </w:r>
        <w:r w:rsidR="00BC323D">
          <w:rPr>
            <w:noProof/>
            <w:webHidden/>
          </w:rPr>
          <w:instrText xml:space="preserve"> PAGEREF _Toc448489754 \h </w:instrText>
        </w:r>
        <w:r w:rsidR="00BC323D">
          <w:rPr>
            <w:noProof/>
            <w:webHidden/>
          </w:rPr>
        </w:r>
        <w:r w:rsidR="00BC323D">
          <w:rPr>
            <w:noProof/>
            <w:webHidden/>
          </w:rPr>
          <w:fldChar w:fldCharType="separate"/>
        </w:r>
        <w:r w:rsidR="00F9284E">
          <w:rPr>
            <w:noProof/>
            <w:webHidden/>
          </w:rPr>
          <w:t>35</w:t>
        </w:r>
        <w:r w:rsidR="00BC323D">
          <w:rPr>
            <w:noProof/>
            <w:webHidden/>
          </w:rPr>
          <w:fldChar w:fldCharType="end"/>
        </w:r>
      </w:hyperlink>
    </w:p>
    <w:p w14:paraId="619AE262" w14:textId="59D34917" w:rsidR="00BC323D" w:rsidRDefault="0045467C">
      <w:pPr>
        <w:pStyle w:val="TOC4"/>
        <w:tabs>
          <w:tab w:val="left" w:pos="1440"/>
          <w:tab w:val="right" w:leader="dot" w:pos="9060"/>
        </w:tabs>
        <w:rPr>
          <w:rFonts w:eastAsiaTheme="minorEastAsia" w:cstheme="minorBidi"/>
          <w:noProof/>
          <w:sz w:val="22"/>
          <w:szCs w:val="22"/>
          <w:lang w:val="sv-SE" w:eastAsia="sv-SE"/>
        </w:rPr>
      </w:pPr>
      <w:hyperlink w:anchor="_Toc448489755" w:history="1">
        <w:r w:rsidR="00BC323D" w:rsidRPr="006337E7">
          <w:rPr>
            <w:rStyle w:val="Hyperlink"/>
            <w:noProof/>
          </w:rPr>
          <w:t>9.2.1.3</w:t>
        </w:r>
        <w:r w:rsidR="00BC323D">
          <w:rPr>
            <w:rFonts w:eastAsiaTheme="minorEastAsia" w:cstheme="minorBidi"/>
            <w:noProof/>
            <w:sz w:val="22"/>
            <w:szCs w:val="22"/>
            <w:lang w:val="sv-SE" w:eastAsia="sv-SE"/>
          </w:rPr>
          <w:tab/>
        </w:r>
        <w:r w:rsidR="00BC323D" w:rsidRPr="006337E7">
          <w:rPr>
            <w:rStyle w:val="Hyperlink"/>
            <w:noProof/>
          </w:rPr>
          <w:t>All Day Appointments</w:t>
        </w:r>
        <w:r w:rsidR="00BC323D">
          <w:rPr>
            <w:noProof/>
            <w:webHidden/>
          </w:rPr>
          <w:tab/>
        </w:r>
        <w:r w:rsidR="00BC323D">
          <w:rPr>
            <w:noProof/>
            <w:webHidden/>
          </w:rPr>
          <w:fldChar w:fldCharType="begin"/>
        </w:r>
        <w:r w:rsidR="00BC323D">
          <w:rPr>
            <w:noProof/>
            <w:webHidden/>
          </w:rPr>
          <w:instrText xml:space="preserve"> PAGEREF _Toc448489755 \h </w:instrText>
        </w:r>
        <w:r w:rsidR="00BC323D">
          <w:rPr>
            <w:noProof/>
            <w:webHidden/>
          </w:rPr>
        </w:r>
        <w:r w:rsidR="00BC323D">
          <w:rPr>
            <w:noProof/>
            <w:webHidden/>
          </w:rPr>
          <w:fldChar w:fldCharType="separate"/>
        </w:r>
        <w:r w:rsidR="00F9284E">
          <w:rPr>
            <w:noProof/>
            <w:webHidden/>
          </w:rPr>
          <w:t>35</w:t>
        </w:r>
        <w:r w:rsidR="00BC323D">
          <w:rPr>
            <w:noProof/>
            <w:webHidden/>
          </w:rPr>
          <w:fldChar w:fldCharType="end"/>
        </w:r>
      </w:hyperlink>
    </w:p>
    <w:p w14:paraId="0DEBADA2" w14:textId="557323F3"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56" w:history="1">
        <w:r w:rsidR="00BC323D" w:rsidRPr="006337E7">
          <w:rPr>
            <w:rStyle w:val="Hyperlink"/>
            <w:noProof/>
          </w:rPr>
          <w:t>9.2.2</w:t>
        </w:r>
        <w:r w:rsidR="00BC323D">
          <w:rPr>
            <w:rFonts w:eastAsiaTheme="minorEastAsia" w:cstheme="minorBidi"/>
            <w:i w:val="0"/>
            <w:iCs w:val="0"/>
            <w:noProof/>
            <w:sz w:val="22"/>
            <w:szCs w:val="22"/>
            <w:lang w:val="sv-SE" w:eastAsia="sv-SE"/>
          </w:rPr>
          <w:tab/>
        </w:r>
        <w:r w:rsidR="00BC323D" w:rsidRPr="006337E7">
          <w:rPr>
            <w:rStyle w:val="Hyperlink"/>
            <w:noProof/>
          </w:rPr>
          <w:t>Time Manipulation</w:t>
        </w:r>
        <w:r w:rsidR="00BC323D">
          <w:rPr>
            <w:noProof/>
            <w:webHidden/>
          </w:rPr>
          <w:tab/>
        </w:r>
        <w:r w:rsidR="00BC323D">
          <w:rPr>
            <w:noProof/>
            <w:webHidden/>
          </w:rPr>
          <w:fldChar w:fldCharType="begin"/>
        </w:r>
        <w:r w:rsidR="00BC323D">
          <w:rPr>
            <w:noProof/>
            <w:webHidden/>
          </w:rPr>
          <w:instrText xml:space="preserve"> PAGEREF _Toc448489756 \h </w:instrText>
        </w:r>
        <w:r w:rsidR="00BC323D">
          <w:rPr>
            <w:noProof/>
            <w:webHidden/>
          </w:rPr>
        </w:r>
        <w:r w:rsidR="00BC323D">
          <w:rPr>
            <w:noProof/>
            <w:webHidden/>
          </w:rPr>
          <w:fldChar w:fldCharType="separate"/>
        </w:r>
        <w:r w:rsidR="00F9284E">
          <w:rPr>
            <w:noProof/>
            <w:webHidden/>
          </w:rPr>
          <w:t>35</w:t>
        </w:r>
        <w:r w:rsidR="00BC323D">
          <w:rPr>
            <w:noProof/>
            <w:webHidden/>
          </w:rPr>
          <w:fldChar w:fldCharType="end"/>
        </w:r>
      </w:hyperlink>
    </w:p>
    <w:p w14:paraId="2570E623" w14:textId="00B4266E"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57" w:history="1">
        <w:r w:rsidR="00BC323D" w:rsidRPr="006337E7">
          <w:rPr>
            <w:rStyle w:val="Hyperlink"/>
            <w:noProof/>
          </w:rPr>
          <w:t>9.2.3</w:t>
        </w:r>
        <w:r w:rsidR="00BC323D">
          <w:rPr>
            <w:rFonts w:eastAsiaTheme="minorEastAsia" w:cstheme="minorBidi"/>
            <w:i w:val="0"/>
            <w:iCs w:val="0"/>
            <w:noProof/>
            <w:sz w:val="22"/>
            <w:szCs w:val="22"/>
            <w:lang w:val="sv-SE" w:eastAsia="sv-SE"/>
          </w:rPr>
          <w:tab/>
        </w:r>
        <w:r w:rsidR="00BC323D" w:rsidRPr="006337E7">
          <w:rPr>
            <w:rStyle w:val="Hyperlink"/>
            <w:noProof/>
            <w:lang w:eastAsia="sv-SE"/>
          </w:rPr>
          <w:t>Language Selection</w:t>
        </w:r>
        <w:r w:rsidR="00BC323D">
          <w:rPr>
            <w:noProof/>
            <w:webHidden/>
          </w:rPr>
          <w:tab/>
        </w:r>
        <w:r w:rsidR="00BC323D">
          <w:rPr>
            <w:noProof/>
            <w:webHidden/>
          </w:rPr>
          <w:fldChar w:fldCharType="begin"/>
        </w:r>
        <w:r w:rsidR="00BC323D">
          <w:rPr>
            <w:noProof/>
            <w:webHidden/>
          </w:rPr>
          <w:instrText xml:space="preserve"> PAGEREF _Toc448489757 \h </w:instrText>
        </w:r>
        <w:r w:rsidR="00BC323D">
          <w:rPr>
            <w:noProof/>
            <w:webHidden/>
          </w:rPr>
        </w:r>
        <w:r w:rsidR="00BC323D">
          <w:rPr>
            <w:noProof/>
            <w:webHidden/>
          </w:rPr>
          <w:fldChar w:fldCharType="separate"/>
        </w:r>
        <w:r w:rsidR="00F9284E">
          <w:rPr>
            <w:noProof/>
            <w:webHidden/>
          </w:rPr>
          <w:t>36</w:t>
        </w:r>
        <w:r w:rsidR="00BC323D">
          <w:rPr>
            <w:noProof/>
            <w:webHidden/>
          </w:rPr>
          <w:fldChar w:fldCharType="end"/>
        </w:r>
      </w:hyperlink>
    </w:p>
    <w:p w14:paraId="77398EB9" w14:textId="2F5CF871"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58" w:history="1">
        <w:r w:rsidR="00BC323D" w:rsidRPr="006337E7">
          <w:rPr>
            <w:rStyle w:val="Hyperlink"/>
            <w:noProof/>
          </w:rPr>
          <w:t>9.2.4</w:t>
        </w:r>
        <w:r w:rsidR="00BC323D">
          <w:rPr>
            <w:rFonts w:eastAsiaTheme="minorEastAsia" w:cstheme="minorBidi"/>
            <w:i w:val="0"/>
            <w:iCs w:val="0"/>
            <w:noProof/>
            <w:sz w:val="22"/>
            <w:szCs w:val="22"/>
            <w:lang w:val="sv-SE" w:eastAsia="sv-SE"/>
          </w:rPr>
          <w:tab/>
        </w:r>
        <w:r w:rsidR="00BC323D" w:rsidRPr="006337E7">
          <w:rPr>
            <w:rStyle w:val="Hyperlink"/>
            <w:noProof/>
          </w:rPr>
          <w:t>Export to Excel Options</w:t>
        </w:r>
        <w:r w:rsidR="00BC323D">
          <w:rPr>
            <w:noProof/>
            <w:webHidden/>
          </w:rPr>
          <w:tab/>
        </w:r>
        <w:r w:rsidR="00BC323D">
          <w:rPr>
            <w:noProof/>
            <w:webHidden/>
          </w:rPr>
          <w:fldChar w:fldCharType="begin"/>
        </w:r>
        <w:r w:rsidR="00BC323D">
          <w:rPr>
            <w:noProof/>
            <w:webHidden/>
          </w:rPr>
          <w:instrText xml:space="preserve"> PAGEREF _Toc448489758 \h </w:instrText>
        </w:r>
        <w:r w:rsidR="00BC323D">
          <w:rPr>
            <w:noProof/>
            <w:webHidden/>
          </w:rPr>
        </w:r>
        <w:r w:rsidR="00BC323D">
          <w:rPr>
            <w:noProof/>
            <w:webHidden/>
          </w:rPr>
          <w:fldChar w:fldCharType="separate"/>
        </w:r>
        <w:r w:rsidR="00F9284E">
          <w:rPr>
            <w:noProof/>
            <w:webHidden/>
          </w:rPr>
          <w:t>36</w:t>
        </w:r>
        <w:r w:rsidR="00BC323D">
          <w:rPr>
            <w:noProof/>
            <w:webHidden/>
          </w:rPr>
          <w:fldChar w:fldCharType="end"/>
        </w:r>
      </w:hyperlink>
    </w:p>
    <w:p w14:paraId="76255061" w14:textId="3A9DD9E3" w:rsidR="00BC323D" w:rsidRDefault="0045467C">
      <w:pPr>
        <w:pStyle w:val="TOC3"/>
        <w:tabs>
          <w:tab w:val="left" w:pos="1080"/>
          <w:tab w:val="right" w:leader="dot" w:pos="9060"/>
        </w:tabs>
        <w:rPr>
          <w:rFonts w:eastAsiaTheme="minorEastAsia" w:cstheme="minorBidi"/>
          <w:i w:val="0"/>
          <w:iCs w:val="0"/>
          <w:noProof/>
          <w:sz w:val="22"/>
          <w:szCs w:val="22"/>
          <w:lang w:val="sv-SE" w:eastAsia="sv-SE"/>
        </w:rPr>
      </w:pPr>
      <w:hyperlink w:anchor="_Toc448489759" w:history="1">
        <w:r w:rsidR="00BC323D" w:rsidRPr="006337E7">
          <w:rPr>
            <w:rStyle w:val="Hyperlink"/>
            <w:noProof/>
          </w:rPr>
          <w:t>9.2.5</w:t>
        </w:r>
        <w:r w:rsidR="00BC323D">
          <w:rPr>
            <w:rFonts w:eastAsiaTheme="minorEastAsia" w:cstheme="minorBidi"/>
            <w:i w:val="0"/>
            <w:iCs w:val="0"/>
            <w:noProof/>
            <w:sz w:val="22"/>
            <w:szCs w:val="22"/>
            <w:lang w:val="sv-SE" w:eastAsia="sv-SE"/>
          </w:rPr>
          <w:tab/>
        </w:r>
        <w:r w:rsidR="00BC323D" w:rsidRPr="006337E7">
          <w:rPr>
            <w:rStyle w:val="Hyperlink"/>
            <w:noProof/>
          </w:rPr>
          <w:t>Rate</w:t>
        </w:r>
        <w:r w:rsidR="00BC323D">
          <w:rPr>
            <w:noProof/>
            <w:webHidden/>
          </w:rPr>
          <w:tab/>
        </w:r>
        <w:r w:rsidR="00BC323D">
          <w:rPr>
            <w:noProof/>
            <w:webHidden/>
          </w:rPr>
          <w:fldChar w:fldCharType="begin"/>
        </w:r>
        <w:r w:rsidR="00BC323D">
          <w:rPr>
            <w:noProof/>
            <w:webHidden/>
          </w:rPr>
          <w:instrText xml:space="preserve"> PAGEREF _Toc448489759 \h </w:instrText>
        </w:r>
        <w:r w:rsidR="00BC323D">
          <w:rPr>
            <w:noProof/>
            <w:webHidden/>
          </w:rPr>
        </w:r>
        <w:r w:rsidR="00BC323D">
          <w:rPr>
            <w:noProof/>
            <w:webHidden/>
          </w:rPr>
          <w:fldChar w:fldCharType="separate"/>
        </w:r>
        <w:r w:rsidR="00F9284E">
          <w:rPr>
            <w:noProof/>
            <w:webHidden/>
          </w:rPr>
          <w:t>36</w:t>
        </w:r>
        <w:r w:rsidR="00BC323D">
          <w:rPr>
            <w:noProof/>
            <w:webHidden/>
          </w:rPr>
          <w:fldChar w:fldCharType="end"/>
        </w:r>
      </w:hyperlink>
    </w:p>
    <w:p w14:paraId="10899F23" w14:textId="63F45307" w:rsidR="00BC323D" w:rsidRDefault="0045467C">
      <w:pPr>
        <w:pStyle w:val="TOC2"/>
        <w:tabs>
          <w:tab w:val="left" w:pos="720"/>
          <w:tab w:val="right" w:leader="dot" w:pos="9060"/>
        </w:tabs>
        <w:rPr>
          <w:rFonts w:eastAsiaTheme="minorEastAsia" w:cstheme="minorBidi"/>
          <w:smallCaps w:val="0"/>
          <w:noProof/>
          <w:sz w:val="22"/>
          <w:szCs w:val="22"/>
          <w:lang w:val="sv-SE" w:eastAsia="sv-SE"/>
        </w:rPr>
      </w:pPr>
      <w:hyperlink w:anchor="_Toc448489760" w:history="1">
        <w:r w:rsidR="00BC323D" w:rsidRPr="006337E7">
          <w:rPr>
            <w:rStyle w:val="Hyperlink"/>
            <w:noProof/>
          </w:rPr>
          <w:t>9.3</w:t>
        </w:r>
        <w:r w:rsidR="00BC323D">
          <w:rPr>
            <w:rFonts w:eastAsiaTheme="minorEastAsia" w:cstheme="minorBidi"/>
            <w:smallCaps w:val="0"/>
            <w:noProof/>
            <w:sz w:val="22"/>
            <w:szCs w:val="22"/>
            <w:lang w:val="sv-SE" w:eastAsia="sv-SE"/>
          </w:rPr>
          <w:tab/>
        </w:r>
        <w:r w:rsidR="00BC323D" w:rsidRPr="006337E7">
          <w:rPr>
            <w:rStyle w:val="Hyperlink"/>
            <w:noProof/>
          </w:rPr>
          <w:t>Report To</w:t>
        </w:r>
        <w:r w:rsidR="00BC323D">
          <w:rPr>
            <w:noProof/>
            <w:webHidden/>
          </w:rPr>
          <w:tab/>
        </w:r>
        <w:r w:rsidR="00BC323D">
          <w:rPr>
            <w:noProof/>
            <w:webHidden/>
          </w:rPr>
          <w:fldChar w:fldCharType="begin"/>
        </w:r>
        <w:r w:rsidR="00BC323D">
          <w:rPr>
            <w:noProof/>
            <w:webHidden/>
          </w:rPr>
          <w:instrText xml:space="preserve"> PAGEREF _Toc448489760 \h </w:instrText>
        </w:r>
        <w:r w:rsidR="00BC323D">
          <w:rPr>
            <w:noProof/>
            <w:webHidden/>
          </w:rPr>
        </w:r>
        <w:r w:rsidR="00BC323D">
          <w:rPr>
            <w:noProof/>
            <w:webHidden/>
          </w:rPr>
          <w:fldChar w:fldCharType="separate"/>
        </w:r>
        <w:r w:rsidR="00F9284E">
          <w:rPr>
            <w:noProof/>
            <w:webHidden/>
          </w:rPr>
          <w:t>36</w:t>
        </w:r>
        <w:r w:rsidR="00BC323D">
          <w:rPr>
            <w:noProof/>
            <w:webHidden/>
          </w:rPr>
          <w:fldChar w:fldCharType="end"/>
        </w:r>
      </w:hyperlink>
    </w:p>
    <w:p w14:paraId="0AAACBF9" w14:textId="4B875652" w:rsidR="00BC323D" w:rsidRDefault="0045467C">
      <w:pPr>
        <w:pStyle w:val="TOC1"/>
        <w:tabs>
          <w:tab w:val="left" w:pos="540"/>
          <w:tab w:val="right" w:leader="dot" w:pos="9060"/>
        </w:tabs>
        <w:rPr>
          <w:rFonts w:eastAsiaTheme="minorEastAsia" w:cstheme="minorBidi"/>
          <w:b w:val="0"/>
          <w:bCs w:val="0"/>
          <w:caps w:val="0"/>
          <w:noProof/>
          <w:sz w:val="22"/>
          <w:szCs w:val="22"/>
          <w:lang w:val="sv-SE" w:eastAsia="sv-SE"/>
        </w:rPr>
      </w:pPr>
      <w:hyperlink w:anchor="_Toc448489761" w:history="1">
        <w:r w:rsidR="00BC323D" w:rsidRPr="006337E7">
          <w:rPr>
            <w:rStyle w:val="Hyperlink"/>
            <w:noProof/>
          </w:rPr>
          <w:t>10</w:t>
        </w:r>
        <w:r w:rsidR="00BC323D">
          <w:rPr>
            <w:rFonts w:eastAsiaTheme="minorEastAsia" w:cstheme="minorBidi"/>
            <w:b w:val="0"/>
            <w:bCs w:val="0"/>
            <w:caps w:val="0"/>
            <w:noProof/>
            <w:sz w:val="22"/>
            <w:szCs w:val="22"/>
            <w:lang w:val="sv-SE" w:eastAsia="sv-SE"/>
          </w:rPr>
          <w:tab/>
        </w:r>
        <w:r w:rsidR="00BC323D" w:rsidRPr="006337E7">
          <w:rPr>
            <w:rStyle w:val="Hyperlink"/>
            <w:noProof/>
          </w:rPr>
          <w:t>Work with TimeCard in the Outlook Calendar</w:t>
        </w:r>
        <w:r w:rsidR="00BC323D">
          <w:rPr>
            <w:noProof/>
            <w:webHidden/>
          </w:rPr>
          <w:tab/>
        </w:r>
        <w:r w:rsidR="00BC323D">
          <w:rPr>
            <w:noProof/>
            <w:webHidden/>
          </w:rPr>
          <w:fldChar w:fldCharType="begin"/>
        </w:r>
        <w:r w:rsidR="00BC323D">
          <w:rPr>
            <w:noProof/>
            <w:webHidden/>
          </w:rPr>
          <w:instrText xml:space="preserve"> PAGEREF _Toc448489761 \h </w:instrText>
        </w:r>
        <w:r w:rsidR="00BC323D">
          <w:rPr>
            <w:noProof/>
            <w:webHidden/>
          </w:rPr>
        </w:r>
        <w:r w:rsidR="00BC323D">
          <w:rPr>
            <w:noProof/>
            <w:webHidden/>
          </w:rPr>
          <w:fldChar w:fldCharType="separate"/>
        </w:r>
        <w:r w:rsidR="00F9284E">
          <w:rPr>
            <w:noProof/>
            <w:webHidden/>
          </w:rPr>
          <w:t>37</w:t>
        </w:r>
        <w:r w:rsidR="00BC323D">
          <w:rPr>
            <w:noProof/>
            <w:webHidden/>
          </w:rPr>
          <w:fldChar w:fldCharType="end"/>
        </w:r>
      </w:hyperlink>
    </w:p>
    <w:p w14:paraId="555FC328" w14:textId="10F126E3"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62" w:history="1">
        <w:r w:rsidR="00BC323D" w:rsidRPr="006337E7">
          <w:rPr>
            <w:rStyle w:val="Hyperlink"/>
            <w:noProof/>
            <w:lang w:eastAsia="sv-SE"/>
          </w:rPr>
          <w:t>10.1</w:t>
        </w:r>
        <w:r w:rsidR="00BC323D">
          <w:rPr>
            <w:rFonts w:eastAsiaTheme="minorEastAsia" w:cstheme="minorBidi"/>
            <w:smallCaps w:val="0"/>
            <w:noProof/>
            <w:sz w:val="22"/>
            <w:szCs w:val="22"/>
            <w:lang w:val="sv-SE" w:eastAsia="sv-SE"/>
          </w:rPr>
          <w:tab/>
        </w:r>
        <w:r w:rsidR="00BC323D" w:rsidRPr="006337E7">
          <w:rPr>
            <w:rStyle w:val="Hyperlink"/>
            <w:noProof/>
            <w:lang w:eastAsia="sv-SE"/>
          </w:rPr>
          <w:t xml:space="preserve">The </w:t>
        </w:r>
        <w:r w:rsidR="00BC323D" w:rsidRPr="006337E7">
          <w:rPr>
            <w:rStyle w:val="Hyperlink"/>
            <w:i/>
            <w:noProof/>
            <w:lang w:eastAsia="sv-SE"/>
          </w:rPr>
          <w:t>TimeCard</w:t>
        </w:r>
        <w:r w:rsidR="00BC323D" w:rsidRPr="006337E7">
          <w:rPr>
            <w:rStyle w:val="Hyperlink"/>
            <w:noProof/>
            <w:lang w:eastAsia="sv-SE"/>
          </w:rPr>
          <w:t xml:space="preserve"> Ribbon Group</w:t>
        </w:r>
        <w:r w:rsidR="00BC323D">
          <w:rPr>
            <w:noProof/>
            <w:webHidden/>
          </w:rPr>
          <w:tab/>
        </w:r>
        <w:r w:rsidR="00BC323D">
          <w:rPr>
            <w:noProof/>
            <w:webHidden/>
          </w:rPr>
          <w:fldChar w:fldCharType="begin"/>
        </w:r>
        <w:r w:rsidR="00BC323D">
          <w:rPr>
            <w:noProof/>
            <w:webHidden/>
          </w:rPr>
          <w:instrText xml:space="preserve"> PAGEREF _Toc448489762 \h </w:instrText>
        </w:r>
        <w:r w:rsidR="00BC323D">
          <w:rPr>
            <w:noProof/>
            <w:webHidden/>
          </w:rPr>
        </w:r>
        <w:r w:rsidR="00BC323D">
          <w:rPr>
            <w:noProof/>
            <w:webHidden/>
          </w:rPr>
          <w:fldChar w:fldCharType="separate"/>
        </w:r>
        <w:r w:rsidR="00F9284E">
          <w:rPr>
            <w:noProof/>
            <w:webHidden/>
          </w:rPr>
          <w:t>37</w:t>
        </w:r>
        <w:r w:rsidR="00BC323D">
          <w:rPr>
            <w:noProof/>
            <w:webHidden/>
          </w:rPr>
          <w:fldChar w:fldCharType="end"/>
        </w:r>
      </w:hyperlink>
    </w:p>
    <w:p w14:paraId="55CEBC1B" w14:textId="1B5EF8B9"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63" w:history="1">
        <w:r w:rsidR="00BC323D" w:rsidRPr="006337E7">
          <w:rPr>
            <w:rStyle w:val="Hyperlink"/>
            <w:noProof/>
          </w:rPr>
          <w:t>10.2</w:t>
        </w:r>
        <w:r w:rsidR="00BC323D">
          <w:rPr>
            <w:rFonts w:eastAsiaTheme="minorEastAsia" w:cstheme="minorBidi"/>
            <w:smallCaps w:val="0"/>
            <w:noProof/>
            <w:sz w:val="22"/>
            <w:szCs w:val="22"/>
            <w:lang w:val="sv-SE" w:eastAsia="sv-SE"/>
          </w:rPr>
          <w:tab/>
        </w:r>
        <w:r w:rsidR="00BC323D" w:rsidRPr="006337E7">
          <w:rPr>
            <w:rStyle w:val="Hyperlink"/>
            <w:noProof/>
          </w:rPr>
          <w:t xml:space="preserve">Create New Appointments with </w:t>
        </w:r>
        <w:r w:rsidR="00BC323D" w:rsidRPr="006337E7">
          <w:rPr>
            <w:rStyle w:val="Hyperlink"/>
            <w:i/>
            <w:noProof/>
          </w:rPr>
          <w:t xml:space="preserve">TimeCard </w:t>
        </w:r>
        <w:r w:rsidR="00BC323D" w:rsidRPr="006337E7">
          <w:rPr>
            <w:rStyle w:val="Hyperlink"/>
            <w:noProof/>
          </w:rPr>
          <w:t>Values</w:t>
        </w:r>
        <w:r w:rsidR="00BC323D">
          <w:rPr>
            <w:noProof/>
            <w:webHidden/>
          </w:rPr>
          <w:tab/>
        </w:r>
        <w:r w:rsidR="00BC323D">
          <w:rPr>
            <w:noProof/>
            <w:webHidden/>
          </w:rPr>
          <w:fldChar w:fldCharType="begin"/>
        </w:r>
        <w:r w:rsidR="00BC323D">
          <w:rPr>
            <w:noProof/>
            <w:webHidden/>
          </w:rPr>
          <w:instrText xml:space="preserve"> PAGEREF _Toc448489763 \h </w:instrText>
        </w:r>
        <w:r w:rsidR="00BC323D">
          <w:rPr>
            <w:noProof/>
            <w:webHidden/>
          </w:rPr>
        </w:r>
        <w:r w:rsidR="00BC323D">
          <w:rPr>
            <w:noProof/>
            <w:webHidden/>
          </w:rPr>
          <w:fldChar w:fldCharType="separate"/>
        </w:r>
        <w:r w:rsidR="00F9284E">
          <w:rPr>
            <w:noProof/>
            <w:webHidden/>
          </w:rPr>
          <w:t>37</w:t>
        </w:r>
        <w:r w:rsidR="00BC323D">
          <w:rPr>
            <w:noProof/>
            <w:webHidden/>
          </w:rPr>
          <w:fldChar w:fldCharType="end"/>
        </w:r>
      </w:hyperlink>
    </w:p>
    <w:p w14:paraId="77134B32" w14:textId="1FE24D12"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64" w:history="1">
        <w:r w:rsidR="00BC323D" w:rsidRPr="006337E7">
          <w:rPr>
            <w:rStyle w:val="Hyperlink"/>
            <w:noProof/>
          </w:rPr>
          <w:t>10.3</w:t>
        </w:r>
        <w:r w:rsidR="00BC323D">
          <w:rPr>
            <w:rFonts w:eastAsiaTheme="minorEastAsia" w:cstheme="minorBidi"/>
            <w:smallCaps w:val="0"/>
            <w:noProof/>
            <w:sz w:val="22"/>
            <w:szCs w:val="22"/>
            <w:lang w:val="sv-SE" w:eastAsia="sv-SE"/>
          </w:rPr>
          <w:tab/>
        </w:r>
        <w:r w:rsidR="00BC323D" w:rsidRPr="006337E7">
          <w:rPr>
            <w:rStyle w:val="Hyperlink"/>
            <w:noProof/>
          </w:rPr>
          <w:t xml:space="preserve">Set </w:t>
        </w:r>
        <w:r w:rsidR="00BC323D" w:rsidRPr="006337E7">
          <w:rPr>
            <w:rStyle w:val="Hyperlink"/>
            <w:i/>
            <w:noProof/>
          </w:rPr>
          <w:t>TimeCard</w:t>
        </w:r>
        <w:r w:rsidR="00BC323D" w:rsidRPr="006337E7">
          <w:rPr>
            <w:rStyle w:val="Hyperlink"/>
            <w:noProof/>
          </w:rPr>
          <w:t xml:space="preserve"> Values on Existing Appointments</w:t>
        </w:r>
        <w:r w:rsidR="00BC323D">
          <w:rPr>
            <w:noProof/>
            <w:webHidden/>
          </w:rPr>
          <w:tab/>
        </w:r>
        <w:r w:rsidR="00BC323D">
          <w:rPr>
            <w:noProof/>
            <w:webHidden/>
          </w:rPr>
          <w:fldChar w:fldCharType="begin"/>
        </w:r>
        <w:r w:rsidR="00BC323D">
          <w:rPr>
            <w:noProof/>
            <w:webHidden/>
          </w:rPr>
          <w:instrText xml:space="preserve"> PAGEREF _Toc448489764 \h </w:instrText>
        </w:r>
        <w:r w:rsidR="00BC323D">
          <w:rPr>
            <w:noProof/>
            <w:webHidden/>
          </w:rPr>
        </w:r>
        <w:r w:rsidR="00BC323D">
          <w:rPr>
            <w:noProof/>
            <w:webHidden/>
          </w:rPr>
          <w:fldChar w:fldCharType="separate"/>
        </w:r>
        <w:r w:rsidR="00F9284E">
          <w:rPr>
            <w:noProof/>
            <w:webHidden/>
          </w:rPr>
          <w:t>38</w:t>
        </w:r>
        <w:r w:rsidR="00BC323D">
          <w:rPr>
            <w:noProof/>
            <w:webHidden/>
          </w:rPr>
          <w:fldChar w:fldCharType="end"/>
        </w:r>
      </w:hyperlink>
    </w:p>
    <w:p w14:paraId="3A38B2E1" w14:textId="491719B1"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65" w:history="1">
        <w:r w:rsidR="00BC323D" w:rsidRPr="006337E7">
          <w:rPr>
            <w:rStyle w:val="Hyperlink"/>
            <w:noProof/>
          </w:rPr>
          <w:t>10.4</w:t>
        </w:r>
        <w:r w:rsidR="00BC323D">
          <w:rPr>
            <w:rFonts w:eastAsiaTheme="minorEastAsia" w:cstheme="minorBidi"/>
            <w:smallCaps w:val="0"/>
            <w:noProof/>
            <w:sz w:val="22"/>
            <w:szCs w:val="22"/>
            <w:lang w:val="sv-SE" w:eastAsia="sv-SE"/>
          </w:rPr>
          <w:tab/>
        </w:r>
        <w:r w:rsidR="00BC323D" w:rsidRPr="006337E7">
          <w:rPr>
            <w:rStyle w:val="Hyperlink"/>
            <w:noProof/>
          </w:rPr>
          <w:t>Copy appointments</w:t>
        </w:r>
        <w:r w:rsidR="00BC323D">
          <w:rPr>
            <w:noProof/>
            <w:webHidden/>
          </w:rPr>
          <w:tab/>
        </w:r>
        <w:r w:rsidR="00BC323D">
          <w:rPr>
            <w:noProof/>
            <w:webHidden/>
          </w:rPr>
          <w:fldChar w:fldCharType="begin"/>
        </w:r>
        <w:r w:rsidR="00BC323D">
          <w:rPr>
            <w:noProof/>
            <w:webHidden/>
          </w:rPr>
          <w:instrText xml:space="preserve"> PAGEREF _Toc448489765 \h </w:instrText>
        </w:r>
        <w:r w:rsidR="00BC323D">
          <w:rPr>
            <w:noProof/>
            <w:webHidden/>
          </w:rPr>
        </w:r>
        <w:r w:rsidR="00BC323D">
          <w:rPr>
            <w:noProof/>
            <w:webHidden/>
          </w:rPr>
          <w:fldChar w:fldCharType="separate"/>
        </w:r>
        <w:r w:rsidR="00F9284E">
          <w:rPr>
            <w:noProof/>
            <w:webHidden/>
          </w:rPr>
          <w:t>38</w:t>
        </w:r>
        <w:r w:rsidR="00BC323D">
          <w:rPr>
            <w:noProof/>
            <w:webHidden/>
          </w:rPr>
          <w:fldChar w:fldCharType="end"/>
        </w:r>
      </w:hyperlink>
    </w:p>
    <w:p w14:paraId="2C332301" w14:textId="684EB6B7"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66" w:history="1">
        <w:r w:rsidR="00BC323D" w:rsidRPr="006337E7">
          <w:rPr>
            <w:rStyle w:val="Hyperlink"/>
            <w:noProof/>
          </w:rPr>
          <w:t>10.5</w:t>
        </w:r>
        <w:r w:rsidR="00BC323D">
          <w:rPr>
            <w:rFonts w:eastAsiaTheme="minorEastAsia" w:cstheme="minorBidi"/>
            <w:smallCaps w:val="0"/>
            <w:noProof/>
            <w:sz w:val="22"/>
            <w:szCs w:val="22"/>
            <w:lang w:val="sv-SE" w:eastAsia="sv-SE"/>
          </w:rPr>
          <w:tab/>
        </w:r>
        <w:r w:rsidR="00BC323D" w:rsidRPr="006337E7">
          <w:rPr>
            <w:rStyle w:val="Hyperlink"/>
            <w:noProof/>
          </w:rPr>
          <w:t>Categories Field</w:t>
        </w:r>
        <w:r w:rsidR="00BC323D">
          <w:rPr>
            <w:noProof/>
            <w:webHidden/>
          </w:rPr>
          <w:tab/>
        </w:r>
        <w:r w:rsidR="00BC323D">
          <w:rPr>
            <w:noProof/>
            <w:webHidden/>
          </w:rPr>
          <w:fldChar w:fldCharType="begin"/>
        </w:r>
        <w:r w:rsidR="00BC323D">
          <w:rPr>
            <w:noProof/>
            <w:webHidden/>
          </w:rPr>
          <w:instrText xml:space="preserve"> PAGEREF _Toc448489766 \h </w:instrText>
        </w:r>
        <w:r w:rsidR="00BC323D">
          <w:rPr>
            <w:noProof/>
            <w:webHidden/>
          </w:rPr>
        </w:r>
        <w:r w:rsidR="00BC323D">
          <w:rPr>
            <w:noProof/>
            <w:webHidden/>
          </w:rPr>
          <w:fldChar w:fldCharType="separate"/>
        </w:r>
        <w:r w:rsidR="00F9284E">
          <w:rPr>
            <w:noProof/>
            <w:webHidden/>
          </w:rPr>
          <w:t>39</w:t>
        </w:r>
        <w:r w:rsidR="00BC323D">
          <w:rPr>
            <w:noProof/>
            <w:webHidden/>
          </w:rPr>
          <w:fldChar w:fldCharType="end"/>
        </w:r>
      </w:hyperlink>
    </w:p>
    <w:p w14:paraId="40D298DB" w14:textId="400726ED" w:rsidR="00BC323D" w:rsidRDefault="0045467C">
      <w:pPr>
        <w:pStyle w:val="TOC3"/>
        <w:tabs>
          <w:tab w:val="left" w:pos="1260"/>
          <w:tab w:val="right" w:leader="dot" w:pos="9060"/>
        </w:tabs>
        <w:rPr>
          <w:rFonts w:eastAsiaTheme="minorEastAsia" w:cstheme="minorBidi"/>
          <w:i w:val="0"/>
          <w:iCs w:val="0"/>
          <w:noProof/>
          <w:sz w:val="22"/>
          <w:szCs w:val="22"/>
          <w:lang w:val="sv-SE" w:eastAsia="sv-SE"/>
        </w:rPr>
      </w:pPr>
      <w:hyperlink w:anchor="_Toc448489767" w:history="1">
        <w:r w:rsidR="00BC323D" w:rsidRPr="006337E7">
          <w:rPr>
            <w:rStyle w:val="Hyperlink"/>
            <w:noProof/>
          </w:rPr>
          <w:t>10.5.1</w:t>
        </w:r>
        <w:r w:rsidR="00BC323D">
          <w:rPr>
            <w:rFonts w:eastAsiaTheme="minorEastAsia" w:cstheme="minorBidi"/>
            <w:i w:val="0"/>
            <w:iCs w:val="0"/>
            <w:noProof/>
            <w:sz w:val="22"/>
            <w:szCs w:val="22"/>
            <w:lang w:val="sv-SE" w:eastAsia="sv-SE"/>
          </w:rPr>
          <w:tab/>
        </w:r>
        <w:r w:rsidR="00BC323D" w:rsidRPr="006337E7">
          <w:rPr>
            <w:rStyle w:val="Hyperlink"/>
            <w:noProof/>
          </w:rPr>
          <w:t>Color Code Tag Values</w:t>
        </w:r>
        <w:r w:rsidR="00BC323D">
          <w:rPr>
            <w:noProof/>
            <w:webHidden/>
          </w:rPr>
          <w:tab/>
        </w:r>
        <w:r w:rsidR="00BC323D">
          <w:rPr>
            <w:noProof/>
            <w:webHidden/>
          </w:rPr>
          <w:fldChar w:fldCharType="begin"/>
        </w:r>
        <w:r w:rsidR="00BC323D">
          <w:rPr>
            <w:noProof/>
            <w:webHidden/>
          </w:rPr>
          <w:instrText xml:space="preserve"> PAGEREF _Toc448489767 \h </w:instrText>
        </w:r>
        <w:r w:rsidR="00BC323D">
          <w:rPr>
            <w:noProof/>
            <w:webHidden/>
          </w:rPr>
        </w:r>
        <w:r w:rsidR="00BC323D">
          <w:rPr>
            <w:noProof/>
            <w:webHidden/>
          </w:rPr>
          <w:fldChar w:fldCharType="separate"/>
        </w:r>
        <w:r w:rsidR="00F9284E">
          <w:rPr>
            <w:noProof/>
            <w:webHidden/>
          </w:rPr>
          <w:t>39</w:t>
        </w:r>
        <w:r w:rsidR="00BC323D">
          <w:rPr>
            <w:noProof/>
            <w:webHidden/>
          </w:rPr>
          <w:fldChar w:fldCharType="end"/>
        </w:r>
      </w:hyperlink>
    </w:p>
    <w:p w14:paraId="6A3EEBF0" w14:textId="0FA5EE96" w:rsidR="00BC323D" w:rsidRDefault="0045467C">
      <w:pPr>
        <w:pStyle w:val="TOC3"/>
        <w:tabs>
          <w:tab w:val="left" w:pos="1260"/>
          <w:tab w:val="right" w:leader="dot" w:pos="9060"/>
        </w:tabs>
        <w:rPr>
          <w:rFonts w:eastAsiaTheme="minorEastAsia" w:cstheme="minorBidi"/>
          <w:i w:val="0"/>
          <w:iCs w:val="0"/>
          <w:noProof/>
          <w:sz w:val="22"/>
          <w:szCs w:val="22"/>
          <w:lang w:val="sv-SE" w:eastAsia="sv-SE"/>
        </w:rPr>
      </w:pPr>
      <w:hyperlink w:anchor="_Toc448489768" w:history="1">
        <w:r w:rsidR="00BC323D" w:rsidRPr="006337E7">
          <w:rPr>
            <w:rStyle w:val="Hyperlink"/>
            <w:noProof/>
          </w:rPr>
          <w:t>10.5.2</w:t>
        </w:r>
        <w:r w:rsidR="00BC323D">
          <w:rPr>
            <w:rFonts w:eastAsiaTheme="minorEastAsia" w:cstheme="minorBidi"/>
            <w:i w:val="0"/>
            <w:iCs w:val="0"/>
            <w:noProof/>
            <w:sz w:val="22"/>
            <w:szCs w:val="22"/>
            <w:lang w:val="sv-SE" w:eastAsia="sv-SE"/>
          </w:rPr>
          <w:tab/>
        </w:r>
        <w:r w:rsidR="00BC323D" w:rsidRPr="006337E7">
          <w:rPr>
            <w:rStyle w:val="Hyperlink"/>
            <w:noProof/>
          </w:rPr>
          <w:t>Remove TimeCard Tag Values</w:t>
        </w:r>
        <w:r w:rsidR="00BC323D">
          <w:rPr>
            <w:noProof/>
            <w:webHidden/>
          </w:rPr>
          <w:tab/>
        </w:r>
        <w:r w:rsidR="00BC323D">
          <w:rPr>
            <w:noProof/>
            <w:webHidden/>
          </w:rPr>
          <w:fldChar w:fldCharType="begin"/>
        </w:r>
        <w:r w:rsidR="00BC323D">
          <w:rPr>
            <w:noProof/>
            <w:webHidden/>
          </w:rPr>
          <w:instrText xml:space="preserve"> PAGEREF _Toc448489768 \h </w:instrText>
        </w:r>
        <w:r w:rsidR="00BC323D">
          <w:rPr>
            <w:noProof/>
            <w:webHidden/>
          </w:rPr>
        </w:r>
        <w:r w:rsidR="00BC323D">
          <w:rPr>
            <w:noProof/>
            <w:webHidden/>
          </w:rPr>
          <w:fldChar w:fldCharType="separate"/>
        </w:r>
        <w:r w:rsidR="00F9284E">
          <w:rPr>
            <w:noProof/>
            <w:webHidden/>
          </w:rPr>
          <w:t>39</w:t>
        </w:r>
        <w:r w:rsidR="00BC323D">
          <w:rPr>
            <w:noProof/>
            <w:webHidden/>
          </w:rPr>
          <w:fldChar w:fldCharType="end"/>
        </w:r>
      </w:hyperlink>
    </w:p>
    <w:p w14:paraId="0AEE42FD" w14:textId="0EF80C7D"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69" w:history="1">
        <w:r w:rsidR="00BC323D" w:rsidRPr="006337E7">
          <w:rPr>
            <w:rStyle w:val="Hyperlink"/>
            <w:noProof/>
          </w:rPr>
          <w:t>10.6</w:t>
        </w:r>
        <w:r w:rsidR="00BC323D">
          <w:rPr>
            <w:rFonts w:eastAsiaTheme="minorEastAsia" w:cstheme="minorBidi"/>
            <w:smallCaps w:val="0"/>
            <w:noProof/>
            <w:sz w:val="22"/>
            <w:szCs w:val="22"/>
            <w:lang w:val="sv-SE" w:eastAsia="sv-SE"/>
          </w:rPr>
          <w:tab/>
        </w:r>
        <w:r w:rsidR="00BC323D" w:rsidRPr="006337E7">
          <w:rPr>
            <w:rStyle w:val="Hyperlink"/>
            <w:noProof/>
          </w:rPr>
          <w:t>Admin Enabled Features</w:t>
        </w:r>
        <w:r w:rsidR="00BC323D">
          <w:rPr>
            <w:noProof/>
            <w:webHidden/>
          </w:rPr>
          <w:tab/>
        </w:r>
        <w:r w:rsidR="00BC323D">
          <w:rPr>
            <w:noProof/>
            <w:webHidden/>
          </w:rPr>
          <w:fldChar w:fldCharType="begin"/>
        </w:r>
        <w:r w:rsidR="00BC323D">
          <w:rPr>
            <w:noProof/>
            <w:webHidden/>
          </w:rPr>
          <w:instrText xml:space="preserve"> PAGEREF _Toc448489769 \h </w:instrText>
        </w:r>
        <w:r w:rsidR="00BC323D">
          <w:rPr>
            <w:noProof/>
            <w:webHidden/>
          </w:rPr>
        </w:r>
        <w:r w:rsidR="00BC323D">
          <w:rPr>
            <w:noProof/>
            <w:webHidden/>
          </w:rPr>
          <w:fldChar w:fldCharType="separate"/>
        </w:r>
        <w:r w:rsidR="00F9284E">
          <w:rPr>
            <w:noProof/>
            <w:webHidden/>
          </w:rPr>
          <w:t>40</w:t>
        </w:r>
        <w:r w:rsidR="00BC323D">
          <w:rPr>
            <w:noProof/>
            <w:webHidden/>
          </w:rPr>
          <w:fldChar w:fldCharType="end"/>
        </w:r>
      </w:hyperlink>
    </w:p>
    <w:p w14:paraId="718C8D7E" w14:textId="76AAAB33" w:rsidR="00BC323D" w:rsidRDefault="0045467C">
      <w:pPr>
        <w:pStyle w:val="TOC3"/>
        <w:tabs>
          <w:tab w:val="left" w:pos="1260"/>
          <w:tab w:val="right" w:leader="dot" w:pos="9060"/>
        </w:tabs>
        <w:rPr>
          <w:rFonts w:eastAsiaTheme="minorEastAsia" w:cstheme="minorBidi"/>
          <w:i w:val="0"/>
          <w:iCs w:val="0"/>
          <w:noProof/>
          <w:sz w:val="22"/>
          <w:szCs w:val="22"/>
          <w:lang w:val="sv-SE" w:eastAsia="sv-SE"/>
        </w:rPr>
      </w:pPr>
      <w:hyperlink w:anchor="_Toc448489770" w:history="1">
        <w:r w:rsidR="00BC323D" w:rsidRPr="006337E7">
          <w:rPr>
            <w:rStyle w:val="Hyperlink"/>
            <w:noProof/>
          </w:rPr>
          <w:t>10.6.1</w:t>
        </w:r>
        <w:r w:rsidR="00BC323D">
          <w:rPr>
            <w:rFonts w:eastAsiaTheme="minorEastAsia" w:cstheme="minorBidi"/>
            <w:i w:val="0"/>
            <w:iCs w:val="0"/>
            <w:noProof/>
            <w:sz w:val="22"/>
            <w:szCs w:val="22"/>
            <w:lang w:val="sv-SE" w:eastAsia="sv-SE"/>
          </w:rPr>
          <w:tab/>
        </w:r>
        <w:r w:rsidR="00BC323D" w:rsidRPr="006337E7">
          <w:rPr>
            <w:rStyle w:val="Hyperlink"/>
            <w:noProof/>
          </w:rPr>
          <w:t>Expenses</w:t>
        </w:r>
        <w:r w:rsidR="00BC323D">
          <w:rPr>
            <w:noProof/>
            <w:webHidden/>
          </w:rPr>
          <w:tab/>
        </w:r>
        <w:r w:rsidR="00BC323D">
          <w:rPr>
            <w:noProof/>
            <w:webHidden/>
          </w:rPr>
          <w:fldChar w:fldCharType="begin"/>
        </w:r>
        <w:r w:rsidR="00BC323D">
          <w:rPr>
            <w:noProof/>
            <w:webHidden/>
          </w:rPr>
          <w:instrText xml:space="preserve"> PAGEREF _Toc448489770 \h </w:instrText>
        </w:r>
        <w:r w:rsidR="00BC323D">
          <w:rPr>
            <w:noProof/>
            <w:webHidden/>
          </w:rPr>
        </w:r>
        <w:r w:rsidR="00BC323D">
          <w:rPr>
            <w:noProof/>
            <w:webHidden/>
          </w:rPr>
          <w:fldChar w:fldCharType="separate"/>
        </w:r>
        <w:r w:rsidR="00F9284E">
          <w:rPr>
            <w:noProof/>
            <w:webHidden/>
          </w:rPr>
          <w:t>40</w:t>
        </w:r>
        <w:r w:rsidR="00BC323D">
          <w:rPr>
            <w:noProof/>
            <w:webHidden/>
          </w:rPr>
          <w:fldChar w:fldCharType="end"/>
        </w:r>
      </w:hyperlink>
    </w:p>
    <w:p w14:paraId="381D13B5" w14:textId="44A9DE63" w:rsidR="00BC323D" w:rsidRDefault="0045467C">
      <w:pPr>
        <w:pStyle w:val="TOC3"/>
        <w:tabs>
          <w:tab w:val="left" w:pos="1260"/>
          <w:tab w:val="right" w:leader="dot" w:pos="9060"/>
        </w:tabs>
        <w:rPr>
          <w:rFonts w:eastAsiaTheme="minorEastAsia" w:cstheme="minorBidi"/>
          <w:i w:val="0"/>
          <w:iCs w:val="0"/>
          <w:noProof/>
          <w:sz w:val="22"/>
          <w:szCs w:val="22"/>
          <w:lang w:val="sv-SE" w:eastAsia="sv-SE"/>
        </w:rPr>
      </w:pPr>
      <w:hyperlink w:anchor="_Toc448489771" w:history="1">
        <w:r w:rsidR="00BC323D" w:rsidRPr="006337E7">
          <w:rPr>
            <w:rStyle w:val="Hyperlink"/>
            <w:noProof/>
          </w:rPr>
          <w:t>10.6.2</w:t>
        </w:r>
        <w:r w:rsidR="00BC323D">
          <w:rPr>
            <w:rFonts w:eastAsiaTheme="minorEastAsia" w:cstheme="minorBidi"/>
            <w:i w:val="0"/>
            <w:iCs w:val="0"/>
            <w:noProof/>
            <w:sz w:val="22"/>
            <w:szCs w:val="22"/>
            <w:lang w:val="sv-SE" w:eastAsia="sv-SE"/>
          </w:rPr>
          <w:tab/>
        </w:r>
        <w:r w:rsidR="00BC323D" w:rsidRPr="006337E7">
          <w:rPr>
            <w:rStyle w:val="Hyperlink"/>
            <w:noProof/>
          </w:rPr>
          <w:t>E-mails/Domains Settings</w:t>
        </w:r>
        <w:r w:rsidR="00BC323D">
          <w:rPr>
            <w:noProof/>
            <w:webHidden/>
          </w:rPr>
          <w:tab/>
        </w:r>
        <w:r w:rsidR="00BC323D">
          <w:rPr>
            <w:noProof/>
            <w:webHidden/>
          </w:rPr>
          <w:fldChar w:fldCharType="begin"/>
        </w:r>
        <w:r w:rsidR="00BC323D">
          <w:rPr>
            <w:noProof/>
            <w:webHidden/>
          </w:rPr>
          <w:instrText xml:space="preserve"> PAGEREF _Toc448489771 \h </w:instrText>
        </w:r>
        <w:r w:rsidR="00BC323D">
          <w:rPr>
            <w:noProof/>
            <w:webHidden/>
          </w:rPr>
        </w:r>
        <w:r w:rsidR="00BC323D">
          <w:rPr>
            <w:noProof/>
            <w:webHidden/>
          </w:rPr>
          <w:fldChar w:fldCharType="separate"/>
        </w:r>
        <w:r w:rsidR="00F9284E">
          <w:rPr>
            <w:noProof/>
            <w:webHidden/>
          </w:rPr>
          <w:t>40</w:t>
        </w:r>
        <w:r w:rsidR="00BC323D">
          <w:rPr>
            <w:noProof/>
            <w:webHidden/>
          </w:rPr>
          <w:fldChar w:fldCharType="end"/>
        </w:r>
      </w:hyperlink>
    </w:p>
    <w:p w14:paraId="4E89E730" w14:textId="026009B2" w:rsidR="00BC323D" w:rsidRDefault="0045467C">
      <w:pPr>
        <w:pStyle w:val="TOC1"/>
        <w:tabs>
          <w:tab w:val="left" w:pos="540"/>
          <w:tab w:val="right" w:leader="dot" w:pos="9060"/>
        </w:tabs>
        <w:rPr>
          <w:rFonts w:eastAsiaTheme="minorEastAsia" w:cstheme="minorBidi"/>
          <w:b w:val="0"/>
          <w:bCs w:val="0"/>
          <w:caps w:val="0"/>
          <w:noProof/>
          <w:sz w:val="22"/>
          <w:szCs w:val="22"/>
          <w:lang w:val="sv-SE" w:eastAsia="sv-SE"/>
        </w:rPr>
      </w:pPr>
      <w:hyperlink w:anchor="_Toc448489772" w:history="1">
        <w:r w:rsidR="00BC323D" w:rsidRPr="006337E7">
          <w:rPr>
            <w:rStyle w:val="Hyperlink"/>
            <w:noProof/>
          </w:rPr>
          <w:t>11</w:t>
        </w:r>
        <w:r w:rsidR="00BC323D">
          <w:rPr>
            <w:rFonts w:eastAsiaTheme="minorEastAsia" w:cstheme="minorBidi"/>
            <w:b w:val="0"/>
            <w:bCs w:val="0"/>
            <w:caps w:val="0"/>
            <w:noProof/>
            <w:sz w:val="22"/>
            <w:szCs w:val="22"/>
            <w:lang w:val="sv-SE" w:eastAsia="sv-SE"/>
          </w:rPr>
          <w:tab/>
        </w:r>
        <w:r w:rsidR="00BC323D" w:rsidRPr="006337E7">
          <w:rPr>
            <w:rStyle w:val="Hyperlink"/>
            <w:noProof/>
          </w:rPr>
          <w:t>Report with TimeCard</w:t>
        </w:r>
        <w:r w:rsidR="00BC323D">
          <w:rPr>
            <w:noProof/>
            <w:webHidden/>
          </w:rPr>
          <w:tab/>
        </w:r>
        <w:r w:rsidR="00BC323D">
          <w:rPr>
            <w:noProof/>
            <w:webHidden/>
          </w:rPr>
          <w:fldChar w:fldCharType="begin"/>
        </w:r>
        <w:r w:rsidR="00BC323D">
          <w:rPr>
            <w:noProof/>
            <w:webHidden/>
          </w:rPr>
          <w:instrText xml:space="preserve"> PAGEREF _Toc448489772 \h </w:instrText>
        </w:r>
        <w:r w:rsidR="00BC323D">
          <w:rPr>
            <w:noProof/>
            <w:webHidden/>
          </w:rPr>
        </w:r>
        <w:r w:rsidR="00BC323D">
          <w:rPr>
            <w:noProof/>
            <w:webHidden/>
          </w:rPr>
          <w:fldChar w:fldCharType="separate"/>
        </w:r>
        <w:r w:rsidR="00F9284E">
          <w:rPr>
            <w:noProof/>
            <w:webHidden/>
          </w:rPr>
          <w:t>41</w:t>
        </w:r>
        <w:r w:rsidR="00BC323D">
          <w:rPr>
            <w:noProof/>
            <w:webHidden/>
          </w:rPr>
          <w:fldChar w:fldCharType="end"/>
        </w:r>
      </w:hyperlink>
    </w:p>
    <w:p w14:paraId="1B76ED83" w14:textId="4C1C42B5"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73" w:history="1">
        <w:r w:rsidR="00BC323D" w:rsidRPr="006337E7">
          <w:rPr>
            <w:rStyle w:val="Hyperlink"/>
            <w:noProof/>
          </w:rPr>
          <w:t>11.1</w:t>
        </w:r>
        <w:r w:rsidR="00BC323D">
          <w:rPr>
            <w:rFonts w:eastAsiaTheme="minorEastAsia" w:cstheme="minorBidi"/>
            <w:smallCaps w:val="0"/>
            <w:noProof/>
            <w:sz w:val="22"/>
            <w:szCs w:val="22"/>
            <w:lang w:val="sv-SE" w:eastAsia="sv-SE"/>
          </w:rPr>
          <w:tab/>
        </w:r>
        <w:r w:rsidR="00BC323D" w:rsidRPr="006337E7">
          <w:rPr>
            <w:rStyle w:val="Hyperlink"/>
            <w:noProof/>
          </w:rPr>
          <w:t>Reporting Dialog – Main Purpose</w:t>
        </w:r>
        <w:r w:rsidR="00BC323D">
          <w:rPr>
            <w:noProof/>
            <w:webHidden/>
          </w:rPr>
          <w:tab/>
        </w:r>
        <w:r w:rsidR="00BC323D">
          <w:rPr>
            <w:noProof/>
            <w:webHidden/>
          </w:rPr>
          <w:fldChar w:fldCharType="begin"/>
        </w:r>
        <w:r w:rsidR="00BC323D">
          <w:rPr>
            <w:noProof/>
            <w:webHidden/>
          </w:rPr>
          <w:instrText xml:space="preserve"> PAGEREF _Toc448489773 \h </w:instrText>
        </w:r>
        <w:r w:rsidR="00BC323D">
          <w:rPr>
            <w:noProof/>
            <w:webHidden/>
          </w:rPr>
        </w:r>
        <w:r w:rsidR="00BC323D">
          <w:rPr>
            <w:noProof/>
            <w:webHidden/>
          </w:rPr>
          <w:fldChar w:fldCharType="separate"/>
        </w:r>
        <w:r w:rsidR="00F9284E">
          <w:rPr>
            <w:noProof/>
            <w:webHidden/>
          </w:rPr>
          <w:t>41</w:t>
        </w:r>
        <w:r w:rsidR="00BC323D">
          <w:rPr>
            <w:noProof/>
            <w:webHidden/>
          </w:rPr>
          <w:fldChar w:fldCharType="end"/>
        </w:r>
      </w:hyperlink>
    </w:p>
    <w:p w14:paraId="3C828299" w14:textId="46D34582"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74" w:history="1">
        <w:r w:rsidR="00BC323D" w:rsidRPr="006337E7">
          <w:rPr>
            <w:rStyle w:val="Hyperlink"/>
            <w:noProof/>
          </w:rPr>
          <w:t>11.2</w:t>
        </w:r>
        <w:r w:rsidR="00BC323D">
          <w:rPr>
            <w:rFonts w:eastAsiaTheme="minorEastAsia" w:cstheme="minorBidi"/>
            <w:smallCaps w:val="0"/>
            <w:noProof/>
            <w:sz w:val="22"/>
            <w:szCs w:val="22"/>
            <w:lang w:val="sv-SE" w:eastAsia="sv-SE"/>
          </w:rPr>
          <w:tab/>
        </w:r>
        <w:r w:rsidR="00BC323D" w:rsidRPr="006337E7">
          <w:rPr>
            <w:rStyle w:val="Hyperlink"/>
            <w:noProof/>
          </w:rPr>
          <w:t>Choose Date Ranges</w:t>
        </w:r>
        <w:r w:rsidR="00BC323D">
          <w:rPr>
            <w:noProof/>
            <w:webHidden/>
          </w:rPr>
          <w:tab/>
        </w:r>
        <w:r w:rsidR="00BC323D">
          <w:rPr>
            <w:noProof/>
            <w:webHidden/>
          </w:rPr>
          <w:fldChar w:fldCharType="begin"/>
        </w:r>
        <w:r w:rsidR="00BC323D">
          <w:rPr>
            <w:noProof/>
            <w:webHidden/>
          </w:rPr>
          <w:instrText xml:space="preserve"> PAGEREF _Toc448489774 \h </w:instrText>
        </w:r>
        <w:r w:rsidR="00BC323D">
          <w:rPr>
            <w:noProof/>
            <w:webHidden/>
          </w:rPr>
        </w:r>
        <w:r w:rsidR="00BC323D">
          <w:rPr>
            <w:noProof/>
            <w:webHidden/>
          </w:rPr>
          <w:fldChar w:fldCharType="separate"/>
        </w:r>
        <w:r w:rsidR="00F9284E">
          <w:rPr>
            <w:noProof/>
            <w:webHidden/>
          </w:rPr>
          <w:t>42</w:t>
        </w:r>
        <w:r w:rsidR="00BC323D">
          <w:rPr>
            <w:noProof/>
            <w:webHidden/>
          </w:rPr>
          <w:fldChar w:fldCharType="end"/>
        </w:r>
      </w:hyperlink>
    </w:p>
    <w:p w14:paraId="75D8F069" w14:textId="53B166AC"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75" w:history="1">
        <w:r w:rsidR="00BC323D" w:rsidRPr="006337E7">
          <w:rPr>
            <w:rStyle w:val="Hyperlink"/>
            <w:noProof/>
          </w:rPr>
          <w:t>11.3</w:t>
        </w:r>
        <w:r w:rsidR="00BC323D">
          <w:rPr>
            <w:rFonts w:eastAsiaTheme="minorEastAsia" w:cstheme="minorBidi"/>
            <w:smallCaps w:val="0"/>
            <w:noProof/>
            <w:sz w:val="22"/>
            <w:szCs w:val="22"/>
            <w:lang w:val="sv-SE" w:eastAsia="sv-SE"/>
          </w:rPr>
          <w:tab/>
        </w:r>
        <w:r w:rsidR="00BC323D" w:rsidRPr="006337E7">
          <w:rPr>
            <w:rStyle w:val="Hyperlink"/>
            <w:noProof/>
          </w:rPr>
          <w:t>Display Options</w:t>
        </w:r>
        <w:r w:rsidR="00BC323D">
          <w:rPr>
            <w:noProof/>
            <w:webHidden/>
          </w:rPr>
          <w:tab/>
        </w:r>
        <w:r w:rsidR="00BC323D">
          <w:rPr>
            <w:noProof/>
            <w:webHidden/>
          </w:rPr>
          <w:fldChar w:fldCharType="begin"/>
        </w:r>
        <w:r w:rsidR="00BC323D">
          <w:rPr>
            <w:noProof/>
            <w:webHidden/>
          </w:rPr>
          <w:instrText xml:space="preserve"> PAGEREF _Toc448489775 \h </w:instrText>
        </w:r>
        <w:r w:rsidR="00BC323D">
          <w:rPr>
            <w:noProof/>
            <w:webHidden/>
          </w:rPr>
        </w:r>
        <w:r w:rsidR="00BC323D">
          <w:rPr>
            <w:noProof/>
            <w:webHidden/>
          </w:rPr>
          <w:fldChar w:fldCharType="separate"/>
        </w:r>
        <w:r w:rsidR="00F9284E">
          <w:rPr>
            <w:noProof/>
            <w:webHidden/>
          </w:rPr>
          <w:t>42</w:t>
        </w:r>
        <w:r w:rsidR="00BC323D">
          <w:rPr>
            <w:noProof/>
            <w:webHidden/>
          </w:rPr>
          <w:fldChar w:fldCharType="end"/>
        </w:r>
      </w:hyperlink>
    </w:p>
    <w:p w14:paraId="1E8BDB44" w14:textId="00720A0C"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76" w:history="1">
        <w:r w:rsidR="00BC323D" w:rsidRPr="006337E7">
          <w:rPr>
            <w:rStyle w:val="Hyperlink"/>
            <w:noProof/>
          </w:rPr>
          <w:t>11.4</w:t>
        </w:r>
        <w:r w:rsidR="00BC323D">
          <w:rPr>
            <w:rFonts w:eastAsiaTheme="minorEastAsia" w:cstheme="minorBidi"/>
            <w:smallCaps w:val="0"/>
            <w:noProof/>
            <w:sz w:val="22"/>
            <w:szCs w:val="22"/>
            <w:lang w:val="sv-SE" w:eastAsia="sv-SE"/>
          </w:rPr>
          <w:tab/>
        </w:r>
        <w:r w:rsidR="00BC323D" w:rsidRPr="006337E7">
          <w:rPr>
            <w:rStyle w:val="Hyperlink"/>
            <w:noProof/>
          </w:rPr>
          <w:t>Change Appointments Within The Reporting Dialog</w:t>
        </w:r>
        <w:r w:rsidR="00BC323D">
          <w:rPr>
            <w:noProof/>
            <w:webHidden/>
          </w:rPr>
          <w:tab/>
        </w:r>
        <w:r w:rsidR="00BC323D">
          <w:rPr>
            <w:noProof/>
            <w:webHidden/>
          </w:rPr>
          <w:fldChar w:fldCharType="begin"/>
        </w:r>
        <w:r w:rsidR="00BC323D">
          <w:rPr>
            <w:noProof/>
            <w:webHidden/>
          </w:rPr>
          <w:instrText xml:space="preserve"> PAGEREF _Toc448489776 \h </w:instrText>
        </w:r>
        <w:r w:rsidR="00BC323D">
          <w:rPr>
            <w:noProof/>
            <w:webHidden/>
          </w:rPr>
        </w:r>
        <w:r w:rsidR="00BC323D">
          <w:rPr>
            <w:noProof/>
            <w:webHidden/>
          </w:rPr>
          <w:fldChar w:fldCharType="separate"/>
        </w:r>
        <w:r w:rsidR="00F9284E">
          <w:rPr>
            <w:noProof/>
            <w:webHidden/>
          </w:rPr>
          <w:t>42</w:t>
        </w:r>
        <w:r w:rsidR="00BC323D">
          <w:rPr>
            <w:noProof/>
            <w:webHidden/>
          </w:rPr>
          <w:fldChar w:fldCharType="end"/>
        </w:r>
      </w:hyperlink>
    </w:p>
    <w:p w14:paraId="76678190" w14:textId="16FD6301"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77" w:history="1">
        <w:r w:rsidR="00BC323D" w:rsidRPr="006337E7">
          <w:rPr>
            <w:rStyle w:val="Hyperlink"/>
            <w:noProof/>
          </w:rPr>
          <w:t>11.5</w:t>
        </w:r>
        <w:r w:rsidR="00BC323D">
          <w:rPr>
            <w:rFonts w:eastAsiaTheme="minorEastAsia" w:cstheme="minorBidi"/>
            <w:smallCaps w:val="0"/>
            <w:noProof/>
            <w:sz w:val="22"/>
            <w:szCs w:val="22"/>
            <w:lang w:val="sv-SE" w:eastAsia="sv-SE"/>
          </w:rPr>
          <w:tab/>
        </w:r>
        <w:r w:rsidR="00BC323D" w:rsidRPr="006337E7">
          <w:rPr>
            <w:rStyle w:val="Hyperlink"/>
            <w:noProof/>
          </w:rPr>
          <w:t>Grid</w:t>
        </w:r>
        <w:r w:rsidR="00BC323D">
          <w:rPr>
            <w:noProof/>
            <w:webHidden/>
          </w:rPr>
          <w:tab/>
        </w:r>
        <w:r w:rsidR="00BC323D">
          <w:rPr>
            <w:noProof/>
            <w:webHidden/>
          </w:rPr>
          <w:fldChar w:fldCharType="begin"/>
        </w:r>
        <w:r w:rsidR="00BC323D">
          <w:rPr>
            <w:noProof/>
            <w:webHidden/>
          </w:rPr>
          <w:instrText xml:space="preserve"> PAGEREF _Toc448489777 \h </w:instrText>
        </w:r>
        <w:r w:rsidR="00BC323D">
          <w:rPr>
            <w:noProof/>
            <w:webHidden/>
          </w:rPr>
        </w:r>
        <w:r w:rsidR="00BC323D">
          <w:rPr>
            <w:noProof/>
            <w:webHidden/>
          </w:rPr>
          <w:fldChar w:fldCharType="separate"/>
        </w:r>
        <w:r w:rsidR="00F9284E">
          <w:rPr>
            <w:noProof/>
            <w:webHidden/>
          </w:rPr>
          <w:t>42</w:t>
        </w:r>
        <w:r w:rsidR="00BC323D">
          <w:rPr>
            <w:noProof/>
            <w:webHidden/>
          </w:rPr>
          <w:fldChar w:fldCharType="end"/>
        </w:r>
      </w:hyperlink>
    </w:p>
    <w:p w14:paraId="7BE2648D" w14:textId="559A0CDF"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78" w:history="1">
        <w:r w:rsidR="00BC323D" w:rsidRPr="006337E7">
          <w:rPr>
            <w:rStyle w:val="Hyperlink"/>
            <w:noProof/>
            <w:lang w:eastAsia="sv-SE"/>
          </w:rPr>
          <w:t>11.6</w:t>
        </w:r>
        <w:r w:rsidR="00BC323D">
          <w:rPr>
            <w:rFonts w:eastAsiaTheme="minorEastAsia" w:cstheme="minorBidi"/>
            <w:smallCaps w:val="0"/>
            <w:noProof/>
            <w:sz w:val="22"/>
            <w:szCs w:val="22"/>
            <w:lang w:val="sv-SE" w:eastAsia="sv-SE"/>
          </w:rPr>
          <w:tab/>
        </w:r>
        <w:r w:rsidR="00BC323D" w:rsidRPr="006337E7">
          <w:rPr>
            <w:rStyle w:val="Hyperlink"/>
            <w:noProof/>
            <w:lang w:eastAsia="sv-SE"/>
          </w:rPr>
          <w:t>Report on behalf of</w:t>
        </w:r>
        <w:r w:rsidR="00BC323D">
          <w:rPr>
            <w:noProof/>
            <w:webHidden/>
          </w:rPr>
          <w:tab/>
        </w:r>
        <w:r w:rsidR="00BC323D">
          <w:rPr>
            <w:noProof/>
            <w:webHidden/>
          </w:rPr>
          <w:fldChar w:fldCharType="begin"/>
        </w:r>
        <w:r w:rsidR="00BC323D">
          <w:rPr>
            <w:noProof/>
            <w:webHidden/>
          </w:rPr>
          <w:instrText xml:space="preserve"> PAGEREF _Toc448489778 \h </w:instrText>
        </w:r>
        <w:r w:rsidR="00BC323D">
          <w:rPr>
            <w:noProof/>
            <w:webHidden/>
          </w:rPr>
        </w:r>
        <w:r w:rsidR="00BC323D">
          <w:rPr>
            <w:noProof/>
            <w:webHidden/>
          </w:rPr>
          <w:fldChar w:fldCharType="separate"/>
        </w:r>
        <w:r w:rsidR="00F9284E">
          <w:rPr>
            <w:noProof/>
            <w:webHidden/>
          </w:rPr>
          <w:t>43</w:t>
        </w:r>
        <w:r w:rsidR="00BC323D">
          <w:rPr>
            <w:noProof/>
            <w:webHidden/>
          </w:rPr>
          <w:fldChar w:fldCharType="end"/>
        </w:r>
      </w:hyperlink>
    </w:p>
    <w:p w14:paraId="37385D26" w14:textId="40A54D28"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79" w:history="1">
        <w:r w:rsidR="00BC323D" w:rsidRPr="006337E7">
          <w:rPr>
            <w:rStyle w:val="Hyperlink"/>
            <w:noProof/>
          </w:rPr>
          <w:t>11.7</w:t>
        </w:r>
        <w:r w:rsidR="00BC323D">
          <w:rPr>
            <w:rFonts w:eastAsiaTheme="minorEastAsia" w:cstheme="minorBidi"/>
            <w:smallCaps w:val="0"/>
            <w:noProof/>
            <w:sz w:val="22"/>
            <w:szCs w:val="22"/>
            <w:lang w:val="sv-SE" w:eastAsia="sv-SE"/>
          </w:rPr>
          <w:tab/>
        </w:r>
        <w:r w:rsidR="00BC323D" w:rsidRPr="006337E7">
          <w:rPr>
            <w:rStyle w:val="Hyperlink"/>
            <w:noProof/>
          </w:rPr>
          <w:t>Export to Excel</w:t>
        </w:r>
        <w:r w:rsidR="00BC323D">
          <w:rPr>
            <w:noProof/>
            <w:webHidden/>
          </w:rPr>
          <w:tab/>
        </w:r>
        <w:r w:rsidR="00BC323D">
          <w:rPr>
            <w:noProof/>
            <w:webHidden/>
          </w:rPr>
          <w:fldChar w:fldCharType="begin"/>
        </w:r>
        <w:r w:rsidR="00BC323D">
          <w:rPr>
            <w:noProof/>
            <w:webHidden/>
          </w:rPr>
          <w:instrText xml:space="preserve"> PAGEREF _Toc448489779 \h </w:instrText>
        </w:r>
        <w:r w:rsidR="00BC323D">
          <w:rPr>
            <w:noProof/>
            <w:webHidden/>
          </w:rPr>
        </w:r>
        <w:r w:rsidR="00BC323D">
          <w:rPr>
            <w:noProof/>
            <w:webHidden/>
          </w:rPr>
          <w:fldChar w:fldCharType="separate"/>
        </w:r>
        <w:r w:rsidR="00F9284E">
          <w:rPr>
            <w:noProof/>
            <w:webHidden/>
          </w:rPr>
          <w:t>44</w:t>
        </w:r>
        <w:r w:rsidR="00BC323D">
          <w:rPr>
            <w:noProof/>
            <w:webHidden/>
          </w:rPr>
          <w:fldChar w:fldCharType="end"/>
        </w:r>
      </w:hyperlink>
    </w:p>
    <w:p w14:paraId="085A5240" w14:textId="79F6CE94"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80" w:history="1">
        <w:r w:rsidR="00BC323D" w:rsidRPr="006337E7">
          <w:rPr>
            <w:rStyle w:val="Hyperlink"/>
            <w:noProof/>
          </w:rPr>
          <w:t>11.8</w:t>
        </w:r>
        <w:r w:rsidR="00BC323D">
          <w:rPr>
            <w:rFonts w:eastAsiaTheme="minorEastAsia" w:cstheme="minorBidi"/>
            <w:smallCaps w:val="0"/>
            <w:noProof/>
            <w:sz w:val="22"/>
            <w:szCs w:val="22"/>
            <w:lang w:val="sv-SE" w:eastAsia="sv-SE"/>
          </w:rPr>
          <w:tab/>
        </w:r>
        <w:r w:rsidR="00BC323D" w:rsidRPr="006337E7">
          <w:rPr>
            <w:rStyle w:val="Hyperlink"/>
            <w:noProof/>
          </w:rPr>
          <w:t>Customization of the Excel template</w:t>
        </w:r>
        <w:r w:rsidR="00BC323D">
          <w:rPr>
            <w:noProof/>
            <w:webHidden/>
          </w:rPr>
          <w:tab/>
        </w:r>
        <w:r w:rsidR="00BC323D">
          <w:rPr>
            <w:noProof/>
            <w:webHidden/>
          </w:rPr>
          <w:fldChar w:fldCharType="begin"/>
        </w:r>
        <w:r w:rsidR="00BC323D">
          <w:rPr>
            <w:noProof/>
            <w:webHidden/>
          </w:rPr>
          <w:instrText xml:space="preserve"> PAGEREF _Toc448489780 \h </w:instrText>
        </w:r>
        <w:r w:rsidR="00BC323D">
          <w:rPr>
            <w:noProof/>
            <w:webHidden/>
          </w:rPr>
        </w:r>
        <w:r w:rsidR="00BC323D">
          <w:rPr>
            <w:noProof/>
            <w:webHidden/>
          </w:rPr>
          <w:fldChar w:fldCharType="separate"/>
        </w:r>
        <w:r w:rsidR="00F9284E">
          <w:rPr>
            <w:noProof/>
            <w:webHidden/>
          </w:rPr>
          <w:t>45</w:t>
        </w:r>
        <w:r w:rsidR="00BC323D">
          <w:rPr>
            <w:noProof/>
            <w:webHidden/>
          </w:rPr>
          <w:fldChar w:fldCharType="end"/>
        </w:r>
      </w:hyperlink>
    </w:p>
    <w:p w14:paraId="0C1213C1" w14:textId="5B1A8C1D"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81" w:history="1">
        <w:r w:rsidR="00BC323D" w:rsidRPr="006337E7">
          <w:rPr>
            <w:rStyle w:val="Hyperlink"/>
            <w:noProof/>
          </w:rPr>
          <w:t>11.9</w:t>
        </w:r>
        <w:r w:rsidR="00BC323D">
          <w:rPr>
            <w:rFonts w:eastAsiaTheme="minorEastAsia" w:cstheme="minorBidi"/>
            <w:smallCaps w:val="0"/>
            <w:noProof/>
            <w:sz w:val="22"/>
            <w:szCs w:val="22"/>
            <w:lang w:val="sv-SE" w:eastAsia="sv-SE"/>
          </w:rPr>
          <w:tab/>
        </w:r>
        <w:r w:rsidR="00BC323D" w:rsidRPr="006337E7">
          <w:rPr>
            <w:rStyle w:val="Hyperlink"/>
            <w:noProof/>
          </w:rPr>
          <w:t>Print Report</w:t>
        </w:r>
        <w:r w:rsidR="00BC323D">
          <w:rPr>
            <w:noProof/>
            <w:webHidden/>
          </w:rPr>
          <w:tab/>
        </w:r>
        <w:r w:rsidR="00BC323D">
          <w:rPr>
            <w:noProof/>
            <w:webHidden/>
          </w:rPr>
          <w:fldChar w:fldCharType="begin"/>
        </w:r>
        <w:r w:rsidR="00BC323D">
          <w:rPr>
            <w:noProof/>
            <w:webHidden/>
          </w:rPr>
          <w:instrText xml:space="preserve"> PAGEREF _Toc448489781 \h </w:instrText>
        </w:r>
        <w:r w:rsidR="00BC323D">
          <w:rPr>
            <w:noProof/>
            <w:webHidden/>
          </w:rPr>
        </w:r>
        <w:r w:rsidR="00BC323D">
          <w:rPr>
            <w:noProof/>
            <w:webHidden/>
          </w:rPr>
          <w:fldChar w:fldCharType="separate"/>
        </w:r>
        <w:r w:rsidR="00F9284E">
          <w:rPr>
            <w:noProof/>
            <w:webHidden/>
          </w:rPr>
          <w:t>45</w:t>
        </w:r>
        <w:r w:rsidR="00BC323D">
          <w:rPr>
            <w:noProof/>
            <w:webHidden/>
          </w:rPr>
          <w:fldChar w:fldCharType="end"/>
        </w:r>
      </w:hyperlink>
    </w:p>
    <w:p w14:paraId="2C8C96ED" w14:textId="1655C3E2"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82" w:history="1">
        <w:r w:rsidR="00BC323D" w:rsidRPr="006337E7">
          <w:rPr>
            <w:rStyle w:val="Hyperlink"/>
            <w:noProof/>
          </w:rPr>
          <w:t>11.10</w:t>
        </w:r>
        <w:r w:rsidR="00BC323D">
          <w:rPr>
            <w:rFonts w:eastAsiaTheme="minorEastAsia" w:cstheme="minorBidi"/>
            <w:smallCaps w:val="0"/>
            <w:noProof/>
            <w:sz w:val="22"/>
            <w:szCs w:val="22"/>
            <w:lang w:val="sv-SE" w:eastAsia="sv-SE"/>
          </w:rPr>
          <w:tab/>
        </w:r>
        <w:r w:rsidR="00BC323D" w:rsidRPr="006337E7">
          <w:rPr>
            <w:rStyle w:val="Hyperlink"/>
            <w:noProof/>
          </w:rPr>
          <w:t>Send Report</w:t>
        </w:r>
        <w:r w:rsidR="00BC323D">
          <w:rPr>
            <w:noProof/>
            <w:webHidden/>
          </w:rPr>
          <w:tab/>
        </w:r>
        <w:r w:rsidR="00BC323D">
          <w:rPr>
            <w:noProof/>
            <w:webHidden/>
          </w:rPr>
          <w:fldChar w:fldCharType="begin"/>
        </w:r>
        <w:r w:rsidR="00BC323D">
          <w:rPr>
            <w:noProof/>
            <w:webHidden/>
          </w:rPr>
          <w:instrText xml:space="preserve"> PAGEREF _Toc448489782 \h </w:instrText>
        </w:r>
        <w:r w:rsidR="00BC323D">
          <w:rPr>
            <w:noProof/>
            <w:webHidden/>
          </w:rPr>
        </w:r>
        <w:r w:rsidR="00BC323D">
          <w:rPr>
            <w:noProof/>
            <w:webHidden/>
          </w:rPr>
          <w:fldChar w:fldCharType="separate"/>
        </w:r>
        <w:r w:rsidR="00F9284E">
          <w:rPr>
            <w:noProof/>
            <w:webHidden/>
          </w:rPr>
          <w:t>45</w:t>
        </w:r>
        <w:r w:rsidR="00BC323D">
          <w:rPr>
            <w:noProof/>
            <w:webHidden/>
          </w:rPr>
          <w:fldChar w:fldCharType="end"/>
        </w:r>
      </w:hyperlink>
    </w:p>
    <w:p w14:paraId="2886C456" w14:textId="3B20301A" w:rsidR="00BC323D" w:rsidRDefault="0045467C">
      <w:pPr>
        <w:pStyle w:val="TOC1"/>
        <w:tabs>
          <w:tab w:val="left" w:pos="540"/>
          <w:tab w:val="right" w:leader="dot" w:pos="9060"/>
        </w:tabs>
        <w:rPr>
          <w:rFonts w:eastAsiaTheme="minorEastAsia" w:cstheme="minorBidi"/>
          <w:b w:val="0"/>
          <w:bCs w:val="0"/>
          <w:caps w:val="0"/>
          <w:noProof/>
          <w:sz w:val="22"/>
          <w:szCs w:val="22"/>
          <w:lang w:val="sv-SE" w:eastAsia="sv-SE"/>
        </w:rPr>
      </w:pPr>
      <w:hyperlink w:anchor="_Toc448489783" w:history="1">
        <w:r w:rsidR="00BC323D" w:rsidRPr="006337E7">
          <w:rPr>
            <w:rStyle w:val="Hyperlink"/>
            <w:noProof/>
          </w:rPr>
          <w:t>12</w:t>
        </w:r>
        <w:r w:rsidR="00BC323D">
          <w:rPr>
            <w:rFonts w:eastAsiaTheme="minorEastAsia" w:cstheme="minorBidi"/>
            <w:b w:val="0"/>
            <w:bCs w:val="0"/>
            <w:caps w:val="0"/>
            <w:noProof/>
            <w:sz w:val="22"/>
            <w:szCs w:val="22"/>
            <w:lang w:val="sv-SE" w:eastAsia="sv-SE"/>
          </w:rPr>
          <w:tab/>
        </w:r>
        <w:r w:rsidR="00BC323D" w:rsidRPr="006337E7">
          <w:rPr>
            <w:rStyle w:val="Hyperlink"/>
            <w:noProof/>
          </w:rPr>
          <w:t>Statistics</w:t>
        </w:r>
        <w:r w:rsidR="00BC323D">
          <w:rPr>
            <w:noProof/>
            <w:webHidden/>
          </w:rPr>
          <w:tab/>
        </w:r>
        <w:r w:rsidR="00BC323D">
          <w:rPr>
            <w:noProof/>
            <w:webHidden/>
          </w:rPr>
          <w:fldChar w:fldCharType="begin"/>
        </w:r>
        <w:r w:rsidR="00BC323D">
          <w:rPr>
            <w:noProof/>
            <w:webHidden/>
          </w:rPr>
          <w:instrText xml:space="preserve"> PAGEREF _Toc448489783 \h </w:instrText>
        </w:r>
        <w:r w:rsidR="00BC323D">
          <w:rPr>
            <w:noProof/>
            <w:webHidden/>
          </w:rPr>
        </w:r>
        <w:r w:rsidR="00BC323D">
          <w:rPr>
            <w:noProof/>
            <w:webHidden/>
          </w:rPr>
          <w:fldChar w:fldCharType="separate"/>
        </w:r>
        <w:r w:rsidR="00F9284E">
          <w:rPr>
            <w:noProof/>
            <w:webHidden/>
          </w:rPr>
          <w:t>47</w:t>
        </w:r>
        <w:r w:rsidR="00BC323D">
          <w:rPr>
            <w:noProof/>
            <w:webHidden/>
          </w:rPr>
          <w:fldChar w:fldCharType="end"/>
        </w:r>
      </w:hyperlink>
    </w:p>
    <w:p w14:paraId="5526E099" w14:textId="6D50C8C6"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84" w:history="1">
        <w:r w:rsidR="00BC323D" w:rsidRPr="006337E7">
          <w:rPr>
            <w:rStyle w:val="Hyperlink"/>
            <w:noProof/>
          </w:rPr>
          <w:t>12.1</w:t>
        </w:r>
        <w:r w:rsidR="00BC323D">
          <w:rPr>
            <w:rFonts w:eastAsiaTheme="minorEastAsia" w:cstheme="minorBidi"/>
            <w:smallCaps w:val="0"/>
            <w:noProof/>
            <w:sz w:val="22"/>
            <w:szCs w:val="22"/>
            <w:lang w:val="sv-SE" w:eastAsia="sv-SE"/>
          </w:rPr>
          <w:tab/>
        </w:r>
        <w:r w:rsidR="00BC323D" w:rsidRPr="006337E7">
          <w:rPr>
            <w:rStyle w:val="Hyperlink"/>
            <w:noProof/>
          </w:rPr>
          <w:t>Default Reports</w:t>
        </w:r>
        <w:r w:rsidR="00BC323D">
          <w:rPr>
            <w:noProof/>
            <w:webHidden/>
          </w:rPr>
          <w:tab/>
        </w:r>
        <w:r w:rsidR="00BC323D">
          <w:rPr>
            <w:noProof/>
            <w:webHidden/>
          </w:rPr>
          <w:fldChar w:fldCharType="begin"/>
        </w:r>
        <w:r w:rsidR="00BC323D">
          <w:rPr>
            <w:noProof/>
            <w:webHidden/>
          </w:rPr>
          <w:instrText xml:space="preserve"> PAGEREF _Toc448489784 \h </w:instrText>
        </w:r>
        <w:r w:rsidR="00BC323D">
          <w:rPr>
            <w:noProof/>
            <w:webHidden/>
          </w:rPr>
        </w:r>
        <w:r w:rsidR="00BC323D">
          <w:rPr>
            <w:noProof/>
            <w:webHidden/>
          </w:rPr>
          <w:fldChar w:fldCharType="separate"/>
        </w:r>
        <w:r w:rsidR="00F9284E">
          <w:rPr>
            <w:noProof/>
            <w:webHidden/>
          </w:rPr>
          <w:t>47</w:t>
        </w:r>
        <w:r w:rsidR="00BC323D">
          <w:rPr>
            <w:noProof/>
            <w:webHidden/>
          </w:rPr>
          <w:fldChar w:fldCharType="end"/>
        </w:r>
      </w:hyperlink>
    </w:p>
    <w:p w14:paraId="4F8320C0" w14:textId="7D524390"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85" w:history="1">
        <w:r w:rsidR="00BC323D" w:rsidRPr="006337E7">
          <w:rPr>
            <w:rStyle w:val="Hyperlink"/>
            <w:noProof/>
          </w:rPr>
          <w:t>12.2</w:t>
        </w:r>
        <w:r w:rsidR="00BC323D">
          <w:rPr>
            <w:rFonts w:eastAsiaTheme="minorEastAsia" w:cstheme="minorBidi"/>
            <w:smallCaps w:val="0"/>
            <w:noProof/>
            <w:sz w:val="22"/>
            <w:szCs w:val="22"/>
            <w:lang w:val="sv-SE" w:eastAsia="sv-SE"/>
          </w:rPr>
          <w:tab/>
        </w:r>
        <w:r w:rsidR="00BC323D" w:rsidRPr="006337E7">
          <w:rPr>
            <w:rStyle w:val="Hyperlink"/>
            <w:noProof/>
          </w:rPr>
          <w:t>Custom Reports</w:t>
        </w:r>
        <w:r w:rsidR="00BC323D">
          <w:rPr>
            <w:noProof/>
            <w:webHidden/>
          </w:rPr>
          <w:tab/>
        </w:r>
        <w:r w:rsidR="00BC323D">
          <w:rPr>
            <w:noProof/>
            <w:webHidden/>
          </w:rPr>
          <w:fldChar w:fldCharType="begin"/>
        </w:r>
        <w:r w:rsidR="00BC323D">
          <w:rPr>
            <w:noProof/>
            <w:webHidden/>
          </w:rPr>
          <w:instrText xml:space="preserve"> PAGEREF _Toc448489785 \h </w:instrText>
        </w:r>
        <w:r w:rsidR="00BC323D">
          <w:rPr>
            <w:noProof/>
            <w:webHidden/>
          </w:rPr>
        </w:r>
        <w:r w:rsidR="00BC323D">
          <w:rPr>
            <w:noProof/>
            <w:webHidden/>
          </w:rPr>
          <w:fldChar w:fldCharType="separate"/>
        </w:r>
        <w:r w:rsidR="00F9284E">
          <w:rPr>
            <w:noProof/>
            <w:webHidden/>
          </w:rPr>
          <w:t>49</w:t>
        </w:r>
        <w:r w:rsidR="00BC323D">
          <w:rPr>
            <w:noProof/>
            <w:webHidden/>
          </w:rPr>
          <w:fldChar w:fldCharType="end"/>
        </w:r>
      </w:hyperlink>
    </w:p>
    <w:p w14:paraId="748C576A" w14:textId="36B8D87F" w:rsidR="00BC323D" w:rsidRDefault="0045467C">
      <w:pPr>
        <w:pStyle w:val="TOC1"/>
        <w:tabs>
          <w:tab w:val="left" w:pos="540"/>
          <w:tab w:val="right" w:leader="dot" w:pos="9060"/>
        </w:tabs>
        <w:rPr>
          <w:rFonts w:eastAsiaTheme="minorEastAsia" w:cstheme="minorBidi"/>
          <w:b w:val="0"/>
          <w:bCs w:val="0"/>
          <w:caps w:val="0"/>
          <w:noProof/>
          <w:sz w:val="22"/>
          <w:szCs w:val="22"/>
          <w:lang w:val="sv-SE" w:eastAsia="sv-SE"/>
        </w:rPr>
      </w:pPr>
      <w:hyperlink w:anchor="_Toc448489786" w:history="1">
        <w:r w:rsidR="00BC323D" w:rsidRPr="006337E7">
          <w:rPr>
            <w:rStyle w:val="Hyperlink"/>
            <w:noProof/>
          </w:rPr>
          <w:t>13</w:t>
        </w:r>
        <w:r w:rsidR="00BC323D">
          <w:rPr>
            <w:rFonts w:eastAsiaTheme="minorEastAsia" w:cstheme="minorBidi"/>
            <w:b w:val="0"/>
            <w:bCs w:val="0"/>
            <w:caps w:val="0"/>
            <w:noProof/>
            <w:sz w:val="22"/>
            <w:szCs w:val="22"/>
            <w:lang w:val="sv-SE" w:eastAsia="sv-SE"/>
          </w:rPr>
          <w:tab/>
        </w:r>
        <w:r w:rsidR="00BC323D" w:rsidRPr="006337E7">
          <w:rPr>
            <w:rStyle w:val="Hyperlink"/>
            <w:noProof/>
          </w:rPr>
          <w:t>Upgrade</w:t>
        </w:r>
        <w:r w:rsidR="00BC323D">
          <w:rPr>
            <w:noProof/>
            <w:webHidden/>
          </w:rPr>
          <w:tab/>
        </w:r>
        <w:r w:rsidR="00BC323D">
          <w:rPr>
            <w:noProof/>
            <w:webHidden/>
          </w:rPr>
          <w:fldChar w:fldCharType="begin"/>
        </w:r>
        <w:r w:rsidR="00BC323D">
          <w:rPr>
            <w:noProof/>
            <w:webHidden/>
          </w:rPr>
          <w:instrText xml:space="preserve"> PAGEREF _Toc448489786 \h </w:instrText>
        </w:r>
        <w:r w:rsidR="00BC323D">
          <w:rPr>
            <w:noProof/>
            <w:webHidden/>
          </w:rPr>
        </w:r>
        <w:r w:rsidR="00BC323D">
          <w:rPr>
            <w:noProof/>
            <w:webHidden/>
          </w:rPr>
          <w:fldChar w:fldCharType="separate"/>
        </w:r>
        <w:r w:rsidR="00F9284E">
          <w:rPr>
            <w:noProof/>
            <w:webHidden/>
          </w:rPr>
          <w:t>50</w:t>
        </w:r>
        <w:r w:rsidR="00BC323D">
          <w:rPr>
            <w:noProof/>
            <w:webHidden/>
          </w:rPr>
          <w:fldChar w:fldCharType="end"/>
        </w:r>
      </w:hyperlink>
    </w:p>
    <w:p w14:paraId="47026C67" w14:textId="47174562"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87" w:history="1">
        <w:r w:rsidR="00BC323D" w:rsidRPr="006337E7">
          <w:rPr>
            <w:rStyle w:val="Hyperlink"/>
            <w:noProof/>
          </w:rPr>
          <w:t>13.1</w:t>
        </w:r>
        <w:r w:rsidR="00BC323D">
          <w:rPr>
            <w:rFonts w:eastAsiaTheme="minorEastAsia" w:cstheme="minorBidi"/>
            <w:smallCaps w:val="0"/>
            <w:noProof/>
            <w:sz w:val="22"/>
            <w:szCs w:val="22"/>
            <w:lang w:val="sv-SE" w:eastAsia="sv-SE"/>
          </w:rPr>
          <w:tab/>
        </w:r>
        <w:r w:rsidR="00BC323D" w:rsidRPr="006337E7">
          <w:rPr>
            <w:rStyle w:val="Hyperlink"/>
            <w:noProof/>
          </w:rPr>
          <w:t>Administrator</w:t>
        </w:r>
        <w:r w:rsidR="00BC323D">
          <w:rPr>
            <w:noProof/>
            <w:webHidden/>
          </w:rPr>
          <w:tab/>
        </w:r>
        <w:r w:rsidR="00BC323D">
          <w:rPr>
            <w:noProof/>
            <w:webHidden/>
          </w:rPr>
          <w:fldChar w:fldCharType="begin"/>
        </w:r>
        <w:r w:rsidR="00BC323D">
          <w:rPr>
            <w:noProof/>
            <w:webHidden/>
          </w:rPr>
          <w:instrText xml:space="preserve"> PAGEREF _Toc448489787 \h </w:instrText>
        </w:r>
        <w:r w:rsidR="00BC323D">
          <w:rPr>
            <w:noProof/>
            <w:webHidden/>
          </w:rPr>
        </w:r>
        <w:r w:rsidR="00BC323D">
          <w:rPr>
            <w:noProof/>
            <w:webHidden/>
          </w:rPr>
          <w:fldChar w:fldCharType="separate"/>
        </w:r>
        <w:r w:rsidR="00F9284E">
          <w:rPr>
            <w:noProof/>
            <w:webHidden/>
          </w:rPr>
          <w:t>50</w:t>
        </w:r>
        <w:r w:rsidR="00BC323D">
          <w:rPr>
            <w:noProof/>
            <w:webHidden/>
          </w:rPr>
          <w:fldChar w:fldCharType="end"/>
        </w:r>
      </w:hyperlink>
    </w:p>
    <w:p w14:paraId="43057EAA" w14:textId="020A10FD"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88" w:history="1">
        <w:r w:rsidR="00BC323D" w:rsidRPr="006337E7">
          <w:rPr>
            <w:rStyle w:val="Hyperlink"/>
            <w:noProof/>
          </w:rPr>
          <w:t>13.2</w:t>
        </w:r>
        <w:r w:rsidR="00BC323D">
          <w:rPr>
            <w:rFonts w:eastAsiaTheme="minorEastAsia" w:cstheme="minorBidi"/>
            <w:smallCaps w:val="0"/>
            <w:noProof/>
            <w:sz w:val="22"/>
            <w:szCs w:val="22"/>
            <w:lang w:val="sv-SE" w:eastAsia="sv-SE"/>
          </w:rPr>
          <w:tab/>
        </w:r>
        <w:r w:rsidR="00BC323D" w:rsidRPr="006337E7">
          <w:rPr>
            <w:rStyle w:val="Hyperlink"/>
            <w:noProof/>
          </w:rPr>
          <w:t>User</w:t>
        </w:r>
        <w:r w:rsidR="00BC323D">
          <w:rPr>
            <w:noProof/>
            <w:webHidden/>
          </w:rPr>
          <w:tab/>
        </w:r>
        <w:r w:rsidR="00BC323D">
          <w:rPr>
            <w:noProof/>
            <w:webHidden/>
          </w:rPr>
          <w:fldChar w:fldCharType="begin"/>
        </w:r>
        <w:r w:rsidR="00BC323D">
          <w:rPr>
            <w:noProof/>
            <w:webHidden/>
          </w:rPr>
          <w:instrText xml:space="preserve"> PAGEREF _Toc448489788 \h </w:instrText>
        </w:r>
        <w:r w:rsidR="00BC323D">
          <w:rPr>
            <w:noProof/>
            <w:webHidden/>
          </w:rPr>
        </w:r>
        <w:r w:rsidR="00BC323D">
          <w:rPr>
            <w:noProof/>
            <w:webHidden/>
          </w:rPr>
          <w:fldChar w:fldCharType="separate"/>
        </w:r>
        <w:r w:rsidR="00F9284E">
          <w:rPr>
            <w:noProof/>
            <w:webHidden/>
          </w:rPr>
          <w:t>50</w:t>
        </w:r>
        <w:r w:rsidR="00BC323D">
          <w:rPr>
            <w:noProof/>
            <w:webHidden/>
          </w:rPr>
          <w:fldChar w:fldCharType="end"/>
        </w:r>
      </w:hyperlink>
    </w:p>
    <w:p w14:paraId="44D91207" w14:textId="783B385C" w:rsidR="00BC323D" w:rsidRDefault="0045467C">
      <w:pPr>
        <w:pStyle w:val="TOC1"/>
        <w:tabs>
          <w:tab w:val="left" w:pos="540"/>
          <w:tab w:val="right" w:leader="dot" w:pos="9060"/>
        </w:tabs>
        <w:rPr>
          <w:rFonts w:eastAsiaTheme="minorEastAsia" w:cstheme="minorBidi"/>
          <w:b w:val="0"/>
          <w:bCs w:val="0"/>
          <w:caps w:val="0"/>
          <w:noProof/>
          <w:sz w:val="22"/>
          <w:szCs w:val="22"/>
          <w:lang w:val="sv-SE" w:eastAsia="sv-SE"/>
        </w:rPr>
      </w:pPr>
      <w:hyperlink w:anchor="_Toc448489789" w:history="1">
        <w:r w:rsidR="00BC323D" w:rsidRPr="006337E7">
          <w:rPr>
            <w:rStyle w:val="Hyperlink"/>
            <w:noProof/>
          </w:rPr>
          <w:t>14</w:t>
        </w:r>
        <w:r w:rsidR="00BC323D">
          <w:rPr>
            <w:rFonts w:eastAsiaTheme="minorEastAsia" w:cstheme="minorBidi"/>
            <w:b w:val="0"/>
            <w:bCs w:val="0"/>
            <w:caps w:val="0"/>
            <w:noProof/>
            <w:sz w:val="22"/>
            <w:szCs w:val="22"/>
            <w:lang w:val="sv-SE" w:eastAsia="sv-SE"/>
          </w:rPr>
          <w:tab/>
        </w:r>
        <w:r w:rsidR="00BC323D" w:rsidRPr="006337E7">
          <w:rPr>
            <w:rStyle w:val="Hyperlink"/>
            <w:noProof/>
          </w:rPr>
          <w:t>Subscription</w:t>
        </w:r>
        <w:r w:rsidR="00BC323D">
          <w:rPr>
            <w:noProof/>
            <w:webHidden/>
          </w:rPr>
          <w:tab/>
        </w:r>
        <w:r w:rsidR="00BC323D">
          <w:rPr>
            <w:noProof/>
            <w:webHidden/>
          </w:rPr>
          <w:fldChar w:fldCharType="begin"/>
        </w:r>
        <w:r w:rsidR="00BC323D">
          <w:rPr>
            <w:noProof/>
            <w:webHidden/>
          </w:rPr>
          <w:instrText xml:space="preserve"> PAGEREF _Toc448489789 \h </w:instrText>
        </w:r>
        <w:r w:rsidR="00BC323D">
          <w:rPr>
            <w:noProof/>
            <w:webHidden/>
          </w:rPr>
        </w:r>
        <w:r w:rsidR="00BC323D">
          <w:rPr>
            <w:noProof/>
            <w:webHidden/>
          </w:rPr>
          <w:fldChar w:fldCharType="separate"/>
        </w:r>
        <w:r w:rsidR="00F9284E">
          <w:rPr>
            <w:noProof/>
            <w:webHidden/>
          </w:rPr>
          <w:t>50</w:t>
        </w:r>
        <w:r w:rsidR="00BC323D">
          <w:rPr>
            <w:noProof/>
            <w:webHidden/>
          </w:rPr>
          <w:fldChar w:fldCharType="end"/>
        </w:r>
      </w:hyperlink>
    </w:p>
    <w:p w14:paraId="56958151" w14:textId="52E63BCF"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90" w:history="1">
        <w:r w:rsidR="00BC323D" w:rsidRPr="006337E7">
          <w:rPr>
            <w:rStyle w:val="Hyperlink"/>
            <w:noProof/>
          </w:rPr>
          <w:t>14.1</w:t>
        </w:r>
        <w:r w:rsidR="00BC323D">
          <w:rPr>
            <w:rFonts w:eastAsiaTheme="minorEastAsia" w:cstheme="minorBidi"/>
            <w:smallCaps w:val="0"/>
            <w:noProof/>
            <w:sz w:val="22"/>
            <w:szCs w:val="22"/>
            <w:lang w:val="sv-SE" w:eastAsia="sv-SE"/>
          </w:rPr>
          <w:tab/>
        </w:r>
        <w:r w:rsidR="00BC323D" w:rsidRPr="006337E7">
          <w:rPr>
            <w:rStyle w:val="Hyperlink"/>
            <w:noProof/>
          </w:rPr>
          <w:t>Registration</w:t>
        </w:r>
        <w:r w:rsidR="00BC323D">
          <w:rPr>
            <w:noProof/>
            <w:webHidden/>
          </w:rPr>
          <w:tab/>
        </w:r>
        <w:r w:rsidR="00BC323D">
          <w:rPr>
            <w:noProof/>
            <w:webHidden/>
          </w:rPr>
          <w:fldChar w:fldCharType="begin"/>
        </w:r>
        <w:r w:rsidR="00BC323D">
          <w:rPr>
            <w:noProof/>
            <w:webHidden/>
          </w:rPr>
          <w:instrText xml:space="preserve"> PAGEREF _Toc448489790 \h </w:instrText>
        </w:r>
        <w:r w:rsidR="00BC323D">
          <w:rPr>
            <w:noProof/>
            <w:webHidden/>
          </w:rPr>
        </w:r>
        <w:r w:rsidR="00BC323D">
          <w:rPr>
            <w:noProof/>
            <w:webHidden/>
          </w:rPr>
          <w:fldChar w:fldCharType="separate"/>
        </w:r>
        <w:r w:rsidR="00F9284E">
          <w:rPr>
            <w:noProof/>
            <w:webHidden/>
          </w:rPr>
          <w:t>51</w:t>
        </w:r>
        <w:r w:rsidR="00BC323D">
          <w:rPr>
            <w:noProof/>
            <w:webHidden/>
          </w:rPr>
          <w:fldChar w:fldCharType="end"/>
        </w:r>
      </w:hyperlink>
    </w:p>
    <w:p w14:paraId="408ED40C" w14:textId="1126D5EC" w:rsidR="00BC323D" w:rsidRDefault="0045467C">
      <w:pPr>
        <w:pStyle w:val="TOC1"/>
        <w:tabs>
          <w:tab w:val="left" w:pos="540"/>
          <w:tab w:val="right" w:leader="dot" w:pos="9060"/>
        </w:tabs>
        <w:rPr>
          <w:rFonts w:eastAsiaTheme="minorEastAsia" w:cstheme="minorBidi"/>
          <w:b w:val="0"/>
          <w:bCs w:val="0"/>
          <w:caps w:val="0"/>
          <w:noProof/>
          <w:sz w:val="22"/>
          <w:szCs w:val="22"/>
          <w:lang w:val="sv-SE" w:eastAsia="sv-SE"/>
        </w:rPr>
      </w:pPr>
      <w:hyperlink w:anchor="_Toc448489791" w:history="1">
        <w:r w:rsidR="00BC323D" w:rsidRPr="006337E7">
          <w:rPr>
            <w:rStyle w:val="Hyperlink"/>
            <w:noProof/>
          </w:rPr>
          <w:t>15</w:t>
        </w:r>
        <w:r w:rsidR="00BC323D">
          <w:rPr>
            <w:rFonts w:eastAsiaTheme="minorEastAsia" w:cstheme="minorBidi"/>
            <w:b w:val="0"/>
            <w:bCs w:val="0"/>
            <w:caps w:val="0"/>
            <w:noProof/>
            <w:sz w:val="22"/>
            <w:szCs w:val="22"/>
            <w:lang w:val="sv-SE" w:eastAsia="sv-SE"/>
          </w:rPr>
          <w:tab/>
        </w:r>
        <w:r w:rsidR="00BC323D" w:rsidRPr="006337E7">
          <w:rPr>
            <w:rStyle w:val="Hyperlink"/>
            <w:noProof/>
          </w:rPr>
          <w:t>Support</w:t>
        </w:r>
        <w:r w:rsidR="00BC323D">
          <w:rPr>
            <w:noProof/>
            <w:webHidden/>
          </w:rPr>
          <w:tab/>
        </w:r>
        <w:r w:rsidR="00BC323D">
          <w:rPr>
            <w:noProof/>
            <w:webHidden/>
          </w:rPr>
          <w:fldChar w:fldCharType="begin"/>
        </w:r>
        <w:r w:rsidR="00BC323D">
          <w:rPr>
            <w:noProof/>
            <w:webHidden/>
          </w:rPr>
          <w:instrText xml:space="preserve"> PAGEREF _Toc448489791 \h </w:instrText>
        </w:r>
        <w:r w:rsidR="00BC323D">
          <w:rPr>
            <w:noProof/>
            <w:webHidden/>
          </w:rPr>
        </w:r>
        <w:r w:rsidR="00BC323D">
          <w:rPr>
            <w:noProof/>
            <w:webHidden/>
          </w:rPr>
          <w:fldChar w:fldCharType="separate"/>
        </w:r>
        <w:r w:rsidR="00F9284E">
          <w:rPr>
            <w:noProof/>
            <w:webHidden/>
          </w:rPr>
          <w:t>51</w:t>
        </w:r>
        <w:r w:rsidR="00BC323D">
          <w:rPr>
            <w:noProof/>
            <w:webHidden/>
          </w:rPr>
          <w:fldChar w:fldCharType="end"/>
        </w:r>
      </w:hyperlink>
    </w:p>
    <w:p w14:paraId="42699F1C" w14:textId="2C8A2AE2" w:rsidR="00BC323D" w:rsidRDefault="0045467C">
      <w:pPr>
        <w:pStyle w:val="TOC2"/>
        <w:tabs>
          <w:tab w:val="left" w:pos="900"/>
          <w:tab w:val="right" w:leader="dot" w:pos="9060"/>
        </w:tabs>
        <w:rPr>
          <w:rFonts w:eastAsiaTheme="minorEastAsia" w:cstheme="minorBidi"/>
          <w:smallCaps w:val="0"/>
          <w:noProof/>
          <w:sz w:val="22"/>
          <w:szCs w:val="22"/>
          <w:lang w:val="sv-SE" w:eastAsia="sv-SE"/>
        </w:rPr>
      </w:pPr>
      <w:hyperlink w:anchor="_Toc448489792" w:history="1">
        <w:r w:rsidR="00BC323D" w:rsidRPr="006337E7">
          <w:rPr>
            <w:rStyle w:val="Hyperlink"/>
            <w:noProof/>
          </w:rPr>
          <w:t>15.1</w:t>
        </w:r>
        <w:r w:rsidR="00BC323D">
          <w:rPr>
            <w:rFonts w:eastAsiaTheme="minorEastAsia" w:cstheme="minorBidi"/>
            <w:smallCaps w:val="0"/>
            <w:noProof/>
            <w:sz w:val="22"/>
            <w:szCs w:val="22"/>
            <w:lang w:val="sv-SE" w:eastAsia="sv-SE"/>
          </w:rPr>
          <w:tab/>
        </w:r>
        <w:r w:rsidR="00BC323D" w:rsidRPr="006337E7">
          <w:rPr>
            <w:rStyle w:val="Hyperlink"/>
            <w:noProof/>
          </w:rPr>
          <w:t>Contact</w:t>
        </w:r>
        <w:r w:rsidR="00BC323D">
          <w:rPr>
            <w:noProof/>
            <w:webHidden/>
          </w:rPr>
          <w:tab/>
        </w:r>
        <w:r w:rsidR="00BC323D">
          <w:rPr>
            <w:noProof/>
            <w:webHidden/>
          </w:rPr>
          <w:fldChar w:fldCharType="begin"/>
        </w:r>
        <w:r w:rsidR="00BC323D">
          <w:rPr>
            <w:noProof/>
            <w:webHidden/>
          </w:rPr>
          <w:instrText xml:space="preserve"> PAGEREF _Toc448489792 \h </w:instrText>
        </w:r>
        <w:r w:rsidR="00BC323D">
          <w:rPr>
            <w:noProof/>
            <w:webHidden/>
          </w:rPr>
        </w:r>
        <w:r w:rsidR="00BC323D">
          <w:rPr>
            <w:noProof/>
            <w:webHidden/>
          </w:rPr>
          <w:fldChar w:fldCharType="separate"/>
        </w:r>
        <w:r w:rsidR="00F9284E">
          <w:rPr>
            <w:noProof/>
            <w:webHidden/>
          </w:rPr>
          <w:t>51</w:t>
        </w:r>
        <w:r w:rsidR="00BC323D">
          <w:rPr>
            <w:noProof/>
            <w:webHidden/>
          </w:rPr>
          <w:fldChar w:fldCharType="end"/>
        </w:r>
      </w:hyperlink>
    </w:p>
    <w:p w14:paraId="38CBB468" w14:textId="39D903D6" w:rsidR="008339F7" w:rsidRPr="00C95BF5" w:rsidRDefault="0045467C" w:rsidP="0056406E">
      <w:pPr>
        <w:pStyle w:val="TOC1"/>
        <w:tabs>
          <w:tab w:val="left" w:pos="540"/>
          <w:tab w:val="right" w:leader="dot" w:pos="9060"/>
        </w:tabs>
      </w:pPr>
      <w:hyperlink w:anchor="_Toc448489793" w:history="1">
        <w:r w:rsidR="00BC323D" w:rsidRPr="006337E7">
          <w:rPr>
            <w:rStyle w:val="Hyperlink"/>
            <w:noProof/>
          </w:rPr>
          <w:t>16</w:t>
        </w:r>
        <w:r w:rsidR="00BC323D">
          <w:rPr>
            <w:rFonts w:eastAsiaTheme="minorEastAsia" w:cstheme="minorBidi"/>
            <w:b w:val="0"/>
            <w:bCs w:val="0"/>
            <w:caps w:val="0"/>
            <w:noProof/>
            <w:sz w:val="22"/>
            <w:szCs w:val="22"/>
            <w:lang w:val="sv-SE" w:eastAsia="sv-SE"/>
          </w:rPr>
          <w:tab/>
        </w:r>
        <w:r w:rsidR="00BC323D" w:rsidRPr="006337E7">
          <w:rPr>
            <w:rStyle w:val="Hyperlink"/>
            <w:noProof/>
          </w:rPr>
          <w:t>Remove TimeCard</w:t>
        </w:r>
        <w:r w:rsidR="00BC323D">
          <w:rPr>
            <w:noProof/>
            <w:webHidden/>
          </w:rPr>
          <w:tab/>
        </w:r>
        <w:r w:rsidR="00BC323D">
          <w:rPr>
            <w:noProof/>
            <w:webHidden/>
          </w:rPr>
          <w:fldChar w:fldCharType="begin"/>
        </w:r>
        <w:r w:rsidR="00BC323D">
          <w:rPr>
            <w:noProof/>
            <w:webHidden/>
          </w:rPr>
          <w:instrText xml:space="preserve"> PAGEREF _Toc448489793 \h </w:instrText>
        </w:r>
        <w:r w:rsidR="00BC323D">
          <w:rPr>
            <w:noProof/>
            <w:webHidden/>
          </w:rPr>
        </w:r>
        <w:r w:rsidR="00BC323D">
          <w:rPr>
            <w:noProof/>
            <w:webHidden/>
          </w:rPr>
          <w:fldChar w:fldCharType="separate"/>
        </w:r>
        <w:r w:rsidR="00F9284E">
          <w:rPr>
            <w:noProof/>
            <w:webHidden/>
          </w:rPr>
          <w:t>52</w:t>
        </w:r>
        <w:r w:rsidR="00BC323D">
          <w:rPr>
            <w:noProof/>
            <w:webHidden/>
          </w:rPr>
          <w:fldChar w:fldCharType="end"/>
        </w:r>
      </w:hyperlink>
      <w:r w:rsidR="00BC323D">
        <w:fldChar w:fldCharType="end"/>
      </w:r>
    </w:p>
    <w:p w14:paraId="79D4BB31" w14:textId="6CC1881B" w:rsidR="005F177B" w:rsidRPr="004860A2" w:rsidRDefault="008339F7" w:rsidP="0077661A">
      <w:pPr>
        <w:pStyle w:val="Heading1"/>
      </w:pPr>
      <w:r w:rsidRPr="00C95BF5">
        <w:br w:type="page"/>
      </w:r>
      <w:bookmarkStart w:id="61" w:name="_Toc448489704"/>
      <w:r w:rsidR="005F177B" w:rsidRPr="004860A2">
        <w:lastRenderedPageBreak/>
        <w:t>Introduction</w:t>
      </w:r>
      <w:bookmarkEnd w:id="58"/>
      <w:bookmarkEnd w:id="61"/>
    </w:p>
    <w:p w14:paraId="5C8A3B8F" w14:textId="77777777" w:rsidR="00C20A07" w:rsidRDefault="005F177B" w:rsidP="005836B8">
      <w:r w:rsidRPr="004860A2">
        <w:rPr>
          <w:lang w:eastAsia="en-US"/>
        </w:rPr>
        <w:t xml:space="preserve">With </w:t>
      </w:r>
      <w:proofErr w:type="spellStart"/>
      <w:r w:rsidRPr="004860A2">
        <w:rPr>
          <w:i/>
          <w:lang w:eastAsia="en-US"/>
        </w:rPr>
        <w:t>TimeCard</w:t>
      </w:r>
      <w:proofErr w:type="spellEnd"/>
      <w:r w:rsidRPr="004860A2">
        <w:rPr>
          <w:i/>
          <w:lang w:eastAsia="en-US"/>
        </w:rPr>
        <w:t xml:space="preserve"> </w:t>
      </w:r>
      <w:r w:rsidR="001056D5" w:rsidRPr="004860A2">
        <w:rPr>
          <w:lang w:eastAsia="en-US"/>
        </w:rPr>
        <w:t>users both</w:t>
      </w:r>
      <w:r w:rsidRPr="004860A2">
        <w:rPr>
          <w:lang w:eastAsia="en-US"/>
        </w:rPr>
        <w:t xml:space="preserve"> plan and report </w:t>
      </w:r>
      <w:r w:rsidR="001056D5" w:rsidRPr="004860A2">
        <w:rPr>
          <w:lang w:eastAsia="en-US"/>
        </w:rPr>
        <w:t>their time inside</w:t>
      </w:r>
      <w:r w:rsidRPr="004860A2">
        <w:rPr>
          <w:lang w:eastAsia="en-US"/>
        </w:rPr>
        <w:t xml:space="preserve"> </w:t>
      </w:r>
      <w:r w:rsidR="001C2514" w:rsidRPr="004860A2">
        <w:rPr>
          <w:lang w:eastAsia="en-US"/>
        </w:rPr>
        <w:t xml:space="preserve">the </w:t>
      </w:r>
      <w:r w:rsidRPr="004860A2">
        <w:rPr>
          <w:lang w:eastAsia="en-US"/>
        </w:rPr>
        <w:t xml:space="preserve">Outlook Calendar. </w:t>
      </w:r>
      <w:r w:rsidR="00665638" w:rsidRPr="004860A2">
        <w:rPr>
          <w:color w:val="111111"/>
          <w:szCs w:val="18"/>
        </w:rPr>
        <w:t xml:space="preserve">We hope that you will get a good understanding of </w:t>
      </w:r>
      <w:proofErr w:type="spellStart"/>
      <w:r w:rsidR="00665638" w:rsidRPr="004860A2">
        <w:rPr>
          <w:i/>
          <w:color w:val="111111"/>
          <w:szCs w:val="18"/>
        </w:rPr>
        <w:t>TimeCard</w:t>
      </w:r>
      <w:proofErr w:type="spellEnd"/>
      <w:r w:rsidR="00665638" w:rsidRPr="004860A2">
        <w:rPr>
          <w:color w:val="111111"/>
          <w:szCs w:val="18"/>
        </w:rPr>
        <w:t xml:space="preserve"> by studying this manual and the online video demonstrations. </w:t>
      </w:r>
      <w:r w:rsidR="00665638" w:rsidRPr="004860A2">
        <w:t>You are welcome to print the manual or parts of it and use it within your organization. You may also change or add text or images so that the manual better suits your needs.</w:t>
      </w:r>
    </w:p>
    <w:p w14:paraId="1945CB98" w14:textId="58B4AC7E" w:rsidR="00C20A07" w:rsidRDefault="005F177B" w:rsidP="005836B8">
      <w:pPr>
        <w:rPr>
          <w:lang w:eastAsia="en-US"/>
        </w:rPr>
      </w:pPr>
      <w:r w:rsidRPr="004860A2">
        <w:rPr>
          <w:lang w:eastAsia="en-US"/>
        </w:rPr>
        <w:t xml:space="preserve">All </w:t>
      </w:r>
      <w:r w:rsidR="00AD724A" w:rsidRPr="004860A2">
        <w:rPr>
          <w:lang w:eastAsia="en-US"/>
        </w:rPr>
        <w:t>screen shots</w:t>
      </w:r>
      <w:r w:rsidRPr="004860A2">
        <w:rPr>
          <w:lang w:eastAsia="en-US"/>
        </w:rPr>
        <w:t xml:space="preserve"> in the manual </w:t>
      </w:r>
      <w:r w:rsidR="00C20CF5" w:rsidRPr="004860A2">
        <w:rPr>
          <w:lang w:eastAsia="en-US"/>
        </w:rPr>
        <w:t xml:space="preserve">are </w:t>
      </w:r>
      <w:r w:rsidRPr="004860A2">
        <w:rPr>
          <w:lang w:eastAsia="en-US"/>
        </w:rPr>
        <w:t xml:space="preserve">taken from a PC with Microsoft </w:t>
      </w:r>
      <w:r w:rsidR="008E1C5C">
        <w:rPr>
          <w:lang w:eastAsia="en-US"/>
        </w:rPr>
        <w:t>Windows 10</w:t>
      </w:r>
      <w:r w:rsidRPr="004860A2">
        <w:rPr>
          <w:lang w:eastAsia="en-US"/>
        </w:rPr>
        <w:t xml:space="preserve"> and Office 20</w:t>
      </w:r>
      <w:r w:rsidR="008E1C5C">
        <w:rPr>
          <w:lang w:eastAsia="en-US"/>
        </w:rPr>
        <w:t>16</w:t>
      </w:r>
      <w:r w:rsidRPr="004860A2">
        <w:rPr>
          <w:lang w:eastAsia="en-US"/>
        </w:rPr>
        <w:t>, English versions</w:t>
      </w:r>
      <w:r w:rsidR="00BC4D23" w:rsidRPr="004860A2">
        <w:rPr>
          <w:lang w:eastAsia="en-US"/>
        </w:rPr>
        <w:t>,</w:t>
      </w:r>
      <w:r w:rsidRPr="004860A2">
        <w:rPr>
          <w:lang w:eastAsia="en-US"/>
        </w:rPr>
        <w:t xml:space="preserve"> but </w:t>
      </w:r>
      <w:proofErr w:type="spellStart"/>
      <w:r w:rsidRPr="004860A2">
        <w:rPr>
          <w:i/>
          <w:lang w:eastAsia="en-US"/>
        </w:rPr>
        <w:t>TimeCard</w:t>
      </w:r>
      <w:proofErr w:type="spellEnd"/>
      <w:r w:rsidRPr="004860A2">
        <w:rPr>
          <w:lang w:eastAsia="en-US"/>
        </w:rPr>
        <w:t xml:space="preserve"> </w:t>
      </w:r>
      <w:r w:rsidR="00052631" w:rsidRPr="004860A2">
        <w:rPr>
          <w:lang w:eastAsia="en-US"/>
        </w:rPr>
        <w:t xml:space="preserve">also </w:t>
      </w:r>
      <w:r w:rsidRPr="004860A2">
        <w:rPr>
          <w:lang w:eastAsia="en-US"/>
        </w:rPr>
        <w:t xml:space="preserve">works with </w:t>
      </w:r>
      <w:r w:rsidR="00052631" w:rsidRPr="004860A2">
        <w:rPr>
          <w:lang w:eastAsia="en-US"/>
        </w:rPr>
        <w:t>lower</w:t>
      </w:r>
      <w:r w:rsidRPr="004860A2">
        <w:rPr>
          <w:lang w:eastAsia="en-US"/>
        </w:rPr>
        <w:t xml:space="preserve"> Office versions</w:t>
      </w:r>
      <w:r w:rsidR="00052631" w:rsidRPr="004860A2">
        <w:rPr>
          <w:lang w:eastAsia="en-US"/>
        </w:rPr>
        <w:t>,</w:t>
      </w:r>
      <w:r w:rsidRPr="004860A2">
        <w:rPr>
          <w:lang w:eastAsia="en-US"/>
        </w:rPr>
        <w:t xml:space="preserve"> from 20</w:t>
      </w:r>
      <w:r w:rsidR="0087782F">
        <w:rPr>
          <w:lang w:eastAsia="en-US"/>
        </w:rPr>
        <w:t>10</w:t>
      </w:r>
      <w:r w:rsidR="00052631" w:rsidRPr="004860A2">
        <w:rPr>
          <w:lang w:eastAsia="en-US"/>
        </w:rPr>
        <w:t>,</w:t>
      </w:r>
      <w:r w:rsidRPr="004860A2">
        <w:rPr>
          <w:lang w:eastAsia="en-US"/>
        </w:rPr>
        <w:t xml:space="preserve"> and with the operative systems</w:t>
      </w:r>
      <w:r w:rsidR="00052631" w:rsidRPr="004860A2">
        <w:rPr>
          <w:lang w:eastAsia="en-US"/>
        </w:rPr>
        <w:t xml:space="preserve"> </w:t>
      </w:r>
      <w:r w:rsidRPr="004860A2">
        <w:rPr>
          <w:lang w:eastAsia="en-US"/>
        </w:rPr>
        <w:t xml:space="preserve">Windows </w:t>
      </w:r>
      <w:r w:rsidR="00052631" w:rsidRPr="004860A2">
        <w:rPr>
          <w:lang w:eastAsia="en-US"/>
        </w:rPr>
        <w:t>Vista</w:t>
      </w:r>
      <w:r w:rsidRPr="004860A2">
        <w:rPr>
          <w:lang w:eastAsia="en-US"/>
        </w:rPr>
        <w:t xml:space="preserve"> and </w:t>
      </w:r>
      <w:r w:rsidR="00C20A07">
        <w:rPr>
          <w:lang w:eastAsia="en-US"/>
        </w:rPr>
        <w:t>above</w:t>
      </w:r>
      <w:r w:rsidRPr="004860A2">
        <w:rPr>
          <w:lang w:eastAsia="en-US"/>
        </w:rPr>
        <w:t xml:space="preserve">. </w:t>
      </w:r>
      <w:r w:rsidR="005836B8" w:rsidRPr="004860A2">
        <w:rPr>
          <w:lang w:eastAsia="en-US"/>
        </w:rPr>
        <w:t xml:space="preserve">To use </w:t>
      </w:r>
      <w:proofErr w:type="spellStart"/>
      <w:proofErr w:type="gramStart"/>
      <w:r w:rsidR="005836B8" w:rsidRPr="004860A2">
        <w:rPr>
          <w:i/>
          <w:lang w:eastAsia="en-US"/>
        </w:rPr>
        <w:t>TimeCard</w:t>
      </w:r>
      <w:proofErr w:type="spellEnd"/>
      <w:proofErr w:type="gramEnd"/>
      <w:r w:rsidR="005836B8" w:rsidRPr="004860A2">
        <w:rPr>
          <w:lang w:eastAsia="en-US"/>
        </w:rPr>
        <w:t xml:space="preserve"> it is also necessary to have Internet Explorer 9 or higher installed.</w:t>
      </w:r>
    </w:p>
    <w:p w14:paraId="711E3697" w14:textId="63EEECD0" w:rsidR="005836B8" w:rsidRDefault="008339F7" w:rsidP="005836B8">
      <w:pPr>
        <w:rPr>
          <w:lang w:eastAsia="en-US"/>
        </w:rPr>
      </w:pPr>
      <w:bookmarkStart w:id="62" w:name="_Toc164087559"/>
      <w:r w:rsidRPr="004860A2">
        <w:rPr>
          <w:lang w:eastAsia="en-US"/>
        </w:rPr>
        <w:t xml:space="preserve">Sections 7-11, which are the sections of this manual that concerns all users, are also gathered in a separate edition, which may be downloaded from the </w:t>
      </w:r>
      <w:hyperlink r:id="rId11" w:history="1">
        <w:proofErr w:type="spellStart"/>
        <w:r w:rsidRPr="00AA007E">
          <w:rPr>
            <w:rStyle w:val="Hyperlink"/>
            <w:i/>
            <w:lang w:eastAsia="en-US"/>
          </w:rPr>
          <w:t>TimeCard</w:t>
        </w:r>
        <w:proofErr w:type="spellEnd"/>
        <w:r w:rsidRPr="00AA007E">
          <w:rPr>
            <w:rStyle w:val="Hyperlink"/>
            <w:i/>
            <w:lang w:eastAsia="en-US"/>
          </w:rPr>
          <w:t xml:space="preserve"> Workgroup</w:t>
        </w:r>
        <w:r w:rsidRPr="00AA007E">
          <w:rPr>
            <w:rStyle w:val="Hyperlink"/>
            <w:lang w:eastAsia="en-US"/>
          </w:rPr>
          <w:t xml:space="preserve"> Manual page</w:t>
        </w:r>
      </w:hyperlink>
      <w:r w:rsidRPr="004860A2">
        <w:rPr>
          <w:lang w:eastAsia="en-US"/>
        </w:rPr>
        <w:t>.</w:t>
      </w:r>
    </w:p>
    <w:p w14:paraId="0D4E9B13" w14:textId="69311D1E" w:rsidR="00695570" w:rsidRDefault="00695570" w:rsidP="006A68C2">
      <w:pPr>
        <w:pStyle w:val="Heading2"/>
        <w:rPr>
          <w:lang w:eastAsia="en-US"/>
        </w:rPr>
      </w:pPr>
      <w:bookmarkStart w:id="63" w:name="_Toc448489705"/>
      <w:r>
        <w:rPr>
          <w:lang w:eastAsia="en-US"/>
        </w:rPr>
        <w:t>Language</w:t>
      </w:r>
      <w:bookmarkEnd w:id="63"/>
    </w:p>
    <w:p w14:paraId="1C36E8EF" w14:textId="5C2DC6BD" w:rsidR="00695570" w:rsidRPr="00695570" w:rsidRDefault="00695570" w:rsidP="00695570">
      <w:pPr>
        <w:rPr>
          <w:lang w:eastAsia="en-US"/>
        </w:rPr>
      </w:pPr>
      <w:r w:rsidRPr="004860A2">
        <w:rPr>
          <w:lang w:eastAsia="en-US"/>
        </w:rPr>
        <w:t>The</w:t>
      </w:r>
      <w:r w:rsidRPr="00695570">
        <w:rPr>
          <w:lang w:eastAsia="en-US"/>
        </w:rPr>
        <w:t xml:space="preserve"> language</w:t>
      </w:r>
      <w:r w:rsidRPr="004860A2">
        <w:rPr>
          <w:lang w:eastAsia="en-US"/>
        </w:rPr>
        <w:t xml:space="preserve"> of </w:t>
      </w:r>
      <w:proofErr w:type="spellStart"/>
      <w:r w:rsidRPr="004860A2">
        <w:rPr>
          <w:i/>
          <w:lang w:eastAsia="en-US"/>
        </w:rPr>
        <w:t>TimeCard</w:t>
      </w:r>
      <w:proofErr w:type="spellEnd"/>
      <w:r w:rsidRPr="004860A2">
        <w:rPr>
          <w:lang w:eastAsia="en-US"/>
        </w:rPr>
        <w:t xml:space="preserve"> automatically defaults to the same as the Office language of the user’s actual PC. We currently support Danish, Dutch, English, Finnish, French, German, Italian, Norwegian, Portuguese, Spanish and Swedish. </w:t>
      </w:r>
      <w:r w:rsidR="00746484">
        <w:rPr>
          <w:lang w:eastAsia="en-US"/>
        </w:rPr>
        <w:t>When a database is used for reporting and shared settings, e</w:t>
      </w:r>
      <w:r w:rsidR="00746484" w:rsidRPr="004860A2">
        <w:rPr>
          <w:lang w:eastAsia="en-US"/>
        </w:rPr>
        <w:t>ach</w:t>
      </w:r>
      <w:r w:rsidRPr="004860A2">
        <w:rPr>
          <w:lang w:eastAsia="en-US"/>
        </w:rPr>
        <w:t xml:space="preserve"> user has the option of selecting any one of these languages instead of the default system language in his/her Personal Settings.</w:t>
      </w:r>
    </w:p>
    <w:p w14:paraId="2F213F5C" w14:textId="77777777" w:rsidR="005836B8" w:rsidRPr="005D25F9" w:rsidRDefault="005836B8" w:rsidP="0077661A">
      <w:pPr>
        <w:pStyle w:val="Heading1"/>
      </w:pPr>
      <w:bookmarkStart w:id="64" w:name="_Toc448489706"/>
      <w:r w:rsidRPr="005D25F9">
        <w:t>Requirements</w:t>
      </w:r>
      <w:bookmarkEnd w:id="64"/>
    </w:p>
    <w:p w14:paraId="298873AE" w14:textId="77777777" w:rsidR="005836B8" w:rsidRPr="005D25F9" w:rsidRDefault="005836B8" w:rsidP="005836B8">
      <w:pPr>
        <w:rPr>
          <w:lang w:eastAsia="en-US"/>
        </w:rPr>
      </w:pPr>
      <w:r w:rsidRPr="005D25F9">
        <w:rPr>
          <w:lang w:eastAsia="en-US"/>
        </w:rPr>
        <w:t xml:space="preserve">This must be installed on each PC where </w:t>
      </w:r>
      <w:proofErr w:type="spellStart"/>
      <w:r w:rsidRPr="005D25F9">
        <w:rPr>
          <w:i/>
          <w:lang w:eastAsia="en-US"/>
        </w:rPr>
        <w:t>TimeCard</w:t>
      </w:r>
      <w:proofErr w:type="spellEnd"/>
      <w:r w:rsidRPr="005D25F9">
        <w:rPr>
          <w:lang w:eastAsia="en-US"/>
        </w:rPr>
        <w:t xml:space="preserve"> should be used:</w:t>
      </w:r>
    </w:p>
    <w:p w14:paraId="72CAAA15" w14:textId="52396F67" w:rsidR="005836B8" w:rsidRPr="005D25F9" w:rsidRDefault="005836B8" w:rsidP="005836B8">
      <w:pPr>
        <w:numPr>
          <w:ilvl w:val="0"/>
          <w:numId w:val="43"/>
        </w:numPr>
        <w:rPr>
          <w:lang w:eastAsia="en-US"/>
        </w:rPr>
      </w:pPr>
      <w:r w:rsidRPr="005D25F9">
        <w:rPr>
          <w:lang w:eastAsia="en-US"/>
        </w:rPr>
        <w:t xml:space="preserve">Microsoft Windows </w:t>
      </w:r>
      <w:r w:rsidR="00AA007E">
        <w:rPr>
          <w:lang w:eastAsia="en-US"/>
        </w:rPr>
        <w:t>10</w:t>
      </w:r>
      <w:r w:rsidR="00C57FBE" w:rsidRPr="005D25F9">
        <w:rPr>
          <w:lang w:eastAsia="en-US"/>
        </w:rPr>
        <w:t xml:space="preserve"> and above</w:t>
      </w:r>
      <w:r w:rsidRPr="005D25F9">
        <w:rPr>
          <w:lang w:eastAsia="en-US"/>
        </w:rPr>
        <w:t xml:space="preserve"> (32 or 64 bit)</w:t>
      </w:r>
    </w:p>
    <w:p w14:paraId="63EBD998" w14:textId="38E46B46" w:rsidR="005836B8" w:rsidRPr="005D25F9" w:rsidRDefault="005836B8" w:rsidP="005836B8">
      <w:pPr>
        <w:numPr>
          <w:ilvl w:val="0"/>
          <w:numId w:val="43"/>
        </w:numPr>
        <w:rPr>
          <w:lang w:eastAsia="en-US"/>
        </w:rPr>
      </w:pPr>
      <w:r w:rsidRPr="005D25F9">
        <w:rPr>
          <w:lang w:eastAsia="en-US"/>
        </w:rPr>
        <w:t>Outlook 20</w:t>
      </w:r>
      <w:r w:rsidR="0087782F">
        <w:rPr>
          <w:lang w:eastAsia="en-US"/>
        </w:rPr>
        <w:t>10</w:t>
      </w:r>
      <w:r w:rsidR="00C57FBE" w:rsidRPr="005D25F9">
        <w:rPr>
          <w:lang w:eastAsia="en-US"/>
        </w:rPr>
        <w:t xml:space="preserve"> and above</w:t>
      </w:r>
      <w:r w:rsidRPr="005D25F9">
        <w:rPr>
          <w:lang w:eastAsia="en-US"/>
        </w:rPr>
        <w:t xml:space="preserve"> (32 or 64 bit)</w:t>
      </w:r>
    </w:p>
    <w:p w14:paraId="6A0780B2" w14:textId="77777777" w:rsidR="005836B8" w:rsidRPr="005D25F9" w:rsidRDefault="005836B8" w:rsidP="005836B8">
      <w:pPr>
        <w:numPr>
          <w:ilvl w:val="0"/>
          <w:numId w:val="43"/>
        </w:numPr>
        <w:rPr>
          <w:lang w:eastAsia="en-US"/>
        </w:rPr>
      </w:pPr>
      <w:r w:rsidRPr="005D25F9">
        <w:rPr>
          <w:lang w:eastAsia="en-US"/>
        </w:rPr>
        <w:t xml:space="preserve">Internet Explorer 9 </w:t>
      </w:r>
      <w:r w:rsidR="00C57FBE" w:rsidRPr="005D25F9">
        <w:rPr>
          <w:lang w:eastAsia="en-US"/>
        </w:rPr>
        <w:t>and above</w:t>
      </w:r>
    </w:p>
    <w:p w14:paraId="3CE11CC2" w14:textId="124F8E56" w:rsidR="005836B8" w:rsidRPr="005D25F9" w:rsidRDefault="005836B8" w:rsidP="005836B8">
      <w:pPr>
        <w:numPr>
          <w:ilvl w:val="0"/>
          <w:numId w:val="43"/>
        </w:numPr>
        <w:rPr>
          <w:lang w:eastAsia="en-US"/>
        </w:rPr>
      </w:pPr>
      <w:r w:rsidRPr="005D25F9">
        <w:rPr>
          <w:lang w:eastAsia="en-US"/>
        </w:rPr>
        <w:t>Excel 20</w:t>
      </w:r>
      <w:r w:rsidR="0087782F">
        <w:rPr>
          <w:lang w:eastAsia="en-US"/>
        </w:rPr>
        <w:t>10</w:t>
      </w:r>
      <w:r w:rsidR="00C57FBE" w:rsidRPr="005D25F9">
        <w:rPr>
          <w:lang w:eastAsia="en-US"/>
        </w:rPr>
        <w:t xml:space="preserve"> and above</w:t>
      </w:r>
      <w:r w:rsidRPr="005D25F9">
        <w:rPr>
          <w:lang w:eastAsia="en-US"/>
        </w:rPr>
        <w:t xml:space="preserve"> (32 or 64 bit) – only for the Excel reports.</w:t>
      </w:r>
    </w:p>
    <w:p w14:paraId="23190E21" w14:textId="77777777" w:rsidR="00003A80" w:rsidRPr="005D25F9" w:rsidRDefault="00003A80" w:rsidP="006A68C2">
      <w:pPr>
        <w:pStyle w:val="Heading2"/>
        <w:rPr>
          <w:lang w:eastAsia="en-US"/>
        </w:rPr>
      </w:pPr>
      <w:bookmarkStart w:id="65" w:name="_Toc448489707"/>
      <w:r w:rsidRPr="005D25F9">
        <w:rPr>
          <w:lang w:eastAsia="en-US"/>
        </w:rPr>
        <w:t>Permissions</w:t>
      </w:r>
      <w:bookmarkEnd w:id="65"/>
    </w:p>
    <w:p w14:paraId="133FBEB0" w14:textId="63E8E5AE" w:rsidR="00003A80" w:rsidRPr="005C682E" w:rsidRDefault="00003A80" w:rsidP="00003A80">
      <w:pPr>
        <w:rPr>
          <w:rFonts w:ascii="Times New Roman" w:hAnsi="Times New Roman"/>
          <w:sz w:val="24"/>
          <w:szCs w:val="24"/>
          <w:lang w:eastAsia="sv-SE"/>
        </w:rPr>
      </w:pPr>
      <w:r w:rsidRPr="005D25F9">
        <w:t>Users need to have Editor permission or higher on the calendar where they tag appointments, otherwise the reporting will fail. This is normally only relevant for shared or secondary mailbox calendars.</w:t>
      </w:r>
    </w:p>
    <w:p w14:paraId="0F833058" w14:textId="77777777" w:rsidR="00003A80" w:rsidRPr="005D25F9" w:rsidRDefault="00003A80" w:rsidP="00003A80">
      <w:r w:rsidRPr="005D25F9">
        <w:t xml:space="preserve">To report appointments which are already tagged with </w:t>
      </w:r>
      <w:proofErr w:type="spellStart"/>
      <w:r w:rsidRPr="005D25F9">
        <w:rPr>
          <w:i/>
        </w:rPr>
        <w:t>TimeCard</w:t>
      </w:r>
      <w:proofErr w:type="spellEnd"/>
      <w:r w:rsidRPr="005D25F9">
        <w:t xml:space="preserve"> data in a shared calendar, the user also needs to have the same selection of Tag values as that of the mailbox owner (calendar owner).</w:t>
      </w:r>
    </w:p>
    <w:p w14:paraId="36E2619B" w14:textId="0470E2FD" w:rsidR="00003A80" w:rsidRPr="005D25F9" w:rsidRDefault="00003A80" w:rsidP="00003A80">
      <w:r w:rsidRPr="005D25F9">
        <w:t xml:space="preserve">Certain permissions are also necessary on the database that users report to, </w:t>
      </w:r>
      <w:r w:rsidRPr="005D25F9">
        <w:rPr>
          <w:i/>
        </w:rPr>
        <w:t xml:space="preserve">refer to </w:t>
      </w:r>
      <w:r w:rsidRPr="005D25F9">
        <w:fldChar w:fldCharType="begin"/>
      </w:r>
      <w:r w:rsidRPr="005D25F9">
        <w:instrText xml:space="preserve"> REF _Ref447444838 \h </w:instrText>
      </w:r>
      <w:r w:rsidRPr="005D25F9">
        <w:fldChar w:fldCharType="separate"/>
      </w:r>
      <w:r w:rsidR="00F9284E">
        <w:t>Sharing Options</w:t>
      </w:r>
      <w:r w:rsidRPr="005D25F9">
        <w:fldChar w:fldCharType="end"/>
      </w:r>
      <w:r w:rsidRPr="005D25F9">
        <w:t>.</w:t>
      </w:r>
    </w:p>
    <w:p w14:paraId="25C755A5" w14:textId="77777777" w:rsidR="00FC71A0" w:rsidRPr="005D25F9" w:rsidRDefault="00F03D02" w:rsidP="0077661A">
      <w:pPr>
        <w:pStyle w:val="Heading1"/>
      </w:pPr>
      <w:bookmarkStart w:id="66" w:name="_Toc448489708"/>
      <w:proofErr w:type="spellStart"/>
      <w:r w:rsidRPr="005D25F9">
        <w:t>TimeCard</w:t>
      </w:r>
      <w:proofErr w:type="spellEnd"/>
      <w:r w:rsidRPr="005D25F9">
        <w:t xml:space="preserve"> Workgroup </w:t>
      </w:r>
      <w:r w:rsidR="008339F7" w:rsidRPr="005D25F9">
        <w:t xml:space="preserve">– </w:t>
      </w:r>
      <w:r w:rsidR="00FC71A0" w:rsidRPr="005D25F9">
        <w:t>Idea</w:t>
      </w:r>
      <w:bookmarkEnd w:id="66"/>
      <w:r w:rsidR="008339F7" w:rsidRPr="005D25F9">
        <w:t xml:space="preserve"> </w:t>
      </w:r>
    </w:p>
    <w:p w14:paraId="6B2D68B7" w14:textId="77777777" w:rsidR="00FC71A0" w:rsidRPr="005C682E" w:rsidRDefault="00FC71A0" w:rsidP="005836B8">
      <w:r w:rsidRPr="005D25F9">
        <w:rPr>
          <w:lang w:eastAsia="en-US"/>
        </w:rPr>
        <w:t xml:space="preserve">With </w:t>
      </w:r>
      <w:proofErr w:type="spellStart"/>
      <w:r w:rsidRPr="005D25F9">
        <w:rPr>
          <w:i/>
          <w:lang w:eastAsia="en-US"/>
        </w:rPr>
        <w:t>TimeCard</w:t>
      </w:r>
      <w:proofErr w:type="spellEnd"/>
      <w:r w:rsidRPr="005D25F9">
        <w:rPr>
          <w:i/>
          <w:lang w:eastAsia="en-US"/>
        </w:rPr>
        <w:t xml:space="preserve"> </w:t>
      </w:r>
      <w:r w:rsidRPr="005D25F9">
        <w:rPr>
          <w:lang w:eastAsia="en-US"/>
        </w:rPr>
        <w:t xml:space="preserve">installed in Outlook users can both plan and report their time inside the Outlook Calendar. </w:t>
      </w:r>
      <w:proofErr w:type="spellStart"/>
      <w:r w:rsidRPr="005D25F9">
        <w:rPr>
          <w:i/>
          <w:lang w:eastAsia="sv-SE"/>
        </w:rPr>
        <w:t>TimeCard</w:t>
      </w:r>
      <w:proofErr w:type="spellEnd"/>
      <w:r w:rsidRPr="005D25F9">
        <w:rPr>
          <w:lang w:eastAsia="sv-SE"/>
        </w:rPr>
        <w:t xml:space="preserve"> can be used with any calendar, including shared ones or secondary mailbox calendars. The </w:t>
      </w:r>
      <w:proofErr w:type="spellStart"/>
      <w:r w:rsidRPr="005D25F9">
        <w:rPr>
          <w:i/>
          <w:lang w:eastAsia="sv-SE"/>
        </w:rPr>
        <w:t>TimeCard</w:t>
      </w:r>
      <w:proofErr w:type="spellEnd"/>
      <w:r w:rsidRPr="005D25F9">
        <w:rPr>
          <w:lang w:eastAsia="sv-SE"/>
        </w:rPr>
        <w:t xml:space="preserve"> toolbar will be visible in all </w:t>
      </w:r>
      <w:r w:rsidRPr="005D25F9">
        <w:t>calendars. To re</w:t>
      </w:r>
      <w:r w:rsidRPr="005D25F9">
        <w:rPr>
          <w:lang w:eastAsia="sv-SE"/>
        </w:rPr>
        <w:t xml:space="preserve">port appointments of a </w:t>
      </w:r>
      <w:proofErr w:type="gramStart"/>
      <w:r w:rsidRPr="005D25F9">
        <w:rPr>
          <w:lang w:eastAsia="sv-SE"/>
        </w:rPr>
        <w:t>particular calendar</w:t>
      </w:r>
      <w:proofErr w:type="gramEnd"/>
      <w:r w:rsidRPr="005D25F9">
        <w:rPr>
          <w:lang w:eastAsia="sv-SE"/>
        </w:rPr>
        <w:t>, just run the reporting dialog from that calendar. It is as simple as that!</w:t>
      </w:r>
      <w:r w:rsidRPr="005C682E">
        <w:rPr>
          <w:lang w:eastAsia="sv-SE"/>
        </w:rPr>
        <w:t xml:space="preserve"> </w:t>
      </w:r>
    </w:p>
    <w:p w14:paraId="4CF44EB1" w14:textId="77777777" w:rsidR="00D9333D" w:rsidRDefault="00FC71A0" w:rsidP="005836B8">
      <w:pPr>
        <w:rPr>
          <w:lang w:eastAsia="en-US"/>
        </w:rPr>
      </w:pPr>
      <w:r w:rsidRPr="005D25F9">
        <w:t xml:space="preserve">By avoiding free form text, </w:t>
      </w:r>
      <w:proofErr w:type="spellStart"/>
      <w:r w:rsidRPr="005D25F9">
        <w:rPr>
          <w:i/>
        </w:rPr>
        <w:t>TimeCard</w:t>
      </w:r>
      <w:proofErr w:type="spellEnd"/>
      <w:r w:rsidRPr="005D25F9">
        <w:rPr>
          <w:i/>
        </w:rPr>
        <w:t xml:space="preserve"> </w:t>
      </w:r>
      <w:r w:rsidRPr="005D25F9">
        <w:t xml:space="preserve">makes time reporting quicker and virtually error free.  All the </w:t>
      </w:r>
      <w:r w:rsidRPr="005D25F9">
        <w:rPr>
          <w:lang w:eastAsia="en-US"/>
        </w:rPr>
        <w:t xml:space="preserve">users </w:t>
      </w:r>
      <w:proofErr w:type="gramStart"/>
      <w:r w:rsidRPr="005D25F9">
        <w:rPr>
          <w:lang w:eastAsia="en-US"/>
        </w:rPr>
        <w:t>have to</w:t>
      </w:r>
      <w:proofErr w:type="gramEnd"/>
      <w:r w:rsidRPr="005D25F9">
        <w:rPr>
          <w:lang w:eastAsia="en-US"/>
        </w:rPr>
        <w:t xml:space="preserve"> do is select the appropriate values for the </w:t>
      </w:r>
      <w:proofErr w:type="spellStart"/>
      <w:r w:rsidRPr="005D25F9">
        <w:rPr>
          <w:i/>
          <w:lang w:eastAsia="en-US"/>
        </w:rPr>
        <w:t>TimeCard</w:t>
      </w:r>
      <w:proofErr w:type="spellEnd"/>
      <w:r w:rsidRPr="005D25F9">
        <w:rPr>
          <w:i/>
          <w:lang w:eastAsia="en-US"/>
        </w:rPr>
        <w:t xml:space="preserve"> </w:t>
      </w:r>
      <w:r w:rsidRPr="005D25F9">
        <w:rPr>
          <w:lang w:eastAsia="en-US"/>
        </w:rPr>
        <w:t>tags (one, two or three) for each of their appointments. This will enable easy reporting and follow up.</w:t>
      </w:r>
      <w:r w:rsidRPr="005C682E">
        <w:rPr>
          <w:lang w:eastAsia="en-US"/>
        </w:rPr>
        <w:t xml:space="preserve"> </w:t>
      </w:r>
    </w:p>
    <w:p w14:paraId="48172326" w14:textId="5B06A845" w:rsidR="00FC71A0" w:rsidRPr="005C682E" w:rsidRDefault="00FC71A0" w:rsidP="005836B8">
      <w:pPr>
        <w:rPr>
          <w:lang w:eastAsia="en-US"/>
        </w:rPr>
      </w:pPr>
      <w:r w:rsidRPr="005D25F9">
        <w:t xml:space="preserve">When users regularly send time reports into the database, each post will contain information about the date, start time, end time, duration, subject, body and the </w:t>
      </w:r>
      <w:proofErr w:type="spellStart"/>
      <w:r w:rsidRPr="005D25F9">
        <w:rPr>
          <w:i/>
        </w:rPr>
        <w:t>TimeCard</w:t>
      </w:r>
      <w:proofErr w:type="spellEnd"/>
      <w:r w:rsidRPr="005D25F9">
        <w:t xml:space="preserve"> properties. This data can then be examined in the statistics Excel reports.</w:t>
      </w:r>
      <w:r w:rsidRPr="005C682E">
        <w:rPr>
          <w:b/>
        </w:rPr>
        <w:t xml:space="preserve"> </w:t>
      </w:r>
    </w:p>
    <w:p w14:paraId="3AAC4D95" w14:textId="199D1463" w:rsidR="00FC71A0" w:rsidRPr="005C682E" w:rsidRDefault="00FC71A0" w:rsidP="005836B8">
      <w:pPr>
        <w:rPr>
          <w:lang w:eastAsia="en-US"/>
        </w:rPr>
      </w:pPr>
      <w:proofErr w:type="spellStart"/>
      <w:r w:rsidRPr="005D25F9">
        <w:rPr>
          <w:i/>
          <w:lang w:eastAsia="en-US"/>
        </w:rPr>
        <w:lastRenderedPageBreak/>
        <w:t>TimeCard</w:t>
      </w:r>
      <w:proofErr w:type="spellEnd"/>
      <w:r w:rsidRPr="005D25F9">
        <w:rPr>
          <w:i/>
          <w:lang w:eastAsia="en-US"/>
        </w:rPr>
        <w:t xml:space="preserve"> Workgroup</w:t>
      </w:r>
      <w:r w:rsidRPr="005D25F9">
        <w:rPr>
          <w:lang w:eastAsia="en-US"/>
        </w:rPr>
        <w:t xml:space="preserve"> should be installed in each PC where it should be used. The common settings are shared via the same database</w:t>
      </w:r>
      <w:r w:rsidR="00695570">
        <w:rPr>
          <w:lang w:eastAsia="en-US"/>
        </w:rPr>
        <w:t xml:space="preserve"> </w:t>
      </w:r>
      <w:r w:rsidRPr="005D25F9">
        <w:rPr>
          <w:lang w:eastAsia="en-US"/>
        </w:rPr>
        <w:t xml:space="preserve">as users report time to. </w:t>
      </w:r>
    </w:p>
    <w:p w14:paraId="7F2932BA" w14:textId="2D7846DC" w:rsidR="00AA1700" w:rsidRPr="005D25F9" w:rsidRDefault="00AA1700" w:rsidP="0077661A">
      <w:pPr>
        <w:pStyle w:val="Heading1"/>
      </w:pPr>
      <w:bookmarkStart w:id="67" w:name="_Toc448489709"/>
      <w:r w:rsidRPr="005D25F9">
        <w:t>User Roles</w:t>
      </w:r>
      <w:bookmarkEnd w:id="67"/>
    </w:p>
    <w:p w14:paraId="6A8C1576" w14:textId="3D1523AC" w:rsidR="00331214" w:rsidRPr="001C2797" w:rsidRDefault="00FC71A0" w:rsidP="005836B8">
      <w:pPr>
        <w:rPr>
          <w:lang w:eastAsia="en-US"/>
        </w:rPr>
      </w:pPr>
      <w:r w:rsidRPr="001C2797">
        <w:rPr>
          <w:i/>
          <w:lang w:eastAsia="en-US"/>
        </w:rPr>
        <w:t>T</w:t>
      </w:r>
      <w:r w:rsidR="00AA1700" w:rsidRPr="001C2797">
        <w:rPr>
          <w:lang w:eastAsia="en-US"/>
        </w:rPr>
        <w:t>here are two different installation files</w:t>
      </w:r>
      <w:r w:rsidRPr="001C2797">
        <w:rPr>
          <w:lang w:eastAsia="en-US"/>
        </w:rPr>
        <w:t xml:space="preserve"> for </w:t>
      </w:r>
      <w:proofErr w:type="spellStart"/>
      <w:r w:rsidRPr="001C2797">
        <w:rPr>
          <w:i/>
          <w:lang w:eastAsia="en-US"/>
        </w:rPr>
        <w:t>TimeCard</w:t>
      </w:r>
      <w:proofErr w:type="spellEnd"/>
      <w:r w:rsidRPr="001C2797">
        <w:rPr>
          <w:i/>
          <w:lang w:eastAsia="en-US"/>
        </w:rPr>
        <w:t xml:space="preserve"> Workgroup</w:t>
      </w:r>
      <w:r w:rsidR="00AA1700" w:rsidRPr="001C2797">
        <w:rPr>
          <w:lang w:eastAsia="en-US"/>
        </w:rPr>
        <w:t xml:space="preserve">, depending on what role the user has when it comes to </w:t>
      </w:r>
      <w:proofErr w:type="spellStart"/>
      <w:r w:rsidR="00AA1700" w:rsidRPr="001C2797">
        <w:rPr>
          <w:i/>
          <w:lang w:eastAsia="en-US"/>
        </w:rPr>
        <w:t>TimeCard</w:t>
      </w:r>
      <w:proofErr w:type="spellEnd"/>
      <w:r w:rsidR="00AA1700" w:rsidRPr="001C2797">
        <w:rPr>
          <w:lang w:eastAsia="en-US"/>
        </w:rPr>
        <w:t>:</w:t>
      </w:r>
    </w:p>
    <w:p w14:paraId="29B959C4" w14:textId="77777777" w:rsidR="002D4AFB" w:rsidRDefault="004A2636" w:rsidP="005836B8">
      <w:pPr>
        <w:numPr>
          <w:ilvl w:val="0"/>
          <w:numId w:val="42"/>
        </w:numPr>
        <w:rPr>
          <w:lang w:eastAsia="en-US"/>
        </w:rPr>
      </w:pPr>
      <w:r>
        <w:rPr>
          <w:b/>
          <w:noProof/>
          <w:lang w:eastAsia="en-US"/>
        </w:rPr>
        <w:drawing>
          <wp:anchor distT="0" distB="0" distL="114300" distR="114300" simplePos="0" relativeHeight="251715072" behindDoc="1" locked="0" layoutInCell="1" allowOverlap="1" wp14:anchorId="2044D5FF" wp14:editId="1DF8F1C8">
            <wp:simplePos x="0" y="0"/>
            <wp:positionH relativeFrom="margin">
              <wp:align>right</wp:align>
            </wp:positionH>
            <wp:positionV relativeFrom="page">
              <wp:posOffset>2857500</wp:posOffset>
            </wp:positionV>
            <wp:extent cx="1713230" cy="820420"/>
            <wp:effectExtent l="0" t="0" r="1270" b="0"/>
            <wp:wrapTight wrapText="left">
              <wp:wrapPolygon edited="0">
                <wp:start x="0" y="0"/>
                <wp:lineTo x="0" y="21065"/>
                <wp:lineTo x="21376" y="21065"/>
                <wp:lineTo x="213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min-Ribbon.png"/>
                    <pic:cNvPicPr/>
                  </pic:nvPicPr>
                  <pic:blipFill>
                    <a:blip r:embed="rId12">
                      <a:extLst>
                        <a:ext uri="{28A0092B-C50C-407E-A947-70E740481C1C}">
                          <a14:useLocalDpi xmlns:a14="http://schemas.microsoft.com/office/drawing/2010/main" val="0"/>
                        </a:ext>
                      </a:extLst>
                    </a:blip>
                    <a:stretch>
                      <a:fillRect/>
                    </a:stretch>
                  </pic:blipFill>
                  <pic:spPr>
                    <a:xfrm>
                      <a:off x="0" y="0"/>
                      <a:ext cx="1713230" cy="820420"/>
                    </a:xfrm>
                    <a:prstGeom prst="rect">
                      <a:avLst/>
                    </a:prstGeom>
                  </pic:spPr>
                </pic:pic>
              </a:graphicData>
            </a:graphic>
            <wp14:sizeRelH relativeFrom="margin">
              <wp14:pctWidth>0</wp14:pctWidth>
            </wp14:sizeRelH>
            <wp14:sizeRelV relativeFrom="margin">
              <wp14:pctHeight>0</wp14:pctHeight>
            </wp14:sizeRelV>
          </wp:anchor>
        </w:drawing>
      </w:r>
      <w:r w:rsidR="00331214" w:rsidRPr="001C2797">
        <w:rPr>
          <w:b/>
          <w:lang w:eastAsia="en-US"/>
        </w:rPr>
        <w:t>Administrators</w:t>
      </w:r>
      <w:r w:rsidR="00331214" w:rsidRPr="001C2797">
        <w:rPr>
          <w:lang w:eastAsia="en-US"/>
        </w:rPr>
        <w:t xml:space="preserve"> can see and manage the Global Settings – settings that are common for all users.</w:t>
      </w:r>
      <w:r w:rsidR="00331214" w:rsidRPr="005C682E">
        <w:rPr>
          <w:lang w:eastAsia="en-US"/>
        </w:rPr>
        <w:t xml:space="preserve"> </w:t>
      </w:r>
      <w:r w:rsidR="00F03D02" w:rsidRPr="005C682E">
        <w:rPr>
          <w:lang w:eastAsia="en-US"/>
        </w:rPr>
        <w:br/>
      </w:r>
      <w:r w:rsidR="00F03D02" w:rsidRPr="001C2797">
        <w:rPr>
          <w:lang w:eastAsia="en-US"/>
        </w:rPr>
        <w:t>The first database selection or creation must be done by an administrator.</w:t>
      </w:r>
      <w:r w:rsidR="00331214" w:rsidRPr="005C682E">
        <w:rPr>
          <w:lang w:eastAsia="en-US"/>
        </w:rPr>
        <w:br/>
      </w:r>
      <w:r w:rsidR="00331214" w:rsidRPr="001C2797">
        <w:rPr>
          <w:lang w:eastAsia="en-US"/>
        </w:rPr>
        <w:t>When an administrator presses the statistics button, statistics reports built on data from all user reports will be shown.</w:t>
      </w:r>
    </w:p>
    <w:p w14:paraId="1C0248A2" w14:textId="2A7CA512" w:rsidR="002D4AFB" w:rsidRDefault="00331214" w:rsidP="002D4AFB">
      <w:pPr>
        <w:ind w:left="720"/>
        <w:rPr>
          <w:rFonts w:cs="Arial"/>
          <w:sz w:val="16"/>
          <w:szCs w:val="16"/>
        </w:rPr>
      </w:pPr>
      <w:r w:rsidRPr="001C2797">
        <w:rPr>
          <w:lang w:eastAsia="en-US"/>
        </w:rPr>
        <w:t xml:space="preserve">You become an administrator by installing </w:t>
      </w:r>
      <w:proofErr w:type="spellStart"/>
      <w:r w:rsidRPr="001C2797">
        <w:rPr>
          <w:i/>
          <w:lang w:eastAsia="en-US"/>
        </w:rPr>
        <w:t>TimeCard</w:t>
      </w:r>
      <w:proofErr w:type="spellEnd"/>
      <w:r w:rsidRPr="001C2797">
        <w:rPr>
          <w:lang w:eastAsia="en-US"/>
        </w:rPr>
        <w:t xml:space="preserve"> with the file </w:t>
      </w:r>
      <w:r w:rsidR="00044457" w:rsidRPr="001C2797">
        <w:rPr>
          <w:rFonts w:cs="Arial"/>
          <w:b/>
          <w:sz w:val="16"/>
          <w:szCs w:val="16"/>
        </w:rPr>
        <w:t>TimeCardAdminSetup.msi</w:t>
      </w:r>
      <w:r w:rsidRPr="001C2797">
        <w:rPr>
          <w:rFonts w:cs="Arial"/>
          <w:sz w:val="16"/>
          <w:szCs w:val="16"/>
        </w:rPr>
        <w:t>.</w:t>
      </w:r>
      <w:r w:rsidR="002D4AFB">
        <w:rPr>
          <w:rFonts w:cs="Arial"/>
          <w:sz w:val="16"/>
          <w:szCs w:val="16"/>
        </w:rPr>
        <w:t xml:space="preserve"> </w:t>
      </w:r>
      <w:r w:rsidR="002D4AFB">
        <w:t xml:space="preserve">When you report, you must be added as an admin in </w:t>
      </w:r>
      <w:r w:rsidR="002D4AFB" w:rsidRPr="002D4AFB">
        <w:rPr>
          <w:i/>
        </w:rPr>
        <w:t>before</w:t>
      </w:r>
      <w:r w:rsidR="002D4AFB">
        <w:t xml:space="preserve"> you install the Workgroup admin setup.</w:t>
      </w:r>
    </w:p>
    <w:p w14:paraId="1B202E81" w14:textId="0DCC0579" w:rsidR="00331214" w:rsidRPr="005C682E" w:rsidRDefault="00331214" w:rsidP="002D4AFB">
      <w:pPr>
        <w:ind w:left="720"/>
        <w:rPr>
          <w:lang w:eastAsia="en-US"/>
        </w:rPr>
      </w:pPr>
    </w:p>
    <w:p w14:paraId="78F2E34C" w14:textId="77777777" w:rsidR="002D4AFB" w:rsidRDefault="004A2636" w:rsidP="005836B8">
      <w:pPr>
        <w:numPr>
          <w:ilvl w:val="0"/>
          <w:numId w:val="42"/>
        </w:numPr>
        <w:rPr>
          <w:lang w:eastAsia="en-US"/>
        </w:rPr>
      </w:pPr>
      <w:r>
        <w:rPr>
          <w:b/>
          <w:noProof/>
          <w:lang w:eastAsia="en-US"/>
        </w:rPr>
        <w:drawing>
          <wp:anchor distT="0" distB="0" distL="114300" distR="114300" simplePos="0" relativeHeight="251706880" behindDoc="1" locked="0" layoutInCell="1" allowOverlap="1" wp14:anchorId="5D6409A4" wp14:editId="6674C668">
            <wp:simplePos x="0" y="0"/>
            <wp:positionH relativeFrom="margin">
              <wp:align>right</wp:align>
            </wp:positionH>
            <wp:positionV relativeFrom="page">
              <wp:posOffset>4182110</wp:posOffset>
            </wp:positionV>
            <wp:extent cx="1325245" cy="818515"/>
            <wp:effectExtent l="0" t="0" r="8255" b="635"/>
            <wp:wrapTight wrapText="left">
              <wp:wrapPolygon edited="0">
                <wp:start x="0" y="0"/>
                <wp:lineTo x="0" y="21114"/>
                <wp:lineTo x="21424" y="21114"/>
                <wp:lineTo x="214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er-Ribbon.png"/>
                    <pic:cNvPicPr/>
                  </pic:nvPicPr>
                  <pic:blipFill>
                    <a:blip r:embed="rId13">
                      <a:extLst>
                        <a:ext uri="{28A0092B-C50C-407E-A947-70E740481C1C}">
                          <a14:useLocalDpi xmlns:a14="http://schemas.microsoft.com/office/drawing/2010/main" val="0"/>
                        </a:ext>
                      </a:extLst>
                    </a:blip>
                    <a:stretch>
                      <a:fillRect/>
                    </a:stretch>
                  </pic:blipFill>
                  <pic:spPr>
                    <a:xfrm>
                      <a:off x="0" y="0"/>
                      <a:ext cx="1325245" cy="818515"/>
                    </a:xfrm>
                    <a:prstGeom prst="rect">
                      <a:avLst/>
                    </a:prstGeom>
                  </pic:spPr>
                </pic:pic>
              </a:graphicData>
            </a:graphic>
            <wp14:sizeRelH relativeFrom="margin">
              <wp14:pctWidth>0</wp14:pctWidth>
            </wp14:sizeRelH>
            <wp14:sizeRelV relativeFrom="margin">
              <wp14:pctHeight>0</wp14:pctHeight>
            </wp14:sizeRelV>
          </wp:anchor>
        </w:drawing>
      </w:r>
      <w:r w:rsidR="00331214" w:rsidRPr="001C2797">
        <w:rPr>
          <w:b/>
          <w:lang w:eastAsia="en-US"/>
        </w:rPr>
        <w:t>Users</w:t>
      </w:r>
      <w:r w:rsidR="00331214" w:rsidRPr="001C2797">
        <w:rPr>
          <w:lang w:eastAsia="en-US"/>
        </w:rPr>
        <w:t xml:space="preserve"> </w:t>
      </w:r>
      <w:r w:rsidR="00331214" w:rsidRPr="001C2797">
        <w:rPr>
          <w:i/>
          <w:lang w:eastAsia="en-US"/>
        </w:rPr>
        <w:t xml:space="preserve">cannot </w:t>
      </w:r>
      <w:r w:rsidR="00331214" w:rsidRPr="001C2797">
        <w:rPr>
          <w:lang w:eastAsia="en-US"/>
        </w:rPr>
        <w:t>see and manage the Global Settings</w:t>
      </w:r>
      <w:r w:rsidR="00F03D02" w:rsidRPr="001C2797">
        <w:rPr>
          <w:lang w:eastAsia="en-US"/>
        </w:rPr>
        <w:t>,</w:t>
      </w:r>
      <w:r w:rsidR="00331214" w:rsidRPr="001C2797">
        <w:rPr>
          <w:lang w:eastAsia="en-US"/>
        </w:rPr>
        <w:t xml:space="preserve"> and </w:t>
      </w:r>
      <w:r w:rsidR="00F03D02" w:rsidRPr="001C2797">
        <w:rPr>
          <w:lang w:eastAsia="en-US"/>
        </w:rPr>
        <w:t xml:space="preserve">they </w:t>
      </w:r>
      <w:r w:rsidR="00331214" w:rsidRPr="001C2797">
        <w:rPr>
          <w:lang w:eastAsia="en-US"/>
        </w:rPr>
        <w:t>can only see their own statistics.</w:t>
      </w:r>
      <w:r w:rsidR="00F03D02" w:rsidRPr="005C682E">
        <w:rPr>
          <w:lang w:eastAsia="en-US"/>
        </w:rPr>
        <w:t xml:space="preserve"> </w:t>
      </w:r>
    </w:p>
    <w:p w14:paraId="60F6BAFA" w14:textId="77777777" w:rsidR="002D4AFB" w:rsidRDefault="00F03D02" w:rsidP="002D4AFB">
      <w:pPr>
        <w:ind w:left="720"/>
        <w:rPr>
          <w:lang w:eastAsia="en-US"/>
        </w:rPr>
      </w:pPr>
      <w:r w:rsidRPr="001C2797">
        <w:rPr>
          <w:lang w:eastAsia="en-US"/>
        </w:rPr>
        <w:t>Users cannot decide about what database should be used for sharing and reporting but must select the database configured by the administrator.</w:t>
      </w:r>
    </w:p>
    <w:p w14:paraId="3CA4CE26" w14:textId="266FA1EA" w:rsidR="00571CEA" w:rsidRPr="005C682E" w:rsidRDefault="00F03D02" w:rsidP="002D4AFB">
      <w:pPr>
        <w:ind w:left="720"/>
        <w:rPr>
          <w:lang w:eastAsia="en-US"/>
        </w:rPr>
      </w:pPr>
      <w:r w:rsidRPr="001C2797">
        <w:rPr>
          <w:lang w:eastAsia="en-US"/>
        </w:rPr>
        <w:t xml:space="preserve">You become a user </w:t>
      </w:r>
      <w:r w:rsidR="002D4AFB">
        <w:rPr>
          <w:lang w:eastAsia="en-US"/>
        </w:rPr>
        <w:t xml:space="preserve">of </w:t>
      </w:r>
      <w:proofErr w:type="spellStart"/>
      <w:r w:rsidR="002D4AFB" w:rsidRPr="002D4AFB">
        <w:rPr>
          <w:i/>
          <w:lang w:eastAsia="en-US"/>
        </w:rPr>
        <w:t>TimeCard</w:t>
      </w:r>
      <w:proofErr w:type="spellEnd"/>
      <w:r w:rsidR="002D4AFB" w:rsidRPr="002D4AFB">
        <w:rPr>
          <w:i/>
          <w:lang w:eastAsia="en-US"/>
        </w:rPr>
        <w:t xml:space="preserve"> Workgroup</w:t>
      </w:r>
      <w:r w:rsidR="002D4AFB">
        <w:rPr>
          <w:lang w:eastAsia="en-US"/>
        </w:rPr>
        <w:t xml:space="preserve"> </w:t>
      </w:r>
      <w:r w:rsidRPr="001C2797">
        <w:rPr>
          <w:lang w:eastAsia="en-US"/>
        </w:rPr>
        <w:t xml:space="preserve">by installing </w:t>
      </w:r>
      <w:proofErr w:type="spellStart"/>
      <w:r w:rsidRPr="001C2797">
        <w:rPr>
          <w:i/>
          <w:lang w:eastAsia="en-US"/>
        </w:rPr>
        <w:t>TimeCard</w:t>
      </w:r>
      <w:proofErr w:type="spellEnd"/>
      <w:r w:rsidRPr="001C2797">
        <w:rPr>
          <w:lang w:eastAsia="en-US"/>
        </w:rPr>
        <w:t xml:space="preserve"> with the file </w:t>
      </w:r>
      <w:r w:rsidR="00044457" w:rsidRPr="001C2797">
        <w:rPr>
          <w:rFonts w:cs="Arial"/>
          <w:b/>
          <w:sz w:val="16"/>
          <w:szCs w:val="16"/>
        </w:rPr>
        <w:t>TimeCardUserSetup.msi</w:t>
      </w:r>
      <w:r w:rsidRPr="001C2797">
        <w:rPr>
          <w:rFonts w:cs="Arial"/>
          <w:sz w:val="16"/>
          <w:szCs w:val="16"/>
        </w:rPr>
        <w:t>.</w:t>
      </w:r>
      <w:r w:rsidR="002D4AFB">
        <w:rPr>
          <w:rFonts w:cs="Arial"/>
          <w:sz w:val="16"/>
          <w:szCs w:val="16"/>
        </w:rPr>
        <w:t xml:space="preserve"> </w:t>
      </w:r>
      <w:r w:rsidR="002D4AFB">
        <w:t>When users report</w:t>
      </w:r>
      <w:r w:rsidR="00784E58">
        <w:t>,</w:t>
      </w:r>
      <w:r w:rsidR="002D4AFB">
        <w:t xml:space="preserve"> they must be added</w:t>
      </w:r>
      <w:r w:rsidR="00784E58">
        <w:t>,</w:t>
      </w:r>
      <w:r w:rsidR="002D4AFB">
        <w:t xml:space="preserve"> </w:t>
      </w:r>
      <w:r w:rsidR="002D4AFB" w:rsidRPr="002D4AFB">
        <w:rPr>
          <w:i/>
        </w:rPr>
        <w:t>before</w:t>
      </w:r>
      <w:r w:rsidR="002D4AFB">
        <w:t xml:space="preserve"> they install the Workgroup user setup.</w:t>
      </w:r>
    </w:p>
    <w:p w14:paraId="55FFE5DB" w14:textId="53C9F3F2" w:rsidR="00B87A45" w:rsidRDefault="00331214" w:rsidP="00A93025">
      <w:pPr>
        <w:rPr>
          <w:lang w:eastAsia="en-US"/>
        </w:rPr>
      </w:pPr>
      <w:r w:rsidRPr="001C2797">
        <w:rPr>
          <w:lang w:eastAsia="en-US"/>
        </w:rPr>
        <w:t xml:space="preserve">Both administrators and users can manage their own Personal Settings. </w:t>
      </w:r>
      <w:r w:rsidR="00284983" w:rsidRPr="001C2797">
        <w:rPr>
          <w:lang w:eastAsia="en-US"/>
        </w:rPr>
        <w:t>This means that the administrat</w:t>
      </w:r>
      <w:r w:rsidRPr="001C2797">
        <w:rPr>
          <w:lang w:eastAsia="en-US"/>
        </w:rPr>
        <w:t xml:space="preserve">ors have two </w:t>
      </w:r>
      <w:r w:rsidR="00F03D02" w:rsidRPr="001C2797">
        <w:rPr>
          <w:lang w:eastAsia="en-US"/>
        </w:rPr>
        <w:t xml:space="preserve">Configure </w:t>
      </w:r>
      <w:r w:rsidRPr="001C2797">
        <w:rPr>
          <w:lang w:eastAsia="en-US"/>
        </w:rPr>
        <w:t xml:space="preserve">buttons in the </w:t>
      </w:r>
      <w:proofErr w:type="spellStart"/>
      <w:r w:rsidRPr="001C2797">
        <w:rPr>
          <w:i/>
          <w:lang w:eastAsia="en-US"/>
        </w:rPr>
        <w:t>TimeCard</w:t>
      </w:r>
      <w:proofErr w:type="spellEnd"/>
      <w:r w:rsidRPr="001C2797">
        <w:rPr>
          <w:lang w:eastAsia="en-US"/>
        </w:rPr>
        <w:t xml:space="preserve"> ribbon group, one for Global Settings and one for </w:t>
      </w:r>
      <w:r w:rsidR="00F03D02" w:rsidRPr="001C2797">
        <w:rPr>
          <w:lang w:eastAsia="en-US"/>
        </w:rPr>
        <w:t>Personal Settings.</w:t>
      </w:r>
    </w:p>
    <w:p w14:paraId="2DA6811D" w14:textId="32F7163C" w:rsidR="00B263A1" w:rsidRPr="001C2797" w:rsidRDefault="005F2132" w:rsidP="0077661A">
      <w:pPr>
        <w:pStyle w:val="Heading1"/>
      </w:pPr>
      <w:bookmarkStart w:id="68" w:name="_Toc448489710"/>
      <w:r w:rsidRPr="001C2797">
        <w:t>Administrator</w:t>
      </w:r>
      <w:r w:rsidR="00B263A1" w:rsidRPr="001C2797">
        <w:t xml:space="preserve"> Installation</w:t>
      </w:r>
      <w:bookmarkEnd w:id="68"/>
    </w:p>
    <w:bookmarkEnd w:id="62"/>
    <w:p w14:paraId="51F29635" w14:textId="7E9F965A" w:rsidR="00D9333D" w:rsidRDefault="001C2797" w:rsidP="005836B8">
      <w:r w:rsidRPr="001C2797">
        <w:rPr>
          <w:noProof/>
          <w:lang w:eastAsia="en-US"/>
        </w:rPr>
        <w:drawing>
          <wp:anchor distT="0" distB="0" distL="114300" distR="114300" simplePos="0" relativeHeight="251668992" behindDoc="1" locked="0" layoutInCell="1" allowOverlap="1" wp14:anchorId="0469A8F0" wp14:editId="44C0CFEE">
            <wp:simplePos x="0" y="0"/>
            <wp:positionH relativeFrom="margin">
              <wp:align>left</wp:align>
            </wp:positionH>
            <wp:positionV relativeFrom="paragraph">
              <wp:posOffset>59055</wp:posOffset>
            </wp:positionV>
            <wp:extent cx="1647825" cy="283210"/>
            <wp:effectExtent l="19050" t="19050" r="28575" b="21590"/>
            <wp:wrapTight wrapText="bothSides">
              <wp:wrapPolygon edited="0">
                <wp:start x="-250" y="-1453"/>
                <wp:lineTo x="-250" y="21794"/>
                <wp:lineTo x="21725" y="21794"/>
                <wp:lineTo x="21725" y="-1453"/>
                <wp:lineTo x="-250" y="-1453"/>
              </wp:wrapPolygon>
            </wp:wrapTight>
            <wp:docPr id="13" name="Picture 13" descr="TCW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CW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28321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F255FE" w:rsidRPr="001C2797">
        <w:t xml:space="preserve"> </w:t>
      </w:r>
      <w:proofErr w:type="spellStart"/>
      <w:r w:rsidR="00F255FE" w:rsidRPr="001C2797">
        <w:rPr>
          <w:i/>
        </w:rPr>
        <w:t>TimeCard</w:t>
      </w:r>
      <w:proofErr w:type="spellEnd"/>
      <w:r w:rsidR="00F255FE" w:rsidRPr="001C2797">
        <w:t xml:space="preserve"> is designed to be easy to install and distribute</w:t>
      </w:r>
      <w:r w:rsidR="00CA2CBC" w:rsidRPr="001C2797">
        <w:t>,</w:t>
      </w:r>
      <w:r w:rsidR="00F255FE" w:rsidRPr="001C2797">
        <w:t xml:space="preserve"> and </w:t>
      </w:r>
      <w:r w:rsidR="00992EBF" w:rsidRPr="001C2797">
        <w:t xml:space="preserve">the </w:t>
      </w:r>
      <w:r w:rsidR="005F2132" w:rsidRPr="001C2797">
        <w:t>admin</w:t>
      </w:r>
      <w:r w:rsidR="00696872" w:rsidRPr="001C2797">
        <w:t>istrator</w:t>
      </w:r>
      <w:r w:rsidR="00F255FE" w:rsidRPr="001C2797">
        <w:t xml:space="preserve"> installation and configuration takes care of </w:t>
      </w:r>
      <w:r w:rsidR="00B0310D" w:rsidRPr="001C2797">
        <w:t xml:space="preserve">almost </w:t>
      </w:r>
      <w:r w:rsidR="00F255FE" w:rsidRPr="001C2797">
        <w:t>everything.</w:t>
      </w:r>
      <w:r w:rsidR="00F255FE" w:rsidRPr="005C682E">
        <w:t xml:space="preserve"> </w:t>
      </w:r>
      <w:r w:rsidR="00C82B09" w:rsidRPr="005C682E">
        <w:t xml:space="preserve"> </w:t>
      </w:r>
      <w:r w:rsidR="00EF2D63" w:rsidRPr="005C682E">
        <w:br/>
      </w:r>
      <w:r w:rsidR="003B6AEA" w:rsidRPr="005C682E">
        <w:br/>
      </w:r>
      <w:r w:rsidR="003A4BB7" w:rsidRPr="001C2797">
        <w:t>The</w:t>
      </w:r>
      <w:r w:rsidR="005F2132" w:rsidRPr="001C2797">
        <w:t>re are two</w:t>
      </w:r>
      <w:r w:rsidR="003A4BB7" w:rsidRPr="001C2797">
        <w:t xml:space="preserve"> installation files</w:t>
      </w:r>
      <w:r w:rsidR="005F2132" w:rsidRPr="001C2797">
        <w:t>, and the administrator should use the</w:t>
      </w:r>
      <w:r w:rsidR="00306383" w:rsidRPr="001C2797">
        <w:t xml:space="preserve"> </w:t>
      </w:r>
      <w:r w:rsidR="00044457" w:rsidRPr="001C2797">
        <w:rPr>
          <w:rFonts w:cs="Arial"/>
          <w:b/>
          <w:sz w:val="16"/>
          <w:szCs w:val="16"/>
        </w:rPr>
        <w:t>TimeCardAdminSetup.msi</w:t>
      </w:r>
      <w:r w:rsidR="00306383" w:rsidRPr="001C2797">
        <w:t xml:space="preserve"> </w:t>
      </w:r>
      <w:r w:rsidR="00696872" w:rsidRPr="001C2797">
        <w:t xml:space="preserve">file. Save the file you downloaded from the </w:t>
      </w:r>
      <w:r w:rsidR="00AF1EB9">
        <w:t>bizsolutions365</w:t>
      </w:r>
      <w:r w:rsidR="00696872" w:rsidRPr="001C2797">
        <w:t>.com website to any location on your computer.</w:t>
      </w:r>
    </w:p>
    <w:p w14:paraId="67B40615" w14:textId="61A5D9EB" w:rsidR="003A4BB7" w:rsidRPr="005C682E" w:rsidRDefault="00992EBF" w:rsidP="005836B8">
      <w:r w:rsidRPr="001C2797">
        <w:t>By default the</w:t>
      </w:r>
      <w:r w:rsidR="005F2132" w:rsidRPr="001C2797">
        <w:t xml:space="preserve"> </w:t>
      </w:r>
      <w:proofErr w:type="spellStart"/>
      <w:r w:rsidR="005F2132" w:rsidRPr="001C2797">
        <w:rPr>
          <w:i/>
        </w:rPr>
        <w:t>TimeCard</w:t>
      </w:r>
      <w:proofErr w:type="spellEnd"/>
      <w:r w:rsidR="005F2132" w:rsidRPr="001C2797">
        <w:t xml:space="preserve"> files</w:t>
      </w:r>
      <w:r w:rsidRPr="001C2797">
        <w:t xml:space="preserve"> are </w:t>
      </w:r>
      <w:r w:rsidR="00C51F23" w:rsidRPr="001C2797">
        <w:t>plac</w:t>
      </w:r>
      <w:r w:rsidRPr="001C2797">
        <w:t>ed at C:\Program Files (x</w:t>
      </w:r>
      <w:proofErr w:type="gramStart"/>
      <w:r w:rsidRPr="001C2797">
        <w:t>86)\</w:t>
      </w:r>
      <w:r w:rsidR="0087782F">
        <w:t>bizsolutions365</w:t>
      </w:r>
      <w:r w:rsidRPr="001C2797">
        <w:t>.com\</w:t>
      </w:r>
      <w:proofErr w:type="spellStart"/>
      <w:r w:rsidRPr="001C2797">
        <w:t>TimeCard</w:t>
      </w:r>
      <w:proofErr w:type="spellEnd"/>
      <w:proofErr w:type="gramEnd"/>
      <w:r w:rsidRPr="001C2797">
        <w:t xml:space="preserve"> Work</w:t>
      </w:r>
      <w:r w:rsidR="00696872" w:rsidRPr="001C2797">
        <w:t>gr</w:t>
      </w:r>
      <w:r w:rsidRPr="001C2797">
        <w:t>oup</w:t>
      </w:r>
      <w:r w:rsidR="00471D54" w:rsidRPr="001C2797">
        <w:t xml:space="preserve"> Admin</w:t>
      </w:r>
      <w:r w:rsidRPr="001C2797">
        <w:t>\</w:t>
      </w:r>
      <w:r w:rsidR="00696872" w:rsidRPr="001C2797">
        <w:t xml:space="preserve">. </w:t>
      </w:r>
      <w:r w:rsidR="00F255FE" w:rsidRPr="001C2797">
        <w:t xml:space="preserve">After the installation is finished, the </w:t>
      </w:r>
      <w:proofErr w:type="spellStart"/>
      <w:r w:rsidR="00F255FE" w:rsidRPr="001C2797">
        <w:rPr>
          <w:i/>
        </w:rPr>
        <w:t>TimeCard</w:t>
      </w:r>
      <w:proofErr w:type="spellEnd"/>
      <w:r w:rsidR="00F255FE" w:rsidRPr="001C2797">
        <w:t xml:space="preserve"> </w:t>
      </w:r>
      <w:r w:rsidRPr="001C2797">
        <w:t xml:space="preserve">installation folder </w:t>
      </w:r>
      <w:r w:rsidR="00F255FE" w:rsidRPr="001C2797">
        <w:t xml:space="preserve">will have </w:t>
      </w:r>
      <w:r w:rsidR="00F255FE" w:rsidRPr="001C2797">
        <w:lastRenderedPageBreak/>
        <w:t xml:space="preserve">content </w:t>
      </w:r>
      <w:proofErr w:type="gramStart"/>
      <w:r w:rsidR="00F255FE" w:rsidRPr="001C2797">
        <w:t>similar to</w:t>
      </w:r>
      <w:proofErr w:type="gramEnd"/>
      <w:r w:rsidR="00F255FE" w:rsidRPr="001C2797">
        <w:t xml:space="preserve"> that in the picture below</w:t>
      </w:r>
      <w:r w:rsidR="00EC2070" w:rsidRPr="001C2797">
        <w:t>.</w:t>
      </w:r>
      <w:r w:rsidR="00F255FE" w:rsidRPr="005C682E">
        <w:t xml:space="preserve"> </w:t>
      </w:r>
      <w:r w:rsidR="00EA3C31">
        <w:rPr>
          <w:noProof/>
        </w:rPr>
        <w:drawing>
          <wp:inline distT="0" distB="0" distL="0" distR="0" wp14:anchorId="32A5FF63" wp14:editId="4AED8D90">
            <wp:extent cx="5759450" cy="2025650"/>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7.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2025650"/>
                    </a:xfrm>
                    <a:prstGeom prst="rect">
                      <a:avLst/>
                    </a:prstGeom>
                  </pic:spPr>
                </pic:pic>
              </a:graphicData>
            </a:graphic>
          </wp:inline>
        </w:drawing>
      </w:r>
    </w:p>
    <w:p w14:paraId="005A3796" w14:textId="165C976B" w:rsidR="00696872" w:rsidRPr="005C682E" w:rsidRDefault="00696872" w:rsidP="005836B8"/>
    <w:p w14:paraId="201334CF" w14:textId="77777777" w:rsidR="001056D5" w:rsidRPr="001C2797" w:rsidRDefault="001056D5" w:rsidP="006A68C2">
      <w:pPr>
        <w:pStyle w:val="Heading2"/>
      </w:pPr>
      <w:bookmarkStart w:id="69" w:name="_Toc164087560"/>
      <w:bookmarkStart w:id="70" w:name="_Toc448489711"/>
      <w:r w:rsidRPr="001C2797">
        <w:t>S</w:t>
      </w:r>
      <w:r w:rsidR="0038177D" w:rsidRPr="001C2797">
        <w:t>tart</w:t>
      </w:r>
      <w:r w:rsidRPr="001C2797">
        <w:t xml:space="preserve"> installation</w:t>
      </w:r>
      <w:bookmarkEnd w:id="69"/>
      <w:bookmarkEnd w:id="70"/>
    </w:p>
    <w:p w14:paraId="1BDDAF56" w14:textId="4F51B874" w:rsidR="00166FF9" w:rsidRPr="00BD38C8" w:rsidRDefault="001056D5" w:rsidP="005836B8">
      <w:r w:rsidRPr="00BD38C8">
        <w:t xml:space="preserve">Click the file </w:t>
      </w:r>
      <w:r w:rsidR="00044457" w:rsidRPr="00BD38C8">
        <w:rPr>
          <w:rFonts w:cs="Arial"/>
          <w:b/>
          <w:sz w:val="16"/>
          <w:szCs w:val="16"/>
        </w:rPr>
        <w:t>TimeCardAdminSetup.msi</w:t>
      </w:r>
      <w:r w:rsidRPr="00BD38C8">
        <w:t xml:space="preserve"> to start the installation.</w:t>
      </w:r>
      <w:r w:rsidR="00166FF9" w:rsidRPr="00BD38C8">
        <w:t xml:space="preserve"> </w:t>
      </w:r>
      <w:r w:rsidR="00EA3C31">
        <w:rPr>
          <w:noProof/>
        </w:rPr>
        <w:drawing>
          <wp:inline distT="0" distB="0" distL="0" distR="0" wp14:anchorId="0D1E2CDC" wp14:editId="4D198D50">
            <wp:extent cx="4715533" cy="3686689"/>
            <wp:effectExtent l="0" t="0" r="8890" b="952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1.png"/>
                    <pic:cNvPicPr/>
                  </pic:nvPicPr>
                  <pic:blipFill>
                    <a:blip r:embed="rId16">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229C38B5" w14:textId="684F1F09" w:rsidR="00166FF9" w:rsidRPr="005C682E" w:rsidRDefault="00166FF9" w:rsidP="0028448E"/>
    <w:p w14:paraId="2EFFB821" w14:textId="77777777" w:rsidR="00A93025" w:rsidRDefault="00A93025" w:rsidP="005836B8"/>
    <w:p w14:paraId="6E121FA0" w14:textId="1484355C" w:rsidR="00B87A45" w:rsidRDefault="00F00031" w:rsidP="005836B8">
      <w:r w:rsidRPr="00BD38C8">
        <w:t>If you click Next, y</w:t>
      </w:r>
      <w:r w:rsidR="00805419" w:rsidRPr="00BD38C8">
        <w:t>ou are asked to accept the License Agreement. If you don’t do that the installation will be cancelled.</w:t>
      </w:r>
      <w:r w:rsidR="00992EBF" w:rsidRPr="005C682E">
        <w:t xml:space="preserve"> </w:t>
      </w:r>
    </w:p>
    <w:p w14:paraId="6E28D8C8" w14:textId="7E8E2228" w:rsidR="00B87A45" w:rsidRDefault="009E767A" w:rsidP="005836B8">
      <w:r w:rsidRPr="00BD38C8">
        <w:lastRenderedPageBreak/>
        <w:t>When you check the box fo</w:t>
      </w:r>
      <w:r w:rsidR="00992EBF" w:rsidRPr="00BD38C8">
        <w:t>r the License Agreement it will be possible to click Next again.</w:t>
      </w:r>
      <w:r w:rsidR="00EA3C31">
        <w:rPr>
          <w:noProof/>
        </w:rPr>
        <w:drawing>
          <wp:inline distT="0" distB="0" distL="0" distR="0" wp14:anchorId="2DC14C12" wp14:editId="60998261">
            <wp:extent cx="4715533" cy="3686689"/>
            <wp:effectExtent l="0" t="0" r="8890" b="952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2.png"/>
                    <pic:cNvPicPr/>
                  </pic:nvPicPr>
                  <pic:blipFill>
                    <a:blip r:embed="rId17">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2C88E07A" w14:textId="7C2BBEB8" w:rsidR="00014EBD" w:rsidRPr="005C682E" w:rsidRDefault="00014EBD" w:rsidP="005836B8"/>
    <w:p w14:paraId="1A1874C0" w14:textId="77777777" w:rsidR="00014EBD" w:rsidRPr="005C682E" w:rsidRDefault="00014EBD" w:rsidP="006A68C2">
      <w:pPr>
        <w:pStyle w:val="Heading2"/>
      </w:pPr>
      <w:bookmarkStart w:id="71" w:name="_Toc448489712"/>
      <w:r w:rsidRPr="005C682E">
        <w:t>Destination</w:t>
      </w:r>
      <w:bookmarkEnd w:id="71"/>
    </w:p>
    <w:p w14:paraId="3743A7B7" w14:textId="09E8D6EF" w:rsidR="00014EBD" w:rsidRPr="005C682E" w:rsidRDefault="00014EBD" w:rsidP="005836B8">
      <w:pPr>
        <w:rPr>
          <w:noProof/>
          <w:lang w:eastAsia="sv-SE"/>
        </w:rPr>
      </w:pPr>
      <w:r w:rsidRPr="005C682E">
        <w:t xml:space="preserve">The </w:t>
      </w:r>
      <w:r w:rsidR="00C51F23" w:rsidRPr="005C682E">
        <w:t>default installation</w:t>
      </w:r>
      <w:r w:rsidRPr="005C682E">
        <w:t xml:space="preserve"> folder </w:t>
      </w:r>
      <w:r w:rsidR="009E767A" w:rsidRPr="005C682E">
        <w:t>i</w:t>
      </w:r>
      <w:r w:rsidR="009E767A">
        <w:t>s</w:t>
      </w:r>
      <w:r w:rsidR="009E767A" w:rsidRPr="005C682E">
        <w:t xml:space="preserve"> </w:t>
      </w:r>
      <w:r w:rsidR="009E767A" w:rsidRPr="005C682E">
        <w:rPr>
          <w:b/>
        </w:rPr>
        <w:t>Program files/</w:t>
      </w:r>
      <w:r w:rsidR="0087782F" w:rsidRPr="0087782F">
        <w:rPr>
          <w:b/>
          <w:bCs/>
        </w:rPr>
        <w:t>bizsolutions365.co</w:t>
      </w:r>
      <w:r w:rsidR="009E767A" w:rsidRPr="0087782F">
        <w:rPr>
          <w:b/>
          <w:bCs/>
        </w:rPr>
        <w:t>m</w:t>
      </w:r>
      <w:r w:rsidR="009E767A" w:rsidRPr="005C682E">
        <w:rPr>
          <w:b/>
        </w:rPr>
        <w:t>/</w:t>
      </w:r>
      <w:proofErr w:type="spellStart"/>
      <w:r w:rsidR="009E767A" w:rsidRPr="005C682E">
        <w:rPr>
          <w:b/>
        </w:rPr>
        <w:t>TimeCard</w:t>
      </w:r>
      <w:proofErr w:type="spellEnd"/>
      <w:r w:rsidR="009E767A" w:rsidRPr="005C682E">
        <w:rPr>
          <w:b/>
        </w:rPr>
        <w:t xml:space="preserve"> Workgroup </w:t>
      </w:r>
      <w:r w:rsidR="009E767A">
        <w:rPr>
          <w:b/>
        </w:rPr>
        <w:t>Admin</w:t>
      </w:r>
      <w:r w:rsidR="00C51F23" w:rsidRPr="005C682E">
        <w:t>, but you can change it to another path if you so wish.</w:t>
      </w:r>
      <w:r w:rsidR="00EA3C31">
        <w:rPr>
          <w:noProof/>
          <w:lang w:eastAsia="sv-SE"/>
        </w:rPr>
        <w:drawing>
          <wp:inline distT="0" distB="0" distL="0" distR="0" wp14:anchorId="448A5435" wp14:editId="0EDA58EF">
            <wp:extent cx="4715533" cy="3686689"/>
            <wp:effectExtent l="0" t="0" r="8890" b="952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3.png"/>
                    <pic:cNvPicPr/>
                  </pic:nvPicPr>
                  <pic:blipFill>
                    <a:blip r:embed="rId18">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3985F9A3" w14:textId="699276AE" w:rsidR="00166FF9" w:rsidRPr="005C682E" w:rsidRDefault="00166FF9" w:rsidP="005836B8"/>
    <w:p w14:paraId="63C6BA1B" w14:textId="77777777" w:rsidR="00166FF9" w:rsidRPr="005C682E" w:rsidRDefault="00166FF9" w:rsidP="006A68C2">
      <w:pPr>
        <w:pStyle w:val="Heading2"/>
      </w:pPr>
      <w:bookmarkStart w:id="72" w:name="_Toc448489713"/>
      <w:r w:rsidRPr="005C682E">
        <w:t>Actual installation</w:t>
      </w:r>
      <w:bookmarkEnd w:id="72"/>
    </w:p>
    <w:p w14:paraId="59DE7A1E" w14:textId="4F6EF888" w:rsidR="00166FF9" w:rsidRPr="005C682E" w:rsidRDefault="00166FF9" w:rsidP="005836B8">
      <w:r w:rsidRPr="005C682E">
        <w:t xml:space="preserve">When you have chosen </w:t>
      </w:r>
      <w:r w:rsidR="00C51F23" w:rsidRPr="005C682E">
        <w:t>or accepted the installation folder</w:t>
      </w:r>
      <w:r w:rsidR="003A3DE2" w:rsidRPr="005C682E">
        <w:t xml:space="preserve">, click </w:t>
      </w:r>
      <w:r w:rsidR="003A3DE2" w:rsidRPr="004A2636">
        <w:t>Next</w:t>
      </w:r>
      <w:r w:rsidR="003A3DE2" w:rsidRPr="005C682E">
        <w:t xml:space="preserve"> and then </w:t>
      </w:r>
      <w:r w:rsidR="00FF0E66" w:rsidRPr="004A2636">
        <w:t>Install</w:t>
      </w:r>
      <w:r w:rsidR="003A3DE2" w:rsidRPr="005C682E">
        <w:t xml:space="preserve"> to start the installation.</w:t>
      </w:r>
      <w:r w:rsidR="00C51F23" w:rsidRPr="005C682E">
        <w:t xml:space="preserve"> Now</w:t>
      </w:r>
      <w:r w:rsidR="00F00031" w:rsidRPr="005C682E">
        <w:t xml:space="preserve"> the actual installation takes place.</w:t>
      </w:r>
      <w:r w:rsidR="00EA3C31">
        <w:rPr>
          <w:noProof/>
        </w:rPr>
        <w:drawing>
          <wp:inline distT="0" distB="0" distL="0" distR="0" wp14:anchorId="6F4151E5" wp14:editId="5299A17A">
            <wp:extent cx="4715533" cy="3686689"/>
            <wp:effectExtent l="0" t="0" r="8890" b="952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4.png"/>
                    <pic:cNvPicPr/>
                  </pic:nvPicPr>
                  <pic:blipFill>
                    <a:blip r:embed="rId19">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8EBEE00" w14:textId="6AD4A2D4" w:rsidR="00A93025" w:rsidRDefault="00A93025" w:rsidP="005836B8">
      <w:pPr>
        <w:rPr>
          <w:noProof/>
          <w:lang w:eastAsia="en-US"/>
        </w:rPr>
      </w:pPr>
    </w:p>
    <w:p w14:paraId="7945D810" w14:textId="6F330834" w:rsidR="004D6FF6" w:rsidRDefault="00C51F23" w:rsidP="005836B8">
      <w:pPr>
        <w:rPr>
          <w:noProof/>
          <w:lang w:eastAsia="en-US"/>
        </w:rPr>
      </w:pPr>
      <w:r w:rsidRPr="005C682E">
        <w:rPr>
          <w:noProof/>
          <w:lang w:eastAsia="en-US"/>
        </w:rPr>
        <w:t xml:space="preserve">When you have clicked Install you will probably be asked by your computer’s User Account Control to allow the installer to make changes to your computer. Note that the Publisher name is </w:t>
      </w:r>
      <w:r w:rsidR="00005EEB">
        <w:rPr>
          <w:noProof/>
          <w:lang w:eastAsia="en-US"/>
        </w:rPr>
        <w:t xml:space="preserve">Biz Solutions 365. </w:t>
      </w:r>
    </w:p>
    <w:p w14:paraId="13CEABD4" w14:textId="28CFF2A6" w:rsidR="00EA3C31" w:rsidRPr="005F179F" w:rsidRDefault="00EA3C31" w:rsidP="005836B8">
      <w:pPr>
        <w:rPr>
          <w:noProof/>
          <w:lang w:eastAsia="en-US"/>
        </w:rPr>
      </w:pPr>
      <w:r>
        <w:rPr>
          <w:noProof/>
          <w:lang w:eastAsia="en-US"/>
        </w:rPr>
        <w:lastRenderedPageBreak/>
        <w:drawing>
          <wp:inline distT="0" distB="0" distL="0" distR="0" wp14:anchorId="4C9C8AD1" wp14:editId="320CC0E2">
            <wp:extent cx="4715533" cy="3686689"/>
            <wp:effectExtent l="0" t="0" r="8890" b="9525"/>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titled5.png"/>
                    <pic:cNvPicPr/>
                  </pic:nvPicPr>
                  <pic:blipFill>
                    <a:blip r:embed="rId20">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1613B6B1" w14:textId="2E506BA8" w:rsidR="00A93025" w:rsidRDefault="00A93025" w:rsidP="005836B8">
      <w:pPr>
        <w:rPr>
          <w:noProof/>
          <w:lang w:eastAsia="en-US"/>
        </w:rPr>
      </w:pPr>
    </w:p>
    <w:p w14:paraId="5DC3B29A" w14:textId="5E3ECAEF" w:rsidR="00DB17F0" w:rsidRDefault="00C51F23" w:rsidP="005836B8">
      <w:pPr>
        <w:rPr>
          <w:noProof/>
          <w:lang w:eastAsia="en-US"/>
        </w:rPr>
      </w:pPr>
      <w:r w:rsidRPr="005C682E">
        <w:rPr>
          <w:noProof/>
          <w:lang w:eastAsia="en-US"/>
        </w:rPr>
        <w:t>When you have allowed the installation it will be quick, and after the installation a</w:t>
      </w:r>
      <w:r w:rsidR="00B4171A" w:rsidRPr="005C682E">
        <w:rPr>
          <w:noProof/>
          <w:lang w:eastAsia="en-US"/>
        </w:rPr>
        <w:t xml:space="preserve"> new</w:t>
      </w:r>
      <w:r w:rsidRPr="005C682E">
        <w:rPr>
          <w:noProof/>
          <w:lang w:eastAsia="en-US"/>
        </w:rPr>
        <w:t xml:space="preserve"> screen will be shown. Click Finish to exit.</w:t>
      </w:r>
    </w:p>
    <w:p w14:paraId="29FC0C2E" w14:textId="4103BBB1" w:rsidR="00EA3C31" w:rsidRPr="005C682E" w:rsidRDefault="00EA3C31" w:rsidP="005836B8">
      <w:pPr>
        <w:rPr>
          <w:noProof/>
          <w:lang w:eastAsia="sv-SE"/>
        </w:rPr>
      </w:pPr>
      <w:r>
        <w:rPr>
          <w:noProof/>
          <w:lang w:eastAsia="sv-SE"/>
        </w:rPr>
        <w:drawing>
          <wp:inline distT="0" distB="0" distL="0" distR="0" wp14:anchorId="47443F2E" wp14:editId="3319FE43">
            <wp:extent cx="4715533" cy="3686689"/>
            <wp:effectExtent l="0" t="0" r="8890" b="952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ntitled6.png"/>
                    <pic:cNvPicPr/>
                  </pic:nvPicPr>
                  <pic:blipFill>
                    <a:blip r:embed="rId21">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37A79889" w14:textId="073C21DE" w:rsidR="00931FB2" w:rsidRDefault="00931FB2" w:rsidP="005836B8"/>
    <w:p w14:paraId="71CF8989" w14:textId="77777777" w:rsidR="00931FB2" w:rsidRDefault="00931FB2">
      <w:pPr>
        <w:spacing w:after="0"/>
      </w:pPr>
      <w:r>
        <w:br w:type="page"/>
      </w:r>
    </w:p>
    <w:p w14:paraId="33938A66" w14:textId="77777777" w:rsidR="001056D5" w:rsidRPr="005C682E" w:rsidRDefault="00A23E94" w:rsidP="006A68C2">
      <w:pPr>
        <w:pStyle w:val="Heading2"/>
      </w:pPr>
      <w:bookmarkStart w:id="73" w:name="_Ref447444838"/>
      <w:bookmarkStart w:id="74" w:name="_Toc448489714"/>
      <w:r>
        <w:lastRenderedPageBreak/>
        <w:t>Sharing Options</w:t>
      </w:r>
      <w:bookmarkEnd w:id="73"/>
      <w:bookmarkEnd w:id="74"/>
    </w:p>
    <w:p w14:paraId="3E314199" w14:textId="77777777" w:rsidR="009316B9" w:rsidRPr="005C682E" w:rsidRDefault="009316B9" w:rsidP="009316B9">
      <w:pPr>
        <w:rPr>
          <w:noProof/>
          <w:lang w:eastAsia="en-US"/>
        </w:rPr>
      </w:pPr>
      <w:r>
        <w:t>When you s</w:t>
      </w:r>
      <w:r w:rsidR="002639F3" w:rsidRPr="005C682E">
        <w:t xml:space="preserve">tart Outlook after the installation is finished, a Sharing Options dialog will be </w:t>
      </w:r>
      <w:r w:rsidR="00891216" w:rsidRPr="005C682E">
        <w:t>displayed</w:t>
      </w:r>
      <w:r w:rsidR="002639F3" w:rsidRPr="005C682E">
        <w:t>.</w:t>
      </w:r>
      <w:r>
        <w:t xml:space="preserve"> </w:t>
      </w:r>
      <w:r w:rsidRPr="005C682E">
        <w:rPr>
          <w:noProof/>
          <w:lang w:eastAsia="en-US"/>
        </w:rPr>
        <w:t xml:space="preserve">Here </w:t>
      </w:r>
      <w:r>
        <w:rPr>
          <w:noProof/>
          <w:lang w:eastAsia="en-US"/>
        </w:rPr>
        <w:t>you should</w:t>
      </w:r>
      <w:r w:rsidRPr="005C682E">
        <w:rPr>
          <w:noProof/>
          <w:lang w:eastAsia="en-US"/>
        </w:rPr>
        <w:t xml:space="preserve"> decide what </w:t>
      </w:r>
      <w:r>
        <w:rPr>
          <w:noProof/>
          <w:lang w:eastAsia="en-US"/>
        </w:rPr>
        <w:t>medium</w:t>
      </w:r>
      <w:r w:rsidRPr="005C682E">
        <w:rPr>
          <w:noProof/>
          <w:lang w:eastAsia="en-US"/>
        </w:rPr>
        <w:t xml:space="preserve"> </w:t>
      </w:r>
      <w:r w:rsidRPr="009316B9">
        <w:rPr>
          <w:i/>
          <w:noProof/>
          <w:lang w:eastAsia="en-US"/>
        </w:rPr>
        <w:t>TimeCard</w:t>
      </w:r>
      <w:r>
        <w:rPr>
          <w:noProof/>
          <w:lang w:eastAsia="en-US"/>
        </w:rPr>
        <w:t xml:space="preserve"> </w:t>
      </w:r>
      <w:r w:rsidRPr="005C682E">
        <w:rPr>
          <w:noProof/>
          <w:lang w:eastAsia="en-US"/>
        </w:rPr>
        <w:t xml:space="preserve">should </w:t>
      </w:r>
      <w:r>
        <w:rPr>
          <w:noProof/>
          <w:lang w:eastAsia="en-US"/>
        </w:rPr>
        <w:t>use</w:t>
      </w:r>
      <w:r w:rsidRPr="005C682E">
        <w:rPr>
          <w:noProof/>
          <w:lang w:eastAsia="en-US"/>
        </w:rPr>
        <w:t xml:space="preserve"> for reporting and shared settings. </w:t>
      </w:r>
    </w:p>
    <w:p w14:paraId="569EA697" w14:textId="64C19B57" w:rsidR="004A2636" w:rsidRPr="000F1EAB" w:rsidRDefault="00292E42" w:rsidP="009316B9">
      <w:pPr>
        <w:rPr>
          <w:noProof/>
          <w:lang w:eastAsia="en-US"/>
        </w:rPr>
      </w:pPr>
      <w:r>
        <w:rPr>
          <w:noProof/>
          <w:lang w:eastAsia="en-US"/>
        </w:rPr>
        <w:drawing>
          <wp:inline distT="0" distB="0" distL="0" distR="0" wp14:anchorId="72714D7E" wp14:editId="186359BD">
            <wp:extent cx="5759450" cy="41725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ccess-Sharing.png"/>
                    <pic:cNvPicPr/>
                  </pic:nvPicPr>
                  <pic:blipFill>
                    <a:blip r:embed="rId22">
                      <a:extLst>
                        <a:ext uri="{28A0092B-C50C-407E-A947-70E740481C1C}">
                          <a14:useLocalDpi xmlns:a14="http://schemas.microsoft.com/office/drawing/2010/main" val="0"/>
                        </a:ext>
                      </a:extLst>
                    </a:blip>
                    <a:stretch>
                      <a:fillRect/>
                    </a:stretch>
                  </pic:blipFill>
                  <pic:spPr>
                    <a:xfrm>
                      <a:off x="0" y="0"/>
                      <a:ext cx="5759450" cy="4172585"/>
                    </a:xfrm>
                    <a:prstGeom prst="rect">
                      <a:avLst/>
                    </a:prstGeom>
                  </pic:spPr>
                </pic:pic>
              </a:graphicData>
            </a:graphic>
          </wp:inline>
        </w:drawing>
      </w:r>
      <w:r w:rsidR="000F1EAB">
        <w:rPr>
          <w:noProof/>
          <w:lang w:eastAsia="en-US"/>
        </w:rPr>
        <w:br/>
      </w:r>
    </w:p>
    <w:p w14:paraId="7621827C" w14:textId="3DF7FC6F" w:rsidR="009316B9" w:rsidRPr="009453BA" w:rsidRDefault="009316B9" w:rsidP="009316B9">
      <w:proofErr w:type="spellStart"/>
      <w:r>
        <w:rPr>
          <w:i/>
        </w:rPr>
        <w:t>TimeCard</w:t>
      </w:r>
      <w:proofErr w:type="spellEnd"/>
      <w:r w:rsidRPr="000C487F">
        <w:t xml:space="preserve"> supports three alternatives for sharing and storing, and each has its benefits. If you select the SQL Server option, you need to have your own SQL Server, in-house or hosted. If you select the Access database, </w:t>
      </w:r>
      <w:proofErr w:type="spellStart"/>
      <w:r>
        <w:rPr>
          <w:i/>
        </w:rPr>
        <w:t>TimeCard</w:t>
      </w:r>
      <w:proofErr w:type="spellEnd"/>
      <w:r w:rsidRPr="000C487F">
        <w:t xml:space="preserve"> can create the database for you, but you need a shared network folder to place it in.</w:t>
      </w:r>
    </w:p>
    <w:p w14:paraId="12BF1203" w14:textId="3D9981F3" w:rsidR="0035516C" w:rsidRPr="005F258E" w:rsidRDefault="009316B9" w:rsidP="00784E58">
      <w:r w:rsidRPr="000C487F">
        <w:t>If the Access or SQL Server alternative is selected, there will be an option to “Create new” or “Use existing”.</w:t>
      </w:r>
      <w:r w:rsidR="001A2353">
        <w:t xml:space="preserve"> When </w:t>
      </w:r>
      <w:r w:rsidR="00891216" w:rsidRPr="005C682E">
        <w:t xml:space="preserve">you select one of the </w:t>
      </w:r>
      <w:r w:rsidR="00904C8E">
        <w:t>“</w:t>
      </w:r>
      <w:r w:rsidR="00891216" w:rsidRPr="005C682E">
        <w:t>new database</w:t>
      </w:r>
      <w:r w:rsidR="001A2353">
        <w:t>”</w:t>
      </w:r>
      <w:r w:rsidR="00891216" w:rsidRPr="005C682E">
        <w:t xml:space="preserve"> options</w:t>
      </w:r>
      <w:r w:rsidR="001A2353">
        <w:t>,</w:t>
      </w:r>
      <w:r w:rsidR="00891216" w:rsidRPr="005C682E">
        <w:t xml:space="preserve"> the installation program will create the database in a few seconds. </w:t>
      </w:r>
      <w:r w:rsidR="001A2353" w:rsidRPr="005F258E">
        <w:t>The Access database will be s</w:t>
      </w:r>
      <w:r w:rsidR="005F258E" w:rsidRPr="005F258E">
        <w:t>tored in the shared file folder</w:t>
      </w:r>
      <w:r w:rsidR="001A2353" w:rsidRPr="005F258E">
        <w:t xml:space="preserve"> to which you have to specify the path.</w:t>
      </w:r>
    </w:p>
    <w:p w14:paraId="097E49F6" w14:textId="0E3ED060" w:rsidR="0035516C" w:rsidRPr="000331F5" w:rsidRDefault="00784E58" w:rsidP="00784E58">
      <w:r>
        <w:rPr>
          <w:noProof/>
        </w:rPr>
        <w:lastRenderedPageBreak/>
        <w:drawing>
          <wp:inline distT="0" distB="0" distL="0" distR="0" wp14:anchorId="15EE8919" wp14:editId="11EA342C">
            <wp:extent cx="5759450" cy="3947795"/>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CWGDB Report to.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3947795"/>
                    </a:xfrm>
                    <a:prstGeom prst="rect">
                      <a:avLst/>
                    </a:prstGeom>
                  </pic:spPr>
                </pic:pic>
              </a:graphicData>
            </a:graphic>
          </wp:inline>
        </w:drawing>
      </w:r>
    </w:p>
    <w:p w14:paraId="01389303" w14:textId="094F7A61" w:rsidR="0035516C" w:rsidRDefault="0035516C" w:rsidP="00643A5D">
      <w:pPr>
        <w:pStyle w:val="Heading4"/>
      </w:pPr>
      <w:bookmarkStart w:id="75" w:name="_Toc437007068"/>
      <w:bookmarkStart w:id="76" w:name="_Toc448489717"/>
      <w:r w:rsidRPr="00C55D2B">
        <w:t>Time</w:t>
      </w:r>
      <w:bookmarkEnd w:id="75"/>
      <w:bookmarkEnd w:id="76"/>
    </w:p>
    <w:p w14:paraId="49169502" w14:textId="77777777" w:rsidR="00643A5D" w:rsidRPr="00643A5D" w:rsidRDefault="00643A5D" w:rsidP="00643A5D"/>
    <w:p w14:paraId="726C8BFD" w14:textId="31769049" w:rsidR="0035516C" w:rsidRDefault="0035516C" w:rsidP="005836B8">
      <w:r w:rsidRPr="00C55D2B">
        <w:t>For the synchronization to work</w:t>
      </w:r>
      <w:r w:rsidR="00A23E94" w:rsidRPr="00C55D2B">
        <w:t>,</w:t>
      </w:r>
      <w:r w:rsidRPr="00C55D2B">
        <w:t xml:space="preserve"> each PC </w:t>
      </w:r>
      <w:r w:rsidR="00A23E94" w:rsidRPr="00C55D2B">
        <w:t xml:space="preserve">connected to </w:t>
      </w:r>
      <w:proofErr w:type="spellStart"/>
      <w:r w:rsidR="00A23E94" w:rsidRPr="00C55D2B">
        <w:rPr>
          <w:i/>
        </w:rPr>
        <w:t>TimeCard</w:t>
      </w:r>
      <w:proofErr w:type="spellEnd"/>
      <w:r w:rsidR="00A23E94" w:rsidRPr="00C55D2B">
        <w:t xml:space="preserve"> </w:t>
      </w:r>
      <w:r w:rsidRPr="00C55D2B">
        <w:t>must have the correct local time and date.</w:t>
      </w:r>
    </w:p>
    <w:p w14:paraId="488861B9" w14:textId="77777777" w:rsidR="00292E42" w:rsidRDefault="00292E42">
      <w:pPr>
        <w:spacing w:after="0"/>
      </w:pPr>
      <w:r>
        <w:br w:type="page"/>
      </w:r>
    </w:p>
    <w:p w14:paraId="49436810" w14:textId="77777777" w:rsidR="00904C8E" w:rsidRPr="00C55D2B" w:rsidRDefault="00904C8E" w:rsidP="00D9333D">
      <w:pPr>
        <w:pStyle w:val="Heading3"/>
      </w:pPr>
      <w:bookmarkStart w:id="77" w:name="_Toc437007070"/>
      <w:bookmarkStart w:id="78" w:name="_Toc448489719"/>
      <w:r w:rsidRPr="00C55D2B">
        <w:lastRenderedPageBreak/>
        <w:t xml:space="preserve">Access </w:t>
      </w:r>
      <w:r w:rsidR="00A23E94" w:rsidRPr="00C55D2B">
        <w:t>D</w:t>
      </w:r>
      <w:r w:rsidRPr="00C55D2B">
        <w:t>atabase</w:t>
      </w:r>
      <w:bookmarkEnd w:id="77"/>
      <w:bookmarkEnd w:id="78"/>
    </w:p>
    <w:p w14:paraId="39FC1CA2" w14:textId="4E2978DF" w:rsidR="00904C8E" w:rsidRDefault="00904C8E" w:rsidP="00904C8E">
      <w:r w:rsidRPr="00AA20DE">
        <w:t xml:space="preserve">With the Access alternative the time reports and shared settings will be stored in an Access database in a shared network folder. When you select this option, you may either use an existing Access database or let </w:t>
      </w:r>
      <w:proofErr w:type="spellStart"/>
      <w:r w:rsidRPr="00AA20DE">
        <w:rPr>
          <w:i/>
        </w:rPr>
        <w:t>TimeCard</w:t>
      </w:r>
      <w:proofErr w:type="spellEnd"/>
      <w:r w:rsidRPr="00AA20DE">
        <w:t xml:space="preserve"> create a new one for you. In both cases the admin/first user must give the path to the network folder, by pasting it or browsing to it.</w:t>
      </w:r>
      <w:r w:rsidRPr="009453BA">
        <w:t xml:space="preserve">  </w:t>
      </w:r>
    </w:p>
    <w:p w14:paraId="280ED788" w14:textId="17DD2807" w:rsidR="003E5781" w:rsidRDefault="003E5781" w:rsidP="00904C8E">
      <w:r>
        <w:t>The Access database is</w:t>
      </w:r>
      <w:r w:rsidRPr="005F258E">
        <w:t xml:space="preserve"> suitable for </w:t>
      </w:r>
      <w:r w:rsidR="00292E42">
        <w:t xml:space="preserve">evaluation and for </w:t>
      </w:r>
      <w:r w:rsidRPr="005F258E">
        <w:t xml:space="preserve">a small organization with few users, but for a large number of users and </w:t>
      </w:r>
      <w:proofErr w:type="spellStart"/>
      <w:r w:rsidRPr="005F258E">
        <w:t>reportings</w:t>
      </w:r>
      <w:proofErr w:type="spellEnd"/>
      <w:r w:rsidRPr="005F258E">
        <w:t xml:space="preserve"> we instead recommend </w:t>
      </w:r>
      <w:proofErr w:type="gramStart"/>
      <w:r w:rsidRPr="005F258E">
        <w:t>a an</w:t>
      </w:r>
      <w:proofErr w:type="gramEnd"/>
      <w:r w:rsidRPr="005F258E">
        <w:t xml:space="preserve"> SQL server database. These options are easily scalable and support large numbers of users without affecting performance, and they also give better control over the access to data.</w:t>
      </w:r>
    </w:p>
    <w:p w14:paraId="17E33F22" w14:textId="66C7B5F3" w:rsidR="0035516C" w:rsidRPr="00AA20DE" w:rsidRDefault="00784E58" w:rsidP="00904C8E">
      <w:r>
        <w:rPr>
          <w:noProof/>
        </w:rPr>
        <w:drawing>
          <wp:inline distT="0" distB="0" distL="0" distR="0" wp14:anchorId="169C130E" wp14:editId="0085C045">
            <wp:extent cx="5759450" cy="3947795"/>
            <wp:effectExtent l="0" t="0" r="0" b="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WGDB Report to.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3947795"/>
                    </a:xfrm>
                    <a:prstGeom prst="rect">
                      <a:avLst/>
                    </a:prstGeom>
                  </pic:spPr>
                </pic:pic>
              </a:graphicData>
            </a:graphic>
          </wp:inline>
        </w:drawing>
      </w:r>
    </w:p>
    <w:p w14:paraId="5ECC60B2" w14:textId="30258E8C" w:rsidR="00931FB2" w:rsidRDefault="00904C8E" w:rsidP="00904C8E">
      <w:r w:rsidRPr="00AA20DE">
        <w:t xml:space="preserve">Subsequent </w:t>
      </w:r>
      <w:proofErr w:type="spellStart"/>
      <w:r w:rsidR="0035516C" w:rsidRPr="00AA20DE">
        <w:rPr>
          <w:i/>
        </w:rPr>
        <w:t>TimeCard</w:t>
      </w:r>
      <w:proofErr w:type="spellEnd"/>
      <w:r w:rsidR="0035516C" w:rsidRPr="00AA20DE">
        <w:t xml:space="preserve"> </w:t>
      </w:r>
      <w:r w:rsidRPr="00AA20DE">
        <w:t xml:space="preserve">users of </w:t>
      </w:r>
      <w:r w:rsidRPr="00AA20DE">
        <w:rPr>
          <w:i/>
        </w:rPr>
        <w:t>Kanban Task Manager</w:t>
      </w:r>
      <w:r w:rsidRPr="00AA20DE">
        <w:t xml:space="preserve"> will have to use the </w:t>
      </w:r>
      <w:r w:rsidR="0035516C" w:rsidRPr="00AA20DE">
        <w:t>“</w:t>
      </w:r>
      <w:r w:rsidRPr="00AA20DE">
        <w:t>Existing database</w:t>
      </w:r>
      <w:r w:rsidR="0035516C" w:rsidRPr="00AA20DE">
        <w:t>”</w:t>
      </w:r>
      <w:r w:rsidRPr="00AA20DE">
        <w:t xml:space="preserve"> option and give the path to the same network folder</w:t>
      </w:r>
      <w:r w:rsidR="0035516C" w:rsidRPr="00AA20DE">
        <w:t xml:space="preserve">. Then </w:t>
      </w:r>
      <w:proofErr w:type="spellStart"/>
      <w:r w:rsidR="0035516C" w:rsidRPr="00AA20DE">
        <w:rPr>
          <w:i/>
        </w:rPr>
        <w:t>TimeCard</w:t>
      </w:r>
      <w:proofErr w:type="spellEnd"/>
      <w:r w:rsidR="0035516C" w:rsidRPr="00AA20DE">
        <w:t xml:space="preserve"> </w:t>
      </w:r>
      <w:r w:rsidRPr="00AA20DE">
        <w:t>will load the settings from the database file.</w:t>
      </w:r>
      <w:r w:rsidRPr="009453BA">
        <w:t xml:space="preserve"> </w:t>
      </w:r>
    </w:p>
    <w:p w14:paraId="03F9AB62" w14:textId="12950F6C" w:rsidR="00904C8E" w:rsidRDefault="00904C8E" w:rsidP="00904C8E">
      <w:r w:rsidRPr="00AA20DE">
        <w:t>None of the users need to have MS Access installed, because the ability to read and write Access databases is included in Office. However, if the admin/first user who creates the new database has a 64-bit Office, he needs to have Access installed.</w:t>
      </w:r>
    </w:p>
    <w:p w14:paraId="1C3092A4" w14:textId="77777777" w:rsidR="00904C8E" w:rsidRPr="00AA20DE" w:rsidRDefault="00904C8E" w:rsidP="00643A5D">
      <w:pPr>
        <w:pStyle w:val="Heading4"/>
      </w:pPr>
      <w:bookmarkStart w:id="79" w:name="_Toc437007071"/>
      <w:bookmarkStart w:id="80" w:name="_Toc448489720"/>
      <w:r w:rsidRPr="00AA20DE">
        <w:t>Permissions</w:t>
      </w:r>
      <w:bookmarkEnd w:id="79"/>
      <w:bookmarkEnd w:id="80"/>
    </w:p>
    <w:p w14:paraId="0E764E5C" w14:textId="2B086C51" w:rsidR="00A93025" w:rsidRDefault="00A23E94" w:rsidP="005836B8">
      <w:r w:rsidRPr="00AA20DE">
        <w:t>Users need to have write permission over the .</w:t>
      </w:r>
      <w:proofErr w:type="spellStart"/>
      <w:r w:rsidRPr="00AA20DE">
        <w:t>mbd</w:t>
      </w:r>
      <w:proofErr w:type="spellEnd"/>
      <w:r w:rsidRPr="00AA20DE">
        <w:t xml:space="preserve"> file as well as over the workgroup folder (where the .</w:t>
      </w:r>
      <w:proofErr w:type="spellStart"/>
      <w:r w:rsidRPr="00AA20DE">
        <w:t>mbd</w:t>
      </w:r>
      <w:proofErr w:type="spellEnd"/>
      <w:r w:rsidRPr="00AA20DE">
        <w:t xml:space="preserve"> file is placed) for reporting and statistics to work</w:t>
      </w:r>
      <w:r w:rsidR="00891216" w:rsidRPr="00AA20DE">
        <w:t>.</w:t>
      </w:r>
    </w:p>
    <w:p w14:paraId="7D3032F8" w14:textId="77777777" w:rsidR="00A93025" w:rsidRDefault="00A93025">
      <w:pPr>
        <w:spacing w:after="0"/>
      </w:pPr>
      <w:r>
        <w:br w:type="page"/>
      </w:r>
    </w:p>
    <w:p w14:paraId="6BA8DC69" w14:textId="77777777" w:rsidR="000D70F9" w:rsidRPr="00AA20DE" w:rsidRDefault="000D70F9" w:rsidP="00D9333D">
      <w:pPr>
        <w:pStyle w:val="Heading3"/>
      </w:pPr>
      <w:bookmarkStart w:id="81" w:name="_Toc448489721"/>
      <w:r w:rsidRPr="00AA20DE">
        <w:lastRenderedPageBreak/>
        <w:t xml:space="preserve">SQL </w:t>
      </w:r>
      <w:r w:rsidR="00A23E94" w:rsidRPr="00AA20DE">
        <w:t>S</w:t>
      </w:r>
      <w:r w:rsidRPr="00AA20DE">
        <w:t>erver</w:t>
      </w:r>
      <w:r w:rsidR="00A23E94" w:rsidRPr="00AA20DE">
        <w:t xml:space="preserve"> Database</w:t>
      </w:r>
      <w:bookmarkEnd w:id="81"/>
    </w:p>
    <w:p w14:paraId="481CA2CD" w14:textId="77777777" w:rsidR="00A5632C" w:rsidRPr="00AA20DE" w:rsidRDefault="000D70F9" w:rsidP="005836B8">
      <w:r w:rsidRPr="00AA20DE">
        <w:t xml:space="preserve">To use a SQL Server there are </w:t>
      </w:r>
      <w:r w:rsidR="00891216" w:rsidRPr="00AA20DE">
        <w:t>two</w:t>
      </w:r>
      <w:r w:rsidRPr="00AA20DE">
        <w:t xml:space="preserve"> alternatives:</w:t>
      </w:r>
    </w:p>
    <w:p w14:paraId="0D9E79A7" w14:textId="77777777" w:rsidR="0077661A" w:rsidRPr="00AA20DE" w:rsidRDefault="0077661A" w:rsidP="0077661A">
      <w:pPr>
        <w:numPr>
          <w:ilvl w:val="0"/>
          <w:numId w:val="30"/>
        </w:numPr>
      </w:pPr>
      <w:r w:rsidRPr="00AA20DE">
        <w:t xml:space="preserve">The administrator enters the SQL Server connection information in the sharing option dialog, and then </w:t>
      </w:r>
      <w:proofErr w:type="spellStart"/>
      <w:r w:rsidRPr="00AA20DE">
        <w:rPr>
          <w:i/>
        </w:rPr>
        <w:t>TimeCard</w:t>
      </w:r>
      <w:proofErr w:type="spellEnd"/>
      <w:r w:rsidRPr="00AA20DE">
        <w:rPr>
          <w:i/>
        </w:rPr>
        <w:t xml:space="preserve"> </w:t>
      </w:r>
      <w:r w:rsidRPr="00AA20DE">
        <w:t>creates a new database.</w:t>
      </w:r>
    </w:p>
    <w:p w14:paraId="13ADB3B8" w14:textId="77777777" w:rsidR="005C39DB" w:rsidRPr="00AA20DE" w:rsidRDefault="00A5632C" w:rsidP="0077661A">
      <w:pPr>
        <w:numPr>
          <w:ilvl w:val="0"/>
          <w:numId w:val="30"/>
        </w:numPr>
      </w:pPr>
      <w:r w:rsidRPr="00AA20DE">
        <w:t xml:space="preserve">If you already have an existing database setup, you can configure it from the </w:t>
      </w:r>
      <w:proofErr w:type="spellStart"/>
      <w:r w:rsidRPr="00AA20DE">
        <w:rPr>
          <w:i/>
        </w:rPr>
        <w:t>TimeCard</w:t>
      </w:r>
      <w:proofErr w:type="spellEnd"/>
      <w:r w:rsidRPr="00AA20DE">
        <w:rPr>
          <w:i/>
        </w:rPr>
        <w:t xml:space="preserve"> </w:t>
      </w:r>
      <w:r w:rsidR="0077661A" w:rsidRPr="00AA20DE">
        <w:t>Global Settings, “Report to”</w:t>
      </w:r>
      <w:r w:rsidRPr="00AA20DE">
        <w:t xml:space="preserve">, by selecting your </w:t>
      </w:r>
      <w:r w:rsidR="0077661A" w:rsidRPr="00AA20DE">
        <w:t>r</w:t>
      </w:r>
      <w:r w:rsidRPr="00AA20DE">
        <w:t xml:space="preserve">eporting option and then configuring it. </w:t>
      </w:r>
    </w:p>
    <w:p w14:paraId="09D4483A" w14:textId="77777777" w:rsidR="00A5632C" w:rsidRPr="005C682E" w:rsidRDefault="005D6462" w:rsidP="005836B8">
      <w:r w:rsidRPr="00AA20DE">
        <w:t>Either way</w:t>
      </w:r>
      <w:r w:rsidR="00A5632C" w:rsidRPr="00AA20DE">
        <w:t>, enter the SQL server details, such as se</w:t>
      </w:r>
      <w:r w:rsidR="0077661A" w:rsidRPr="00AA20DE">
        <w:t xml:space="preserve">rver name and user credential. </w:t>
      </w:r>
      <w:r w:rsidR="00A5632C" w:rsidRPr="00AA20DE">
        <w:t>To verify that the entered information is correct, press the ‘Test’. Click OK to continue to the next step.</w:t>
      </w:r>
    </w:p>
    <w:p w14:paraId="2FE39D42" w14:textId="7FF89029" w:rsidR="00381921" w:rsidRPr="005C682E" w:rsidRDefault="00EE589F" w:rsidP="005836B8">
      <w:r>
        <w:rPr>
          <w:noProof/>
          <w:lang w:eastAsia="en-US"/>
        </w:rPr>
        <w:drawing>
          <wp:inline distT="0" distB="0" distL="0" distR="0" wp14:anchorId="7DBF7F95" wp14:editId="46FAE597">
            <wp:extent cx="5552381" cy="1447619"/>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QL-Sharing.png"/>
                    <pic:cNvPicPr/>
                  </pic:nvPicPr>
                  <pic:blipFill>
                    <a:blip r:embed="rId24">
                      <a:extLst>
                        <a:ext uri="{28A0092B-C50C-407E-A947-70E740481C1C}">
                          <a14:useLocalDpi xmlns:a14="http://schemas.microsoft.com/office/drawing/2010/main" val="0"/>
                        </a:ext>
                      </a:extLst>
                    </a:blip>
                    <a:stretch>
                      <a:fillRect/>
                    </a:stretch>
                  </pic:blipFill>
                  <pic:spPr>
                    <a:xfrm>
                      <a:off x="0" y="0"/>
                      <a:ext cx="5552381" cy="1447619"/>
                    </a:xfrm>
                    <a:prstGeom prst="rect">
                      <a:avLst/>
                    </a:prstGeom>
                  </pic:spPr>
                </pic:pic>
              </a:graphicData>
            </a:graphic>
          </wp:inline>
        </w:drawing>
      </w:r>
    </w:p>
    <w:p w14:paraId="4A14ABB1" w14:textId="77777777" w:rsidR="00381921" w:rsidRPr="005C682E" w:rsidRDefault="00381921" w:rsidP="005836B8"/>
    <w:tbl>
      <w:tblPr>
        <w:tblW w:w="0" w:type="auto"/>
        <w:tblLook w:val="04A0" w:firstRow="1" w:lastRow="0" w:firstColumn="1" w:lastColumn="0" w:noHBand="0" w:noVBand="1"/>
      </w:tblPr>
      <w:tblGrid>
        <w:gridCol w:w="5066"/>
        <w:gridCol w:w="3937"/>
      </w:tblGrid>
      <w:tr w:rsidR="00381921" w:rsidRPr="005C682E" w14:paraId="0441FC49" w14:textId="77777777" w:rsidTr="00950245">
        <w:trPr>
          <w:trHeight w:val="5628"/>
        </w:trPr>
        <w:tc>
          <w:tcPr>
            <w:tcW w:w="5066" w:type="dxa"/>
            <w:shd w:val="clear" w:color="auto" w:fill="auto"/>
          </w:tcPr>
          <w:p w14:paraId="160B806B" w14:textId="77777777" w:rsidR="00381921" w:rsidRPr="005C682E" w:rsidRDefault="00381921" w:rsidP="005836B8">
            <w:r w:rsidRPr="00AA20DE">
              <w:t>If you open SQL management studio (or other SQL client), you will see there is a new database created (</w:t>
            </w:r>
            <w:r w:rsidR="00425561" w:rsidRPr="00AA20DE">
              <w:t>The</w:t>
            </w:r>
            <w:r w:rsidRPr="00AA20DE">
              <w:t xml:space="preserve"> name is “TimeCard3SQL”) with 10 (or more) tables.</w:t>
            </w:r>
            <w:r w:rsidRPr="005C682E">
              <w:t xml:space="preserve"> These tables will be used for saving settings and reported appointments data.</w:t>
            </w:r>
          </w:p>
        </w:tc>
        <w:tc>
          <w:tcPr>
            <w:tcW w:w="3937" w:type="dxa"/>
            <w:shd w:val="clear" w:color="auto" w:fill="auto"/>
          </w:tcPr>
          <w:p w14:paraId="524A378D" w14:textId="77777777" w:rsidR="00381921" w:rsidRPr="005C682E" w:rsidRDefault="00003A80" w:rsidP="005836B8">
            <w:r>
              <w:rPr>
                <w:noProof/>
                <w:lang w:eastAsia="en-US"/>
              </w:rPr>
              <w:drawing>
                <wp:inline distT="0" distB="0" distL="0" distR="0" wp14:anchorId="78ACDFB5" wp14:editId="1B0F128D">
                  <wp:extent cx="2205355" cy="3543300"/>
                  <wp:effectExtent l="0" t="0" r="0" b="0"/>
                  <wp:docPr id="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5">
                            <a:extLst>
                              <a:ext uri="{28A0092B-C50C-407E-A947-70E740481C1C}">
                                <a14:useLocalDpi xmlns:a14="http://schemas.microsoft.com/office/drawing/2010/main" val="0"/>
                              </a:ext>
                            </a:extLst>
                          </a:blip>
                          <a:srcRect b="22575"/>
                          <a:stretch>
                            <a:fillRect/>
                          </a:stretch>
                        </pic:blipFill>
                        <pic:spPr bwMode="auto">
                          <a:xfrm>
                            <a:off x="0" y="0"/>
                            <a:ext cx="2205355" cy="3543300"/>
                          </a:xfrm>
                          <a:prstGeom prst="rect">
                            <a:avLst/>
                          </a:prstGeom>
                          <a:noFill/>
                          <a:ln>
                            <a:noFill/>
                          </a:ln>
                        </pic:spPr>
                      </pic:pic>
                    </a:graphicData>
                  </a:graphic>
                </wp:inline>
              </w:drawing>
            </w:r>
          </w:p>
        </w:tc>
      </w:tr>
    </w:tbl>
    <w:p w14:paraId="72782ABF" w14:textId="77777777" w:rsidR="00663BCF" w:rsidRPr="001A69A2" w:rsidRDefault="00663BCF" w:rsidP="00643A5D">
      <w:pPr>
        <w:pStyle w:val="Heading4"/>
      </w:pPr>
      <w:bookmarkStart w:id="82" w:name="_Toc448489722"/>
      <w:r w:rsidRPr="001A69A2">
        <w:t>Permissions</w:t>
      </w:r>
      <w:bookmarkEnd w:id="82"/>
    </w:p>
    <w:p w14:paraId="070CE45D" w14:textId="5A375004" w:rsidR="00A93025" w:rsidRDefault="00E01EA4" w:rsidP="005836B8">
      <w:r>
        <w:t>SQL</w:t>
      </w:r>
      <w:r w:rsidR="00663BCF" w:rsidRPr="001A69A2">
        <w:t>‒</w:t>
      </w:r>
      <w:r w:rsidR="0058216E" w:rsidRPr="001A69A2">
        <w:t>users need to have DB Write and Read</w:t>
      </w:r>
      <w:r w:rsidR="00663BCF" w:rsidRPr="001A69A2">
        <w:t xml:space="preserve"> permission </w:t>
      </w:r>
      <w:r w:rsidRPr="00E01EA4">
        <w:t xml:space="preserve">over the SQL server database used with </w:t>
      </w:r>
      <w:proofErr w:type="spellStart"/>
      <w:r w:rsidRPr="00E01EA4">
        <w:rPr>
          <w:i/>
        </w:rPr>
        <w:t>TimeCard</w:t>
      </w:r>
      <w:proofErr w:type="spellEnd"/>
      <w:r w:rsidR="00663BCF" w:rsidRPr="001A69A2">
        <w:t>.</w:t>
      </w:r>
    </w:p>
    <w:p w14:paraId="03E960FC" w14:textId="77777777" w:rsidR="00A93025" w:rsidRDefault="00A93025">
      <w:pPr>
        <w:spacing w:after="0"/>
      </w:pPr>
      <w:r>
        <w:br w:type="page"/>
      </w:r>
    </w:p>
    <w:p w14:paraId="14A18ABF" w14:textId="1D154EB6" w:rsidR="006E3672" w:rsidRPr="006C0AF4" w:rsidRDefault="006E3672" w:rsidP="0077661A">
      <w:pPr>
        <w:pStyle w:val="Heading1"/>
      </w:pPr>
      <w:bookmarkStart w:id="83" w:name="_Toc373005916"/>
      <w:bookmarkStart w:id="84" w:name="_Toc448489723"/>
      <w:r w:rsidRPr="006C0AF4">
        <w:lastRenderedPageBreak/>
        <w:t>Example Data</w:t>
      </w:r>
      <w:bookmarkEnd w:id="83"/>
      <w:bookmarkEnd w:id="84"/>
    </w:p>
    <w:p w14:paraId="14547564" w14:textId="0C8D600B" w:rsidR="0078582C" w:rsidRDefault="00EE589F" w:rsidP="005836B8">
      <w:r>
        <w:rPr>
          <w:noProof/>
          <w:lang w:eastAsia="en-US"/>
        </w:rPr>
        <w:drawing>
          <wp:anchor distT="0" distB="0" distL="114300" distR="114300" simplePos="0" relativeHeight="251707904" behindDoc="1" locked="0" layoutInCell="1" allowOverlap="1" wp14:anchorId="60A082B6" wp14:editId="2DA7A54B">
            <wp:simplePos x="898497" y="7673009"/>
            <wp:positionH relativeFrom="column">
              <wp:align>right</wp:align>
            </wp:positionH>
            <wp:positionV relativeFrom="paragraph">
              <wp:posOffset>0</wp:posOffset>
            </wp:positionV>
            <wp:extent cx="1307592" cy="384048"/>
            <wp:effectExtent l="0" t="0" r="6985" b="0"/>
            <wp:wrapTight wrapText="left">
              <wp:wrapPolygon edited="0">
                <wp:start x="0" y="0"/>
                <wp:lineTo x="0" y="20384"/>
                <wp:lineTo x="21401" y="20384"/>
                <wp:lineTo x="2140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xampleData-Check.png"/>
                    <pic:cNvPicPr/>
                  </pic:nvPicPr>
                  <pic:blipFill>
                    <a:blip r:embed="rId26">
                      <a:extLst>
                        <a:ext uri="{28A0092B-C50C-407E-A947-70E740481C1C}">
                          <a14:useLocalDpi xmlns:a14="http://schemas.microsoft.com/office/drawing/2010/main" val="0"/>
                        </a:ext>
                      </a:extLst>
                    </a:blip>
                    <a:stretch>
                      <a:fillRect/>
                    </a:stretch>
                  </pic:blipFill>
                  <pic:spPr>
                    <a:xfrm>
                      <a:off x="0" y="0"/>
                      <a:ext cx="1307592" cy="384048"/>
                    </a:xfrm>
                    <a:prstGeom prst="rect">
                      <a:avLst/>
                    </a:prstGeom>
                  </pic:spPr>
                </pic:pic>
              </a:graphicData>
            </a:graphic>
            <wp14:sizeRelH relativeFrom="margin">
              <wp14:pctWidth>0</wp14:pctWidth>
            </wp14:sizeRelH>
            <wp14:sizeRelV relativeFrom="margin">
              <wp14:pctHeight>0</wp14:pctHeight>
            </wp14:sizeRelV>
          </wp:anchor>
        </w:drawing>
      </w:r>
      <w:r w:rsidR="006E3672" w:rsidRPr="006C0AF4">
        <w:t>The example data is intended for evaluators who don’t want to bother with creating appointments and tagging them with</w:t>
      </w:r>
      <w:r w:rsidR="006E3672" w:rsidRPr="006C0AF4">
        <w:rPr>
          <w:i/>
        </w:rPr>
        <w:t xml:space="preserve"> </w:t>
      </w:r>
      <w:proofErr w:type="spellStart"/>
      <w:r w:rsidR="006E3672" w:rsidRPr="006C0AF4">
        <w:rPr>
          <w:i/>
        </w:rPr>
        <w:t>TimeCard</w:t>
      </w:r>
      <w:proofErr w:type="spellEnd"/>
      <w:r w:rsidR="006E3672" w:rsidRPr="006C0AF4">
        <w:rPr>
          <w:i/>
        </w:rPr>
        <w:t xml:space="preserve"> </w:t>
      </w:r>
      <w:r w:rsidR="006E3672" w:rsidRPr="006C0AF4">
        <w:t xml:space="preserve">values for the evaluation of </w:t>
      </w:r>
      <w:proofErr w:type="spellStart"/>
      <w:r w:rsidR="006E3672" w:rsidRPr="006C0AF4">
        <w:rPr>
          <w:i/>
        </w:rPr>
        <w:t>TimeCard</w:t>
      </w:r>
      <w:proofErr w:type="spellEnd"/>
      <w:r w:rsidR="006E3672" w:rsidRPr="006C0AF4">
        <w:t>.</w:t>
      </w:r>
      <w:r w:rsidR="00A93025">
        <w:t xml:space="preserve"> </w:t>
      </w:r>
      <w:r w:rsidR="006E3672" w:rsidRPr="006C0AF4">
        <w:t xml:space="preserve">The example data quickly gives you a set of tagged appointments to test the various </w:t>
      </w:r>
      <w:proofErr w:type="spellStart"/>
      <w:r w:rsidR="006E3672" w:rsidRPr="006C0AF4">
        <w:rPr>
          <w:i/>
        </w:rPr>
        <w:t>TimeCard</w:t>
      </w:r>
      <w:proofErr w:type="spellEnd"/>
      <w:r w:rsidR="006E3672" w:rsidRPr="006C0AF4">
        <w:t xml:space="preserve"> features with.</w:t>
      </w:r>
    </w:p>
    <w:p w14:paraId="0728330E" w14:textId="77777777" w:rsidR="0078582C" w:rsidRPr="006C0AF4" w:rsidRDefault="0078582C" w:rsidP="006A68C2">
      <w:pPr>
        <w:pStyle w:val="Heading2"/>
      </w:pPr>
      <w:bookmarkStart w:id="85" w:name="_Toc448489724"/>
      <w:r w:rsidRPr="006C0AF4">
        <w:t>Generate Example Data</w:t>
      </w:r>
      <w:bookmarkEnd w:id="85"/>
    </w:p>
    <w:p w14:paraId="2F933DB5" w14:textId="64116504" w:rsidR="00573D2A" w:rsidRDefault="003E5781" w:rsidP="005836B8">
      <w:r>
        <w:t xml:space="preserve">When you select to use one of the database options, there is a checkbox for Example data at the bottom of the </w:t>
      </w:r>
      <w:r w:rsidR="00BB2A0E">
        <w:t>screen.</w:t>
      </w:r>
      <w:r w:rsidR="006E3672" w:rsidRPr="006C0AF4">
        <w:t xml:space="preserve"> Check </w:t>
      </w:r>
      <w:r w:rsidR="007466D8">
        <w:t>the box</w:t>
      </w:r>
      <w:r w:rsidR="006E3672" w:rsidRPr="006C0AF4">
        <w:t xml:space="preserve"> if you want to evaluate </w:t>
      </w:r>
      <w:proofErr w:type="spellStart"/>
      <w:r w:rsidR="006E3672" w:rsidRPr="006C0AF4">
        <w:rPr>
          <w:i/>
        </w:rPr>
        <w:t>TimeCard</w:t>
      </w:r>
      <w:proofErr w:type="spellEnd"/>
      <w:r w:rsidR="006E3672" w:rsidRPr="006C0AF4">
        <w:rPr>
          <w:i/>
        </w:rPr>
        <w:t xml:space="preserve"> </w:t>
      </w:r>
      <w:r w:rsidR="006E3672" w:rsidRPr="006C0AF4">
        <w:t xml:space="preserve">with this data, before you </w:t>
      </w:r>
      <w:r w:rsidR="007466D8">
        <w:t>click OK to the database choice</w:t>
      </w:r>
      <w:r w:rsidR="006E3672" w:rsidRPr="006C0AF4">
        <w:t>.</w:t>
      </w:r>
      <w:r w:rsidR="006E3672" w:rsidRPr="005C682E">
        <w:t xml:space="preserve"> </w:t>
      </w:r>
    </w:p>
    <w:p w14:paraId="163A3B37" w14:textId="73D05713" w:rsidR="00A93025" w:rsidRDefault="006E3672" w:rsidP="00AD1348">
      <w:r w:rsidRPr="00D155D6">
        <w:t xml:space="preserve">Should you want to use your own appointments and tags, please continue to the next section of this manual, </w:t>
      </w:r>
      <w:r w:rsidRPr="00D155D6">
        <w:fldChar w:fldCharType="begin"/>
      </w:r>
      <w:r w:rsidRPr="00D155D6">
        <w:instrText xml:space="preserve"> REF _Ref374210032 \h </w:instrText>
      </w:r>
      <w:r w:rsidRPr="00D155D6">
        <w:fldChar w:fldCharType="separate"/>
      </w:r>
      <w:r w:rsidR="00F9284E" w:rsidRPr="007132BD">
        <w:t>Global Settings</w:t>
      </w:r>
      <w:r w:rsidRPr="00D155D6">
        <w:fldChar w:fldCharType="end"/>
      </w:r>
      <w:r w:rsidRPr="00D155D6">
        <w:t>.</w:t>
      </w:r>
    </w:p>
    <w:p w14:paraId="31CEA97C" w14:textId="28EBE6BD" w:rsidR="00A93025" w:rsidRDefault="006E3672" w:rsidP="00AD1348">
      <w:r w:rsidRPr="00D155D6">
        <w:t>These are the</w:t>
      </w:r>
      <w:r w:rsidR="0078582C" w:rsidRPr="00D155D6">
        <w:t xml:space="preserve"> default example data settings. You can change the periods and the number of appointments as you wish. By </w:t>
      </w:r>
      <w:r w:rsidR="004A2636" w:rsidRPr="00D155D6">
        <w:t>default,</w:t>
      </w:r>
      <w:r w:rsidR="0078582C" w:rsidRPr="00D155D6">
        <w:t xml:space="preserve"> the example data is created in the default calendar, but you may also browse to another calendar than the default one, to create the example data there.</w:t>
      </w:r>
    </w:p>
    <w:p w14:paraId="7CFFB720" w14:textId="65287F5A" w:rsidR="00EA3C31" w:rsidRDefault="00EA3C31" w:rsidP="00AD1348">
      <w:r>
        <w:rPr>
          <w:noProof/>
        </w:rPr>
        <w:drawing>
          <wp:inline distT="0" distB="0" distL="0" distR="0" wp14:anchorId="5DAA94CF" wp14:editId="093AA0AD">
            <wp:extent cx="4839375" cy="2124371"/>
            <wp:effectExtent l="0" t="0" r="0" b="9525"/>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titled8.png"/>
                    <pic:cNvPicPr/>
                  </pic:nvPicPr>
                  <pic:blipFill>
                    <a:blip r:embed="rId27">
                      <a:extLst>
                        <a:ext uri="{28A0092B-C50C-407E-A947-70E740481C1C}">
                          <a14:useLocalDpi xmlns:a14="http://schemas.microsoft.com/office/drawing/2010/main" val="0"/>
                        </a:ext>
                      </a:extLst>
                    </a:blip>
                    <a:stretch>
                      <a:fillRect/>
                    </a:stretch>
                  </pic:blipFill>
                  <pic:spPr>
                    <a:xfrm>
                      <a:off x="0" y="0"/>
                      <a:ext cx="4839375" cy="2124371"/>
                    </a:xfrm>
                    <a:prstGeom prst="rect">
                      <a:avLst/>
                    </a:prstGeom>
                  </pic:spPr>
                </pic:pic>
              </a:graphicData>
            </a:graphic>
          </wp:inline>
        </w:drawing>
      </w:r>
    </w:p>
    <w:p w14:paraId="2C3B5CA1" w14:textId="2932BF0D" w:rsidR="006E3672" w:rsidRPr="005C682E" w:rsidRDefault="006E3672" w:rsidP="00AD1348"/>
    <w:p w14:paraId="7C5D5D55" w14:textId="3F5560AE" w:rsidR="006E3672" w:rsidRPr="00D155D6" w:rsidRDefault="006E3672" w:rsidP="005836B8">
      <w:r w:rsidRPr="00D155D6">
        <w:t>Click OK to start the creation of example data.</w:t>
      </w:r>
    </w:p>
    <w:p w14:paraId="24D285B5" w14:textId="7CB6C662" w:rsidR="0078582C" w:rsidRPr="00D155D6" w:rsidRDefault="0078582C" w:rsidP="006A68C2">
      <w:pPr>
        <w:pStyle w:val="Heading2"/>
      </w:pPr>
      <w:bookmarkStart w:id="86" w:name="_Toc448489725"/>
      <w:r w:rsidRPr="00D155D6">
        <w:t>Remove Example Data</w:t>
      </w:r>
      <w:bookmarkEnd w:id="86"/>
    </w:p>
    <w:p w14:paraId="3B604619" w14:textId="5C9071B1" w:rsidR="0078582C" w:rsidRPr="00D155D6" w:rsidRDefault="0078582C" w:rsidP="0078582C">
      <w:r w:rsidRPr="00D155D6">
        <w:t xml:space="preserve">When you have created a new calendar for the </w:t>
      </w:r>
      <w:proofErr w:type="spellStart"/>
      <w:r w:rsidRPr="00D155D6">
        <w:rPr>
          <w:i/>
        </w:rPr>
        <w:t>TimeCard</w:t>
      </w:r>
      <w:proofErr w:type="spellEnd"/>
      <w:r w:rsidRPr="00D155D6">
        <w:rPr>
          <w:i/>
        </w:rPr>
        <w:t xml:space="preserve"> </w:t>
      </w:r>
      <w:r w:rsidRPr="00D155D6">
        <w:t>Example Data, you can just delete that calendar when you do</w:t>
      </w:r>
      <w:r w:rsidR="00D155D6">
        <w:t>n’t need them anymore.</w:t>
      </w:r>
    </w:p>
    <w:p w14:paraId="526884C7" w14:textId="33D2E1B5" w:rsidR="006E3672" w:rsidRDefault="0078582C" w:rsidP="005836B8">
      <w:r w:rsidRPr="00D155D6">
        <w:t xml:space="preserve">If you have generated the Example Data in a calendar you want to keep, open the Calendar List view. Sort the data by category and delete the </w:t>
      </w:r>
      <w:proofErr w:type="spellStart"/>
      <w:r w:rsidRPr="00D155D6">
        <w:rPr>
          <w:i/>
        </w:rPr>
        <w:t>TimeCard</w:t>
      </w:r>
      <w:proofErr w:type="spellEnd"/>
      <w:r w:rsidRPr="00D155D6">
        <w:t xml:space="preserve"> Example Data categories.</w:t>
      </w:r>
    </w:p>
    <w:p w14:paraId="3C29BC23" w14:textId="31513981" w:rsidR="00A93025" w:rsidRDefault="00A93025" w:rsidP="005836B8">
      <w:r>
        <w:rPr>
          <w:noProof/>
          <w:lang w:eastAsia="en-US"/>
        </w:rPr>
        <w:drawing>
          <wp:inline distT="0" distB="0" distL="0" distR="0" wp14:anchorId="1417CF66" wp14:editId="742BECC2">
            <wp:extent cx="2790825" cy="16858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View.png"/>
                    <pic:cNvPicPr/>
                  </pic:nvPicPr>
                  <pic:blipFill rotWithShape="1">
                    <a:blip r:embed="rId28">
                      <a:extLst>
                        <a:ext uri="{28A0092B-C50C-407E-A947-70E740481C1C}">
                          <a14:useLocalDpi xmlns:a14="http://schemas.microsoft.com/office/drawing/2010/main" val="0"/>
                        </a:ext>
                      </a:extLst>
                    </a:blip>
                    <a:srcRect b="20896"/>
                    <a:stretch/>
                  </pic:blipFill>
                  <pic:spPr bwMode="auto">
                    <a:xfrm>
                      <a:off x="0" y="0"/>
                      <a:ext cx="2808612" cy="1696640"/>
                    </a:xfrm>
                    <a:prstGeom prst="rect">
                      <a:avLst/>
                    </a:prstGeom>
                    <a:ln>
                      <a:noFill/>
                    </a:ln>
                    <a:extLst>
                      <a:ext uri="{53640926-AAD7-44D8-BBD7-CCE9431645EC}">
                        <a14:shadowObscured xmlns:a14="http://schemas.microsoft.com/office/drawing/2010/main"/>
                      </a:ext>
                    </a:extLst>
                  </pic:spPr>
                </pic:pic>
              </a:graphicData>
            </a:graphic>
          </wp:inline>
        </w:drawing>
      </w:r>
    </w:p>
    <w:p w14:paraId="0EBAA47B" w14:textId="77777777" w:rsidR="002479CA" w:rsidRPr="007132BD" w:rsidRDefault="006F5B66" w:rsidP="0077661A">
      <w:pPr>
        <w:pStyle w:val="Heading1"/>
        <w:rPr>
          <w:color w:val="111111"/>
        </w:rPr>
      </w:pPr>
      <w:bookmarkStart w:id="87" w:name="_Ref374210032"/>
      <w:bookmarkStart w:id="88" w:name="_Toc448489726"/>
      <w:r w:rsidRPr="007132BD">
        <w:lastRenderedPageBreak/>
        <w:t>Global Settings</w:t>
      </w:r>
      <w:bookmarkEnd w:id="87"/>
      <w:bookmarkEnd w:id="88"/>
    </w:p>
    <w:p w14:paraId="39E0B1B2" w14:textId="77777777" w:rsidR="00A93025" w:rsidRDefault="00F97113" w:rsidP="005836B8">
      <w:r w:rsidRPr="007132BD">
        <w:t>When you have clicked</w:t>
      </w:r>
      <w:r w:rsidR="002A0E2A" w:rsidRPr="007132BD">
        <w:t xml:space="preserve"> </w:t>
      </w:r>
      <w:r w:rsidR="002A0E2A" w:rsidRPr="007132BD">
        <w:rPr>
          <w:b/>
        </w:rPr>
        <w:t>OK</w:t>
      </w:r>
      <w:r w:rsidRPr="007132BD">
        <w:rPr>
          <w:b/>
        </w:rPr>
        <w:t xml:space="preserve"> </w:t>
      </w:r>
      <w:r w:rsidRPr="007132BD">
        <w:t>in the database dialog</w:t>
      </w:r>
      <w:r w:rsidR="00425561" w:rsidRPr="007132BD">
        <w:t>,</w:t>
      </w:r>
      <w:r w:rsidR="000C1439" w:rsidRPr="007132BD">
        <w:t xml:space="preserve"> t</w:t>
      </w:r>
      <w:r w:rsidR="002A0E2A" w:rsidRPr="007132BD">
        <w:t xml:space="preserve">he </w:t>
      </w:r>
      <w:r w:rsidR="006F5B66" w:rsidRPr="007132BD">
        <w:rPr>
          <w:b/>
        </w:rPr>
        <w:t>Global Settings</w:t>
      </w:r>
      <w:r w:rsidR="002A0E2A" w:rsidRPr="007132BD">
        <w:t xml:space="preserve"> dialog</w:t>
      </w:r>
      <w:r w:rsidR="00D40B0A" w:rsidRPr="007132BD">
        <w:t xml:space="preserve"> will be</w:t>
      </w:r>
      <w:r w:rsidR="002A0E2A" w:rsidRPr="007132BD">
        <w:t xml:space="preserve"> shown</w:t>
      </w:r>
      <w:r w:rsidR="00606A03" w:rsidRPr="007132BD">
        <w:t>. Here</w:t>
      </w:r>
      <w:r w:rsidR="00D40B0A" w:rsidRPr="007132BD">
        <w:t xml:space="preserve"> you can d</w:t>
      </w:r>
      <w:r w:rsidR="002A0E2A" w:rsidRPr="007132BD">
        <w:t xml:space="preserve">efine what </w:t>
      </w:r>
      <w:proofErr w:type="spellStart"/>
      <w:r w:rsidR="002A0E2A" w:rsidRPr="007132BD">
        <w:rPr>
          <w:i/>
        </w:rPr>
        <w:t>TimeCard</w:t>
      </w:r>
      <w:proofErr w:type="spellEnd"/>
      <w:r w:rsidR="002A0E2A" w:rsidRPr="007132BD">
        <w:t xml:space="preserve"> </w:t>
      </w:r>
      <w:r w:rsidR="00D40B0A" w:rsidRPr="007132BD">
        <w:t>properties</w:t>
      </w:r>
      <w:r w:rsidR="002A0E2A" w:rsidRPr="007132BD">
        <w:t xml:space="preserve"> you</w:t>
      </w:r>
      <w:r w:rsidR="00D40B0A" w:rsidRPr="007132BD">
        <w:t>r organization</w:t>
      </w:r>
      <w:r w:rsidR="002A0E2A" w:rsidRPr="007132BD">
        <w:t xml:space="preserve"> need</w:t>
      </w:r>
      <w:r w:rsidR="00D40B0A" w:rsidRPr="007132BD">
        <w:t>s</w:t>
      </w:r>
      <w:r w:rsidR="00A93025">
        <w:t>.</w:t>
      </w:r>
      <w:r w:rsidR="00674A5F" w:rsidRPr="007132BD">
        <w:t xml:space="preserve"> In other words, </w:t>
      </w:r>
      <w:r w:rsidR="002A0E2A" w:rsidRPr="007132BD">
        <w:t>decide what extra information needs to be gathered</w:t>
      </w:r>
      <w:r w:rsidR="00674A5F" w:rsidRPr="007132BD">
        <w:t xml:space="preserve"> </w:t>
      </w:r>
      <w:r w:rsidR="00D40B0A" w:rsidRPr="007132BD">
        <w:t xml:space="preserve">from each appointment </w:t>
      </w:r>
      <w:r w:rsidR="006E3672" w:rsidRPr="007132BD">
        <w:t>beside</w:t>
      </w:r>
      <w:r w:rsidR="002A0E2A" w:rsidRPr="007132BD">
        <w:t xml:space="preserve"> </w:t>
      </w:r>
      <w:r w:rsidR="00674A5F" w:rsidRPr="007132BD">
        <w:t xml:space="preserve">the </w:t>
      </w:r>
      <w:r w:rsidR="002A0E2A" w:rsidRPr="007132BD">
        <w:t>date, start time, duration, body and subject</w:t>
      </w:r>
      <w:r w:rsidR="00D40B0A" w:rsidRPr="007132BD">
        <w:t xml:space="preserve"> and</w:t>
      </w:r>
      <w:r w:rsidR="00DD3B3B" w:rsidRPr="007132BD">
        <w:t xml:space="preserve"> </w:t>
      </w:r>
      <w:r w:rsidR="002A0E2A" w:rsidRPr="007132BD">
        <w:t xml:space="preserve">add these properties in the dialog. </w:t>
      </w:r>
    </w:p>
    <w:p w14:paraId="2944C286" w14:textId="1AD82406" w:rsidR="006A6E94" w:rsidRDefault="00606A03" w:rsidP="005836B8">
      <w:r w:rsidRPr="007132BD">
        <w:t xml:space="preserve">There are also various other settings that can help you adapt </w:t>
      </w:r>
      <w:proofErr w:type="spellStart"/>
      <w:r w:rsidRPr="007132BD">
        <w:rPr>
          <w:i/>
        </w:rPr>
        <w:t>TimeCard</w:t>
      </w:r>
      <w:proofErr w:type="spellEnd"/>
      <w:r w:rsidRPr="007132BD">
        <w:t xml:space="preserve"> to the needs of your organization.</w:t>
      </w:r>
      <w:r w:rsidR="00A93025">
        <w:t xml:space="preserve"> </w:t>
      </w:r>
      <w:r w:rsidR="007C280C" w:rsidRPr="007132BD">
        <w:t>The Report To button is used when the database needs to be changed.</w:t>
      </w:r>
    </w:p>
    <w:p w14:paraId="70EACCE6" w14:textId="3F12C77D" w:rsidR="00EA3C31" w:rsidRDefault="00EA3C31" w:rsidP="005836B8">
      <w:r>
        <w:rPr>
          <w:noProof/>
        </w:rPr>
        <w:drawing>
          <wp:inline distT="0" distB="0" distL="0" distR="0" wp14:anchorId="4E7BCF9D" wp14:editId="4FD1F4EA">
            <wp:extent cx="5759450" cy="3964305"/>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ntitled9.png"/>
                    <pic:cNvPicPr/>
                  </pic:nvPicPr>
                  <pic:blipFill>
                    <a:blip r:embed="rId29">
                      <a:extLst>
                        <a:ext uri="{28A0092B-C50C-407E-A947-70E740481C1C}">
                          <a14:useLocalDpi xmlns:a14="http://schemas.microsoft.com/office/drawing/2010/main" val="0"/>
                        </a:ext>
                      </a:extLst>
                    </a:blip>
                    <a:stretch>
                      <a:fillRect/>
                    </a:stretch>
                  </pic:blipFill>
                  <pic:spPr>
                    <a:xfrm>
                      <a:off x="0" y="0"/>
                      <a:ext cx="5759450" cy="3964305"/>
                    </a:xfrm>
                    <a:prstGeom prst="rect">
                      <a:avLst/>
                    </a:prstGeom>
                  </pic:spPr>
                </pic:pic>
              </a:graphicData>
            </a:graphic>
          </wp:inline>
        </w:drawing>
      </w:r>
    </w:p>
    <w:p w14:paraId="4DE75F3A" w14:textId="44AD9C7C" w:rsidR="005C39DB" w:rsidRPr="005C682E" w:rsidRDefault="007132BD" w:rsidP="005836B8">
      <w:r>
        <w:br/>
      </w:r>
    </w:p>
    <w:p w14:paraId="02CF83DD" w14:textId="2DF833F3" w:rsidR="002A0E2A" w:rsidRDefault="00646F32" w:rsidP="005836B8">
      <w:r>
        <w:rPr>
          <w:noProof/>
          <w:lang w:eastAsia="en-US"/>
        </w:rPr>
        <w:drawing>
          <wp:anchor distT="0" distB="0" distL="114300" distR="114300" simplePos="0" relativeHeight="251696640" behindDoc="1" locked="0" layoutInCell="1" allowOverlap="1" wp14:anchorId="518F44E0" wp14:editId="032B37DB">
            <wp:simplePos x="904875" y="6657975"/>
            <wp:positionH relativeFrom="column">
              <wp:align>right</wp:align>
            </wp:positionH>
            <wp:positionV relativeFrom="paragraph">
              <wp:posOffset>0</wp:posOffset>
            </wp:positionV>
            <wp:extent cx="1900800" cy="896400"/>
            <wp:effectExtent l="0" t="0" r="4445" b="0"/>
            <wp:wrapTight wrapText="left">
              <wp:wrapPolygon edited="0">
                <wp:start x="0" y="0"/>
                <wp:lineTo x="0" y="21125"/>
                <wp:lineTo x="21434" y="21125"/>
                <wp:lineTo x="21434"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lobal-Settings-Ribbon.png"/>
                    <pic:cNvPicPr/>
                  </pic:nvPicPr>
                  <pic:blipFill>
                    <a:blip r:embed="rId30">
                      <a:extLst>
                        <a:ext uri="{28A0092B-C50C-407E-A947-70E740481C1C}">
                          <a14:useLocalDpi xmlns:a14="http://schemas.microsoft.com/office/drawing/2010/main" val="0"/>
                        </a:ext>
                      </a:extLst>
                    </a:blip>
                    <a:stretch>
                      <a:fillRect/>
                    </a:stretch>
                  </pic:blipFill>
                  <pic:spPr>
                    <a:xfrm>
                      <a:off x="0" y="0"/>
                      <a:ext cx="1900800" cy="896400"/>
                    </a:xfrm>
                    <a:prstGeom prst="rect">
                      <a:avLst/>
                    </a:prstGeom>
                  </pic:spPr>
                </pic:pic>
              </a:graphicData>
            </a:graphic>
            <wp14:sizeRelH relativeFrom="margin">
              <wp14:pctWidth>0</wp14:pctWidth>
            </wp14:sizeRelH>
            <wp14:sizeRelV relativeFrom="margin">
              <wp14:pctHeight>0</wp14:pctHeight>
            </wp14:sizeRelV>
          </wp:anchor>
        </w:drawing>
      </w:r>
      <w:r w:rsidR="002A0E2A" w:rsidRPr="007132BD">
        <w:rPr>
          <w:lang w:eastAsia="en-US"/>
        </w:rPr>
        <w:t>The settings can be changed any</w:t>
      </w:r>
      <w:r w:rsidR="004837D0" w:rsidRPr="007132BD">
        <w:rPr>
          <w:lang w:eastAsia="en-US"/>
        </w:rPr>
        <w:t xml:space="preserve"> </w:t>
      </w:r>
      <w:r w:rsidR="002A0E2A" w:rsidRPr="007132BD">
        <w:rPr>
          <w:lang w:eastAsia="en-US"/>
        </w:rPr>
        <w:t>time</w:t>
      </w:r>
      <w:r w:rsidR="00606A03" w:rsidRPr="007132BD">
        <w:rPr>
          <w:lang w:eastAsia="en-US"/>
        </w:rPr>
        <w:t>. The</w:t>
      </w:r>
      <w:r w:rsidR="00AE3B26" w:rsidRPr="007132BD">
        <w:rPr>
          <w:lang w:eastAsia="en-US"/>
        </w:rPr>
        <w:t xml:space="preserve"> </w:t>
      </w:r>
      <w:r w:rsidR="006F5B66" w:rsidRPr="00BB2A0E">
        <w:rPr>
          <w:lang w:eastAsia="en-US"/>
        </w:rPr>
        <w:t>Global Settings</w:t>
      </w:r>
      <w:r w:rsidR="002A0E2A" w:rsidRPr="007132BD">
        <w:rPr>
          <w:lang w:eastAsia="en-US"/>
        </w:rPr>
        <w:t xml:space="preserve"> </w:t>
      </w:r>
      <w:r w:rsidR="00606A03" w:rsidRPr="007132BD">
        <w:rPr>
          <w:lang w:eastAsia="en-US"/>
        </w:rPr>
        <w:t>can be reached</w:t>
      </w:r>
      <w:r w:rsidR="002A0E2A" w:rsidRPr="007132BD">
        <w:t xml:space="preserve"> </w:t>
      </w:r>
      <w:r w:rsidR="00606A03" w:rsidRPr="007132BD">
        <w:t xml:space="preserve">via the Global Settings button in the </w:t>
      </w:r>
      <w:proofErr w:type="spellStart"/>
      <w:r w:rsidR="00606A03" w:rsidRPr="007132BD">
        <w:rPr>
          <w:i/>
        </w:rPr>
        <w:t>TimeCard</w:t>
      </w:r>
      <w:proofErr w:type="spellEnd"/>
      <w:r w:rsidR="00606A03" w:rsidRPr="007132BD">
        <w:rPr>
          <w:i/>
        </w:rPr>
        <w:t xml:space="preserve"> </w:t>
      </w:r>
      <w:r w:rsidR="00606A03" w:rsidRPr="007132BD">
        <w:t>ribbon group</w:t>
      </w:r>
      <w:r w:rsidR="002A0E2A" w:rsidRPr="007132BD">
        <w:t>.</w:t>
      </w:r>
    </w:p>
    <w:p w14:paraId="0ECCA70D" w14:textId="77777777" w:rsidR="005F57AE" w:rsidRPr="005C682E" w:rsidRDefault="005F57AE" w:rsidP="005836B8"/>
    <w:p w14:paraId="6E02550D" w14:textId="554DF321" w:rsidR="002A0E2A" w:rsidRPr="007132BD" w:rsidRDefault="00606A03" w:rsidP="006A68C2">
      <w:pPr>
        <w:pStyle w:val="Heading2"/>
      </w:pPr>
      <w:bookmarkStart w:id="89" w:name="_Toc448489727"/>
      <w:r w:rsidRPr="007132BD">
        <w:t>Tags</w:t>
      </w:r>
      <w:bookmarkEnd w:id="89"/>
    </w:p>
    <w:p w14:paraId="700A130D" w14:textId="77777777" w:rsidR="005F57AE" w:rsidRDefault="00752248" w:rsidP="005836B8">
      <w:r>
        <w:rPr>
          <w:noProof/>
          <w:lang w:eastAsia="en-US"/>
        </w:rPr>
        <w:drawing>
          <wp:anchor distT="0" distB="0" distL="114300" distR="114300" simplePos="0" relativeHeight="251695616" behindDoc="1" locked="0" layoutInCell="1" allowOverlap="1" wp14:anchorId="7F109B2B" wp14:editId="269EE192">
            <wp:simplePos x="904875" y="8115300"/>
            <wp:positionH relativeFrom="column">
              <wp:align>right</wp:align>
            </wp:positionH>
            <wp:positionV relativeFrom="paragraph">
              <wp:posOffset>6985</wp:posOffset>
            </wp:positionV>
            <wp:extent cx="1184400" cy="864000"/>
            <wp:effectExtent l="0" t="0" r="0" b="0"/>
            <wp:wrapTight wrapText="left">
              <wp:wrapPolygon edited="0">
                <wp:start x="0" y="0"/>
                <wp:lineTo x="0" y="20965"/>
                <wp:lineTo x="21195" y="20965"/>
                <wp:lineTo x="21195"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gs-Button.png"/>
                    <pic:cNvPicPr/>
                  </pic:nvPicPr>
                  <pic:blipFill>
                    <a:blip r:embed="rId31">
                      <a:extLst>
                        <a:ext uri="{28A0092B-C50C-407E-A947-70E740481C1C}">
                          <a14:useLocalDpi xmlns:a14="http://schemas.microsoft.com/office/drawing/2010/main" val="0"/>
                        </a:ext>
                      </a:extLst>
                    </a:blip>
                    <a:stretch>
                      <a:fillRect/>
                    </a:stretch>
                  </pic:blipFill>
                  <pic:spPr>
                    <a:xfrm>
                      <a:off x="0" y="0"/>
                      <a:ext cx="1184400" cy="864000"/>
                    </a:xfrm>
                    <a:prstGeom prst="rect">
                      <a:avLst/>
                    </a:prstGeom>
                  </pic:spPr>
                </pic:pic>
              </a:graphicData>
            </a:graphic>
            <wp14:sizeRelH relativeFrom="margin">
              <wp14:pctWidth>0</wp14:pctWidth>
            </wp14:sizeRelH>
            <wp14:sizeRelV relativeFrom="margin">
              <wp14:pctHeight>0</wp14:pctHeight>
            </wp14:sizeRelV>
          </wp:anchor>
        </w:drawing>
      </w:r>
      <w:r w:rsidR="002A0E2A" w:rsidRPr="007132BD">
        <w:t>By default</w:t>
      </w:r>
      <w:r w:rsidR="00AE4375" w:rsidRPr="007132BD">
        <w:t xml:space="preserve">, </w:t>
      </w:r>
      <w:proofErr w:type="spellStart"/>
      <w:r w:rsidR="002A0E2A" w:rsidRPr="007132BD">
        <w:rPr>
          <w:i/>
        </w:rPr>
        <w:t>TimeCard</w:t>
      </w:r>
      <w:proofErr w:type="spellEnd"/>
      <w:r w:rsidR="002A0E2A" w:rsidRPr="007132BD">
        <w:t xml:space="preserve"> is configured </w:t>
      </w:r>
      <w:r w:rsidR="00AE4375" w:rsidRPr="007132BD">
        <w:t xml:space="preserve">to </w:t>
      </w:r>
      <w:r w:rsidR="00F97113" w:rsidRPr="007132BD">
        <w:t>work with</w:t>
      </w:r>
      <w:r w:rsidR="00AE4375" w:rsidRPr="007132BD">
        <w:t xml:space="preserve"> </w:t>
      </w:r>
      <w:r w:rsidR="002A0E2A" w:rsidRPr="007132BD">
        <w:t xml:space="preserve">two </w:t>
      </w:r>
      <w:r w:rsidR="009829D3" w:rsidRPr="007132BD">
        <w:t>tags</w:t>
      </w:r>
      <w:r w:rsidR="002A0E2A" w:rsidRPr="007132BD">
        <w:t xml:space="preserve">, </w:t>
      </w:r>
      <w:r w:rsidR="002A0E2A" w:rsidRPr="00BB2A0E">
        <w:t>Customer</w:t>
      </w:r>
      <w:r w:rsidR="002A0E2A" w:rsidRPr="007132BD">
        <w:t xml:space="preserve"> and </w:t>
      </w:r>
      <w:r w:rsidR="002A0E2A" w:rsidRPr="00BB2A0E">
        <w:t>Task</w:t>
      </w:r>
      <w:r w:rsidR="002A0E2A" w:rsidRPr="007132BD">
        <w:t xml:space="preserve">. </w:t>
      </w:r>
      <w:r w:rsidR="00AE4375" w:rsidRPr="007132BD">
        <w:t xml:space="preserve">This </w:t>
      </w:r>
      <w:r w:rsidR="002A0E2A" w:rsidRPr="007132BD">
        <w:t xml:space="preserve">means that for </w:t>
      </w:r>
      <w:r w:rsidR="00AE4375" w:rsidRPr="007132BD">
        <w:t xml:space="preserve">each </w:t>
      </w:r>
      <w:r w:rsidR="002A0E2A" w:rsidRPr="007132BD">
        <w:t>appointment</w:t>
      </w:r>
      <w:r w:rsidR="00AE4375" w:rsidRPr="007132BD">
        <w:t>,</w:t>
      </w:r>
      <w:r w:rsidR="002A0E2A" w:rsidRPr="007132BD">
        <w:t xml:space="preserve"> </w:t>
      </w:r>
      <w:r w:rsidR="00C82B09" w:rsidRPr="007132BD">
        <w:t xml:space="preserve">the people reporting time will </w:t>
      </w:r>
      <w:r w:rsidR="002A0E2A" w:rsidRPr="007132BD">
        <w:t>have to select</w:t>
      </w:r>
      <w:r w:rsidR="00AE4375" w:rsidRPr="007132BD">
        <w:t xml:space="preserve"> both</w:t>
      </w:r>
      <w:r w:rsidR="002A0E2A" w:rsidRPr="007132BD">
        <w:t xml:space="preserve"> a </w:t>
      </w:r>
      <w:r w:rsidR="00A04FEB" w:rsidRPr="007132BD">
        <w:t>certain c</w:t>
      </w:r>
      <w:r w:rsidR="002A0E2A" w:rsidRPr="007132BD">
        <w:t xml:space="preserve">ustomer and a </w:t>
      </w:r>
      <w:r w:rsidR="00A04FEB" w:rsidRPr="007132BD">
        <w:t>certain t</w:t>
      </w:r>
      <w:r w:rsidR="002A0E2A" w:rsidRPr="007132BD">
        <w:t>ask for that</w:t>
      </w:r>
      <w:r w:rsidR="00AE4375" w:rsidRPr="007132BD">
        <w:t xml:space="preserve"> specific</w:t>
      </w:r>
      <w:r w:rsidR="002A0E2A" w:rsidRPr="007132BD">
        <w:t xml:space="preserve"> appointment. However, you can easily modify the </w:t>
      </w:r>
      <w:r w:rsidR="00606A03" w:rsidRPr="007132BD">
        <w:t>tag</w:t>
      </w:r>
      <w:r w:rsidR="002A0E2A" w:rsidRPr="007132BD">
        <w:t>s so that they fit your needs.</w:t>
      </w:r>
      <w:r w:rsidR="002A0E2A" w:rsidRPr="005C682E">
        <w:t xml:space="preserve"> </w:t>
      </w:r>
    </w:p>
    <w:p w14:paraId="6A85D486" w14:textId="3F01FE9A" w:rsidR="001F67D8" w:rsidRPr="005C682E" w:rsidRDefault="002A0E2A" w:rsidP="005836B8">
      <w:pPr>
        <w:rPr>
          <w:color w:val="111111"/>
        </w:rPr>
      </w:pPr>
      <w:r w:rsidRPr="005C682E">
        <w:t xml:space="preserve">Write the </w:t>
      </w:r>
      <w:r w:rsidR="00606A03" w:rsidRPr="005C682E">
        <w:t>Tag</w:t>
      </w:r>
      <w:r w:rsidR="00EA4EE7" w:rsidRPr="005C682E">
        <w:t xml:space="preserve"> name</w:t>
      </w:r>
      <w:r w:rsidR="00606A03" w:rsidRPr="005C682E">
        <w:t>s</w:t>
      </w:r>
      <w:r w:rsidRPr="005C682E">
        <w:t xml:space="preserve"> you need under </w:t>
      </w:r>
      <w:proofErr w:type="spellStart"/>
      <w:r w:rsidR="006F5B66" w:rsidRPr="005C682E">
        <w:rPr>
          <w:b/>
        </w:rPr>
        <w:t>TimeCard</w:t>
      </w:r>
      <w:proofErr w:type="spellEnd"/>
      <w:r w:rsidR="006F5B66" w:rsidRPr="005C682E">
        <w:rPr>
          <w:b/>
        </w:rPr>
        <w:t xml:space="preserve"> Properties</w:t>
      </w:r>
      <w:r w:rsidRPr="005C682E">
        <w:t xml:space="preserve">, and the </w:t>
      </w:r>
      <w:r w:rsidR="006F5B66" w:rsidRPr="005C682E">
        <w:t>columns</w:t>
      </w:r>
      <w:r w:rsidR="00EA4EE7" w:rsidRPr="005C682E">
        <w:t xml:space="preserve"> </w:t>
      </w:r>
      <w:r w:rsidR="006F5B66" w:rsidRPr="005C682E">
        <w:t>to the right will</w:t>
      </w:r>
      <w:r w:rsidRPr="005C682E">
        <w:t xml:space="preserve"> </w:t>
      </w:r>
      <w:r w:rsidR="00F97113" w:rsidRPr="005C682E">
        <w:t xml:space="preserve">automatically </w:t>
      </w:r>
      <w:r w:rsidR="00AE4375" w:rsidRPr="005C682E">
        <w:t xml:space="preserve">change to </w:t>
      </w:r>
      <w:r w:rsidR="00852B03">
        <w:t>reflect what you have entered.</w:t>
      </w:r>
    </w:p>
    <w:p w14:paraId="2B3712BD" w14:textId="5E571ECC" w:rsidR="00606A03" w:rsidRPr="005C682E" w:rsidRDefault="000F1EAB" w:rsidP="005836B8">
      <w:pPr>
        <w:rPr>
          <w:noProof/>
          <w:lang w:eastAsia="en-US"/>
        </w:rPr>
      </w:pPr>
      <w:r>
        <w:rPr>
          <w:noProof/>
          <w:sz w:val="16"/>
          <w:szCs w:val="16"/>
          <w:lang w:eastAsia="en-US"/>
        </w:rPr>
        <w:lastRenderedPageBreak/>
        <w:drawing>
          <wp:inline distT="0" distB="0" distL="0" distR="0" wp14:anchorId="4F455219" wp14:editId="300B5C55">
            <wp:extent cx="5759450" cy="39681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gs-Blank-2.png"/>
                    <pic:cNvPicPr/>
                  </pic:nvPicPr>
                  <pic:blipFill>
                    <a:blip r:embed="rId32">
                      <a:extLst>
                        <a:ext uri="{28A0092B-C50C-407E-A947-70E740481C1C}">
                          <a14:useLocalDpi xmlns:a14="http://schemas.microsoft.com/office/drawing/2010/main" val="0"/>
                        </a:ext>
                      </a:extLst>
                    </a:blip>
                    <a:stretch>
                      <a:fillRect/>
                    </a:stretch>
                  </pic:blipFill>
                  <pic:spPr>
                    <a:xfrm>
                      <a:off x="0" y="0"/>
                      <a:ext cx="5759450" cy="3968115"/>
                    </a:xfrm>
                    <a:prstGeom prst="rect">
                      <a:avLst/>
                    </a:prstGeom>
                  </pic:spPr>
                </pic:pic>
              </a:graphicData>
            </a:graphic>
          </wp:inline>
        </w:drawing>
      </w:r>
    </w:p>
    <w:p w14:paraId="598FD6D1" w14:textId="77777777" w:rsidR="005F57AE" w:rsidRDefault="00606A03" w:rsidP="005836B8">
      <w:r w:rsidRPr="005C682E">
        <w:t xml:space="preserve">It is possible to add an extra </w:t>
      </w:r>
      <w:r w:rsidR="00F57DD4" w:rsidRPr="005C682E">
        <w:t>tag</w:t>
      </w:r>
      <w:r w:rsidRPr="005C682E">
        <w:t>, but keep in mind that d</w:t>
      </w:r>
      <w:r w:rsidR="00A801E9">
        <w:t>oing so makes the procedure of tagg</w:t>
      </w:r>
      <w:r w:rsidRPr="005C682E">
        <w:t xml:space="preserve">ing </w:t>
      </w:r>
      <w:r w:rsidR="00A801E9">
        <w:t>appointments</w:t>
      </w:r>
      <w:r w:rsidRPr="005C682E">
        <w:t xml:space="preserve"> more complicated. </w:t>
      </w:r>
    </w:p>
    <w:p w14:paraId="7AD6B260" w14:textId="0E396CB6" w:rsidR="00606A03" w:rsidRPr="005C682E" w:rsidRDefault="00606A03" w:rsidP="005836B8">
      <w:r w:rsidRPr="005C682E">
        <w:t xml:space="preserve">You can also remove one </w:t>
      </w:r>
      <w:r w:rsidR="00F57DD4" w:rsidRPr="005C682E">
        <w:t>tag</w:t>
      </w:r>
      <w:r w:rsidRPr="005C682E">
        <w:t xml:space="preserve"> so that only one remains to work with.  This will save time for all </w:t>
      </w:r>
      <w:r w:rsidR="00F57DD4" w:rsidRPr="005C682E">
        <w:t>users</w:t>
      </w:r>
      <w:r w:rsidRPr="005C682E">
        <w:t xml:space="preserve"> </w:t>
      </w:r>
      <w:r w:rsidR="00016343">
        <w:t>tagging</w:t>
      </w:r>
      <w:r w:rsidRPr="005C682E">
        <w:t xml:space="preserve"> appointments. Choosing the appropriate </w:t>
      </w:r>
      <w:r w:rsidR="00F57DD4" w:rsidRPr="005C682E">
        <w:t>tag</w:t>
      </w:r>
      <w:r w:rsidRPr="005C682E">
        <w:t>s to report on is an important step, and they can easily be edited if the needs of your organization change. It is often best to start with a simple reporting scheme and extend it later (if needed).</w:t>
      </w:r>
    </w:p>
    <w:p w14:paraId="274297E3" w14:textId="6813DCF1" w:rsidR="005F57AE" w:rsidRDefault="00606A03" w:rsidP="005836B8">
      <w:r w:rsidRPr="005C682E">
        <w:t xml:space="preserve">Note: You cannot have the same name in more than one </w:t>
      </w:r>
      <w:r w:rsidR="00F57DD4" w:rsidRPr="005C682E">
        <w:t>tag</w:t>
      </w:r>
      <w:r w:rsidRPr="005C682E">
        <w:t xml:space="preserve">. If a </w:t>
      </w:r>
      <w:r w:rsidRPr="002161C1">
        <w:t>Task</w:t>
      </w:r>
      <w:r w:rsidRPr="005C682E">
        <w:t xml:space="preserve"> is called "ABC" you can NOT have a </w:t>
      </w:r>
      <w:r w:rsidRPr="002161C1">
        <w:t>Project</w:t>
      </w:r>
      <w:r w:rsidRPr="005C682E">
        <w:t xml:space="preserve"> also called "ABC". You can call the project "ABC_P" (or something similar), but not </w:t>
      </w:r>
      <w:proofErr w:type="gramStart"/>
      <w:r w:rsidRPr="005C682E">
        <w:t>exactly the same</w:t>
      </w:r>
      <w:proofErr w:type="gramEnd"/>
      <w:r w:rsidRPr="005C682E">
        <w:t>.</w:t>
      </w:r>
    </w:p>
    <w:p w14:paraId="1986054A" w14:textId="0816CB95" w:rsidR="00606A03" w:rsidRPr="005C682E" w:rsidRDefault="00606A03" w:rsidP="005836B8">
      <w:r w:rsidRPr="005C682E">
        <w:t xml:space="preserve">You cannot use the characters colon and semicolon (: and ;) in the metadata names. If you enter them in Global Settings the application will remove them automatically, but if you add the data directly into the database instead you </w:t>
      </w:r>
      <w:proofErr w:type="gramStart"/>
      <w:r w:rsidRPr="005C682E">
        <w:t>have to</w:t>
      </w:r>
      <w:proofErr w:type="gramEnd"/>
      <w:r w:rsidRPr="005C682E">
        <w:t xml:space="preserve"> think about this.</w:t>
      </w:r>
    </w:p>
    <w:p w14:paraId="45859776" w14:textId="77777777" w:rsidR="002A0E2A" w:rsidRPr="005C682E" w:rsidRDefault="002A0E2A" w:rsidP="00D9333D">
      <w:pPr>
        <w:pStyle w:val="Heading3"/>
      </w:pPr>
      <w:bookmarkStart w:id="90" w:name="_Ref164077488"/>
      <w:bookmarkStart w:id="91" w:name="_Ref164081897"/>
      <w:bookmarkStart w:id="92" w:name="_Ref164081929"/>
      <w:bookmarkStart w:id="93" w:name="_Ref164081966"/>
      <w:bookmarkStart w:id="94" w:name="_Ref164081986"/>
      <w:bookmarkStart w:id="95" w:name="_Toc164087568"/>
      <w:bookmarkStart w:id="96" w:name="_Toc448489728"/>
      <w:proofErr w:type="spellStart"/>
      <w:r w:rsidRPr="005C682E">
        <w:rPr>
          <w:i/>
        </w:rPr>
        <w:t>TimeCard</w:t>
      </w:r>
      <w:proofErr w:type="spellEnd"/>
      <w:r w:rsidRPr="005C682E">
        <w:t xml:space="preserve"> properties – </w:t>
      </w:r>
      <w:bookmarkEnd w:id="90"/>
      <w:bookmarkEnd w:id="91"/>
      <w:bookmarkEnd w:id="92"/>
      <w:bookmarkEnd w:id="93"/>
      <w:bookmarkEnd w:id="94"/>
      <w:bookmarkEnd w:id="95"/>
      <w:r w:rsidR="00036ABB" w:rsidRPr="005C682E">
        <w:t>Type and Category</w:t>
      </w:r>
      <w:bookmarkEnd w:id="96"/>
    </w:p>
    <w:p w14:paraId="114D1B9F" w14:textId="77777777" w:rsidR="005F57AE" w:rsidRDefault="00036ABB" w:rsidP="005836B8">
      <w:r w:rsidRPr="005C682E">
        <w:t xml:space="preserve">The image below shows the </w:t>
      </w:r>
      <w:proofErr w:type="spellStart"/>
      <w:r w:rsidRPr="005C682E">
        <w:rPr>
          <w:i/>
        </w:rPr>
        <w:t>TimeCard</w:t>
      </w:r>
      <w:proofErr w:type="spellEnd"/>
      <w:r w:rsidRPr="005C682E">
        <w:rPr>
          <w:i/>
        </w:rPr>
        <w:t xml:space="preserve"> </w:t>
      </w:r>
      <w:r w:rsidRPr="005C682E">
        <w:t xml:space="preserve">Global Tag settings when example data has been installed. In the example data each Customer tag value has a Type and a Category, and the Task tag has a Type. </w:t>
      </w:r>
    </w:p>
    <w:p w14:paraId="1B8E7033" w14:textId="67822C76" w:rsidR="005F57AE" w:rsidRDefault="00036ABB" w:rsidP="005836B8">
      <w:r w:rsidRPr="005C682E">
        <w:t xml:space="preserve">These extra properties are not shown in the appointment dropdowns, in the users’ Personal Settings or when users report time. That way the users will never have to bother with the higher levels of categorization. For the management they might be very useful, though, as they are used to group </w:t>
      </w:r>
      <w:r w:rsidR="008E3761">
        <w:t xml:space="preserve">and filter </w:t>
      </w:r>
      <w:r w:rsidRPr="005C682E">
        <w:t>data in the</w:t>
      </w:r>
      <w:r w:rsidR="008E3761">
        <w:t xml:space="preserve"> </w:t>
      </w:r>
      <w:r w:rsidR="008E3761">
        <w:fldChar w:fldCharType="begin"/>
      </w:r>
      <w:r w:rsidR="008E3761">
        <w:instrText xml:space="preserve"> REF _Ref369352299 \h </w:instrText>
      </w:r>
      <w:r w:rsidR="008E3761">
        <w:fldChar w:fldCharType="separate"/>
      </w:r>
      <w:r w:rsidR="00F9284E">
        <w:br w:type="page"/>
      </w:r>
      <w:r w:rsidR="00F9284E" w:rsidRPr="00E82434">
        <w:lastRenderedPageBreak/>
        <w:t>Statistics</w:t>
      </w:r>
      <w:r w:rsidR="008E3761">
        <w:fldChar w:fldCharType="end"/>
      </w:r>
      <w:r w:rsidRPr="005C682E">
        <w:t>.</w:t>
      </w:r>
    </w:p>
    <w:p w14:paraId="311070D2" w14:textId="7C15FA00" w:rsidR="00036ABB" w:rsidRPr="005C682E" w:rsidRDefault="00646F32" w:rsidP="005836B8">
      <w:r>
        <w:rPr>
          <w:noProof/>
          <w:lang w:eastAsia="en-US"/>
        </w:rPr>
        <w:drawing>
          <wp:inline distT="0" distB="0" distL="0" distR="0" wp14:anchorId="02DD1A67" wp14:editId="51D232C8">
            <wp:extent cx="5759450" cy="3956685"/>
            <wp:effectExtent l="0" t="0" r="0" b="57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gs-Screen.png"/>
                    <pic:cNvPicPr/>
                  </pic:nvPicPr>
                  <pic:blipFill>
                    <a:blip r:embed="rId33">
                      <a:extLst>
                        <a:ext uri="{28A0092B-C50C-407E-A947-70E740481C1C}">
                          <a14:useLocalDpi xmlns:a14="http://schemas.microsoft.com/office/drawing/2010/main" val="0"/>
                        </a:ext>
                      </a:extLst>
                    </a:blip>
                    <a:stretch>
                      <a:fillRect/>
                    </a:stretch>
                  </pic:blipFill>
                  <pic:spPr>
                    <a:xfrm>
                      <a:off x="0" y="0"/>
                      <a:ext cx="5759450" cy="3956685"/>
                    </a:xfrm>
                    <a:prstGeom prst="rect">
                      <a:avLst/>
                    </a:prstGeom>
                  </pic:spPr>
                </pic:pic>
              </a:graphicData>
            </a:graphic>
          </wp:inline>
        </w:drawing>
      </w:r>
    </w:p>
    <w:p w14:paraId="5EC4F1CB" w14:textId="70DCA787" w:rsidR="00036ABB" w:rsidRPr="005C682E" w:rsidRDefault="00036ABB" w:rsidP="005836B8">
      <w:r w:rsidRPr="00455515">
        <w:t>When you have entered the name of a Tag Type and a Tag Category on the left side of the screen, the type and category will be shown in the right panel also, so that you can enter type and category values for each tag value. A hierarchy tree will be shown to the</w:t>
      </w:r>
      <w:r w:rsidR="001D5B47" w:rsidRPr="00455515">
        <w:t xml:space="preserve"> left</w:t>
      </w:r>
      <w:r w:rsidRPr="00455515">
        <w:t>, under the properties.</w:t>
      </w:r>
    </w:p>
    <w:p w14:paraId="6C95BE00" w14:textId="77777777" w:rsidR="005F57AE" w:rsidRDefault="00036ABB" w:rsidP="005836B8">
      <w:r w:rsidRPr="00455515">
        <w:t>You may very well use only a type, but you cannot use just a category.</w:t>
      </w:r>
    </w:p>
    <w:p w14:paraId="04BE69A0" w14:textId="1EF04B9E" w:rsidR="002A0E2A" w:rsidRPr="005C682E" w:rsidRDefault="007E6E63" w:rsidP="005836B8">
      <w:r w:rsidRPr="00455515">
        <w:t xml:space="preserve">Below is an example of how the tag Tasks can be sorted in types and categories in the same way. Here the Tag Type is called Service area and the Tag Category is </w:t>
      </w:r>
      <w:proofErr w:type="spellStart"/>
      <w:r w:rsidRPr="00455515">
        <w:t>Worktype</w:t>
      </w:r>
      <w:proofErr w:type="spellEnd"/>
      <w:r w:rsidRPr="00455515">
        <w:t>.</w:t>
      </w:r>
      <w:r w:rsidRPr="005C682E">
        <w:t xml:space="preserve"> The category only has two values – billable time and internal work.</w:t>
      </w:r>
      <w:r w:rsidR="009E767A">
        <w:br/>
      </w:r>
      <w:r w:rsidRPr="005C682E">
        <w:lastRenderedPageBreak/>
        <w:br/>
      </w:r>
      <w:r w:rsidR="00AD60E1">
        <w:rPr>
          <w:noProof/>
          <w:lang w:eastAsia="en-US"/>
        </w:rPr>
        <w:drawing>
          <wp:inline distT="0" distB="0" distL="0" distR="0" wp14:anchorId="78CE9126" wp14:editId="0EC37AE8">
            <wp:extent cx="5759450" cy="3956685"/>
            <wp:effectExtent l="0" t="0" r="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gs-Screen-2.png"/>
                    <pic:cNvPicPr/>
                  </pic:nvPicPr>
                  <pic:blipFill>
                    <a:blip r:embed="rId34">
                      <a:extLst>
                        <a:ext uri="{28A0092B-C50C-407E-A947-70E740481C1C}">
                          <a14:useLocalDpi xmlns:a14="http://schemas.microsoft.com/office/drawing/2010/main" val="0"/>
                        </a:ext>
                      </a:extLst>
                    </a:blip>
                    <a:stretch>
                      <a:fillRect/>
                    </a:stretch>
                  </pic:blipFill>
                  <pic:spPr>
                    <a:xfrm>
                      <a:off x="0" y="0"/>
                      <a:ext cx="5759450" cy="3956685"/>
                    </a:xfrm>
                    <a:prstGeom prst="rect">
                      <a:avLst/>
                    </a:prstGeom>
                  </pic:spPr>
                </pic:pic>
              </a:graphicData>
            </a:graphic>
          </wp:inline>
        </w:drawing>
      </w:r>
    </w:p>
    <w:p w14:paraId="3E9B5C93" w14:textId="00670732" w:rsidR="00BA5226" w:rsidRPr="00A5080C" w:rsidRDefault="002161C1" w:rsidP="00D9333D">
      <w:pPr>
        <w:pStyle w:val="Heading3"/>
      </w:pPr>
      <w:bookmarkStart w:id="97" w:name="_Toc448489729"/>
      <w:r>
        <w:rPr>
          <w:noProof/>
          <w:lang w:eastAsia="en-US"/>
        </w:rPr>
        <w:drawing>
          <wp:anchor distT="0" distB="0" distL="114300" distR="114300" simplePos="0" relativeHeight="251697664" behindDoc="1" locked="0" layoutInCell="1" allowOverlap="1" wp14:anchorId="557062C0" wp14:editId="253F458A">
            <wp:simplePos x="0" y="0"/>
            <wp:positionH relativeFrom="margin">
              <wp:posOffset>3700145</wp:posOffset>
            </wp:positionH>
            <wp:positionV relativeFrom="paragraph">
              <wp:posOffset>396240</wp:posOffset>
            </wp:positionV>
            <wp:extent cx="1762125" cy="266700"/>
            <wp:effectExtent l="0" t="0" r="9525" b="0"/>
            <wp:wrapTight wrapText="left">
              <wp:wrapPolygon edited="0">
                <wp:start x="0" y="0"/>
                <wp:lineTo x="0" y="20057"/>
                <wp:lineTo x="21483" y="20057"/>
                <wp:lineTo x="21483"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low-Auto-Check.png"/>
                    <pic:cNvPicPr/>
                  </pic:nvPicPr>
                  <pic:blipFill>
                    <a:blip r:embed="rId35">
                      <a:extLst>
                        <a:ext uri="{28A0092B-C50C-407E-A947-70E740481C1C}">
                          <a14:useLocalDpi xmlns:a14="http://schemas.microsoft.com/office/drawing/2010/main" val="0"/>
                        </a:ext>
                      </a:extLst>
                    </a:blip>
                    <a:stretch>
                      <a:fillRect/>
                    </a:stretch>
                  </pic:blipFill>
                  <pic:spPr>
                    <a:xfrm>
                      <a:off x="0" y="0"/>
                      <a:ext cx="1762125" cy="266700"/>
                    </a:xfrm>
                    <a:prstGeom prst="rect">
                      <a:avLst/>
                    </a:prstGeom>
                  </pic:spPr>
                </pic:pic>
              </a:graphicData>
            </a:graphic>
            <wp14:sizeRelH relativeFrom="margin">
              <wp14:pctWidth>0</wp14:pctWidth>
            </wp14:sizeRelH>
            <wp14:sizeRelV relativeFrom="margin">
              <wp14:pctHeight>0</wp14:pctHeight>
            </wp14:sizeRelV>
          </wp:anchor>
        </w:drawing>
      </w:r>
      <w:r w:rsidR="00BA5226" w:rsidRPr="00A5080C">
        <w:t>Allow Auto-Add of Tag Values</w:t>
      </w:r>
      <w:bookmarkEnd w:id="97"/>
      <w:r w:rsidR="00BA5226" w:rsidRPr="00A5080C">
        <w:t xml:space="preserve"> </w:t>
      </w:r>
    </w:p>
    <w:p w14:paraId="693B49A5" w14:textId="1926CBD9" w:rsidR="00BA5226" w:rsidRPr="005C682E" w:rsidRDefault="00BA5226" w:rsidP="00BA5226">
      <w:r w:rsidRPr="00A5080C">
        <w:t xml:space="preserve">If you enable this feature, </w:t>
      </w:r>
      <w:proofErr w:type="spellStart"/>
      <w:r w:rsidRPr="00A5080C">
        <w:rPr>
          <w:i/>
        </w:rPr>
        <w:t>TimeCard</w:t>
      </w:r>
      <w:proofErr w:type="spellEnd"/>
      <w:r w:rsidRPr="00A5080C">
        <w:t xml:space="preserve"> will download newly added tag values</w:t>
      </w:r>
      <w:r w:rsidRPr="00A5080C">
        <w:rPr>
          <w:b/>
        </w:rPr>
        <w:t xml:space="preserve"> </w:t>
      </w:r>
      <w:r w:rsidRPr="00A5080C">
        <w:t>as soon as there is a connection to the database. Each user automatically gets every new value that is added. They of course have the option of de-selecting them if they don't want to use them. When this option is enabled, the tag values in each user’s Personal Settings are not saved but continuously updated with the data from the Global Settings.</w:t>
      </w:r>
    </w:p>
    <w:p w14:paraId="1E684E22" w14:textId="023C8DD2" w:rsidR="00BA5226" w:rsidRPr="00A5080C" w:rsidRDefault="00BA5226" w:rsidP="00A5080C">
      <w:pPr>
        <w:rPr>
          <w:noProof/>
          <w:lang w:eastAsia="sv-SE"/>
        </w:rPr>
      </w:pPr>
      <w:r w:rsidRPr="00A5080C">
        <w:t xml:space="preserve">When the box is </w:t>
      </w:r>
      <w:r w:rsidRPr="00A5080C">
        <w:rPr>
          <w:i/>
        </w:rPr>
        <w:t>not</w:t>
      </w:r>
      <w:r w:rsidRPr="00A5080C">
        <w:t xml:space="preserve"> checked, the users </w:t>
      </w:r>
      <w:proofErr w:type="gramStart"/>
      <w:r w:rsidRPr="00A5080C">
        <w:t>have to</w:t>
      </w:r>
      <w:proofErr w:type="gramEnd"/>
      <w:r w:rsidRPr="00A5080C">
        <w:t xml:space="preserve"> open the Personal Settings to get the new tag values from the workgroup database.</w:t>
      </w:r>
      <w:r w:rsidRPr="00A5080C">
        <w:rPr>
          <w:noProof/>
          <w:lang w:eastAsia="sv-SE"/>
        </w:rPr>
        <w:t xml:space="preserve"> </w:t>
      </w:r>
    </w:p>
    <w:p w14:paraId="17E6C20B" w14:textId="331A7D6D" w:rsidR="00D93D21" w:rsidRPr="00A5080C" w:rsidRDefault="00AE7C9C" w:rsidP="00D9333D">
      <w:pPr>
        <w:pStyle w:val="Heading3"/>
        <w:rPr>
          <w:noProof/>
          <w:lang w:eastAsia="en-US"/>
        </w:rPr>
      </w:pPr>
      <w:bookmarkStart w:id="98" w:name="_Toc448489730"/>
      <w:r>
        <w:rPr>
          <w:noProof/>
          <w:lang w:eastAsia="en-US"/>
        </w:rPr>
        <w:drawing>
          <wp:anchor distT="0" distB="0" distL="114300" distR="114300" simplePos="0" relativeHeight="251698688" behindDoc="1" locked="0" layoutInCell="1" allowOverlap="1" wp14:anchorId="0C9B7095" wp14:editId="08DC0071">
            <wp:simplePos x="0" y="0"/>
            <wp:positionH relativeFrom="margin">
              <wp:posOffset>3985895</wp:posOffset>
            </wp:positionH>
            <wp:positionV relativeFrom="paragraph">
              <wp:posOffset>396240</wp:posOffset>
            </wp:positionV>
            <wp:extent cx="1480820" cy="251460"/>
            <wp:effectExtent l="0" t="0" r="5080" b="0"/>
            <wp:wrapTight wrapText="left">
              <wp:wrapPolygon edited="0">
                <wp:start x="0" y="0"/>
                <wp:lineTo x="0" y="19636"/>
                <wp:lineTo x="21396" y="19636"/>
                <wp:lineTo x="21396"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ableAndDisable-check.png"/>
                    <pic:cNvPicPr/>
                  </pic:nvPicPr>
                  <pic:blipFill>
                    <a:blip r:embed="rId36">
                      <a:extLst>
                        <a:ext uri="{28A0092B-C50C-407E-A947-70E740481C1C}">
                          <a14:useLocalDpi xmlns:a14="http://schemas.microsoft.com/office/drawing/2010/main" val="0"/>
                        </a:ext>
                      </a:extLst>
                    </a:blip>
                    <a:stretch>
                      <a:fillRect/>
                    </a:stretch>
                  </pic:blipFill>
                  <pic:spPr>
                    <a:xfrm>
                      <a:off x="0" y="0"/>
                      <a:ext cx="1480820" cy="251460"/>
                    </a:xfrm>
                    <a:prstGeom prst="rect">
                      <a:avLst/>
                    </a:prstGeom>
                  </pic:spPr>
                </pic:pic>
              </a:graphicData>
            </a:graphic>
            <wp14:sizeRelH relativeFrom="margin">
              <wp14:pctWidth>0</wp14:pctWidth>
            </wp14:sizeRelH>
            <wp14:sizeRelV relativeFrom="margin">
              <wp14:pctHeight>0</wp14:pctHeight>
            </wp14:sizeRelV>
          </wp:anchor>
        </w:drawing>
      </w:r>
      <w:r w:rsidR="00D93D21" w:rsidRPr="00A5080C">
        <w:rPr>
          <w:noProof/>
          <w:lang w:eastAsia="en-US"/>
        </w:rPr>
        <w:t>Enable and Disable Data</w:t>
      </w:r>
      <w:bookmarkEnd w:id="98"/>
    </w:p>
    <w:p w14:paraId="604728FF" w14:textId="77777777" w:rsidR="005F57AE" w:rsidRDefault="00D93D21" w:rsidP="005836B8">
      <w:r w:rsidRPr="00A5080C">
        <w:t xml:space="preserve">The checkbox “Enable and disable data” lets the administrator hide a </w:t>
      </w:r>
      <w:r w:rsidR="001D5B47" w:rsidRPr="00A5080C">
        <w:t xml:space="preserve">tag value from the users </w:t>
      </w:r>
      <w:r w:rsidRPr="00A5080C">
        <w:t xml:space="preserve">without having to delete it. Disabled data will be shown everywhere except in the users’ Personal Settings. As the users cannot select this tag value </w:t>
      </w:r>
      <w:proofErr w:type="gramStart"/>
      <w:r w:rsidRPr="00A5080C">
        <w:t>anymore</w:t>
      </w:r>
      <w:proofErr w:type="gramEnd"/>
      <w:r w:rsidRPr="00A5080C">
        <w:t xml:space="preserve"> they cannot report on it.</w:t>
      </w:r>
    </w:p>
    <w:p w14:paraId="0AAEEC34" w14:textId="312A7FCF" w:rsidR="00D93D21" w:rsidRPr="005C682E" w:rsidRDefault="00D93D21" w:rsidP="005836B8">
      <w:r w:rsidRPr="00A5080C">
        <w:t>When the box is checked a new column will be displayed in the right part of the screen. All tag values with their types and categories are enabled by default, but you can uncheck the rows whose tag values you wish to hide to the users.</w:t>
      </w:r>
    </w:p>
    <w:p w14:paraId="16446BCD" w14:textId="16A27F02" w:rsidR="00D93D21" w:rsidRPr="00A5080C" w:rsidRDefault="00AE7C9C" w:rsidP="005836B8">
      <w:r>
        <w:rPr>
          <w:noProof/>
          <w:lang w:eastAsia="en-US"/>
        </w:rPr>
        <w:lastRenderedPageBreak/>
        <w:drawing>
          <wp:inline distT="0" distB="0" distL="0" distR="0" wp14:anchorId="72EF3C3A" wp14:editId="2C566A41">
            <wp:extent cx="5759450" cy="3954145"/>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gs-Screen-3.png"/>
                    <pic:cNvPicPr/>
                  </pic:nvPicPr>
                  <pic:blipFill>
                    <a:blip r:embed="rId37">
                      <a:extLst>
                        <a:ext uri="{28A0092B-C50C-407E-A947-70E740481C1C}">
                          <a14:useLocalDpi xmlns:a14="http://schemas.microsoft.com/office/drawing/2010/main" val="0"/>
                        </a:ext>
                      </a:extLst>
                    </a:blip>
                    <a:stretch>
                      <a:fillRect/>
                    </a:stretch>
                  </pic:blipFill>
                  <pic:spPr>
                    <a:xfrm>
                      <a:off x="0" y="0"/>
                      <a:ext cx="5759450" cy="3954145"/>
                    </a:xfrm>
                    <a:prstGeom prst="rect">
                      <a:avLst/>
                    </a:prstGeom>
                  </pic:spPr>
                </pic:pic>
              </a:graphicData>
            </a:graphic>
          </wp:inline>
        </w:drawing>
      </w:r>
    </w:p>
    <w:p w14:paraId="59E847F3" w14:textId="77777777" w:rsidR="007E6E63" w:rsidRPr="00A5080C" w:rsidRDefault="007E6E63" w:rsidP="00D9333D">
      <w:pPr>
        <w:pStyle w:val="Heading3"/>
      </w:pPr>
      <w:bookmarkStart w:id="99" w:name="_Toc369688470"/>
      <w:bookmarkStart w:id="100" w:name="_Toc373005926"/>
      <w:bookmarkStart w:id="101" w:name="_Toc448489731"/>
      <w:r w:rsidRPr="00A5080C">
        <w:t>Importing Data by Copy and Paste</w:t>
      </w:r>
      <w:bookmarkEnd w:id="99"/>
      <w:bookmarkEnd w:id="100"/>
      <w:bookmarkEnd w:id="101"/>
    </w:p>
    <w:p w14:paraId="56CF0773" w14:textId="7100CEC9" w:rsidR="005F57AE" w:rsidRDefault="007E6E63" w:rsidP="005836B8">
      <w:r w:rsidRPr="00A5080C">
        <w:t xml:space="preserve">It is quite easy to </w:t>
      </w:r>
      <w:r w:rsidRPr="002161C1">
        <w:t>copy and paste information into the settings grid</w:t>
      </w:r>
      <w:r w:rsidRPr="00A5080C">
        <w:t>.</w:t>
      </w:r>
      <w:r w:rsidRPr="002C4B11">
        <w:t xml:space="preserve">  If you already have an Excel list or similar with existing values that you want to use, the copying procedure should be very straightforward.</w:t>
      </w:r>
      <w:r w:rsidRPr="005C682E">
        <w:t xml:space="preserve"> </w:t>
      </w:r>
    </w:p>
    <w:p w14:paraId="3F1D231F" w14:textId="7B8EF264" w:rsidR="007E6E63" w:rsidRPr="005C682E" w:rsidRDefault="007E6E63" w:rsidP="005836B8">
      <w:r w:rsidRPr="002C4B11">
        <w:t>Copy and paste using CTRL + C and CTRL + V, or right click in a cell to show the copy/paste options.</w:t>
      </w:r>
    </w:p>
    <w:p w14:paraId="5BD9410A" w14:textId="2991C3FD" w:rsidR="007E6E63" w:rsidRPr="002C4B11" w:rsidRDefault="007E6E63" w:rsidP="005836B8">
      <w:r w:rsidRPr="002C4B11">
        <w:rPr>
          <w:noProof/>
          <w:lang w:eastAsia="en-US"/>
        </w:rPr>
        <w:t xml:space="preserve"> </w:t>
      </w:r>
      <w:r w:rsidR="00BA5226">
        <w:rPr>
          <w:noProof/>
          <w:lang w:eastAsia="en-US"/>
        </w:rPr>
        <w:drawing>
          <wp:inline distT="0" distB="0" distL="0" distR="0" wp14:anchorId="581885C5" wp14:editId="2422EDAF">
            <wp:extent cx="3267075" cy="19526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opy-And-Paste.jpg"/>
                    <pic:cNvPicPr/>
                  </pic:nvPicPr>
                  <pic:blipFill>
                    <a:blip r:embed="rId38">
                      <a:extLst>
                        <a:ext uri="{28A0092B-C50C-407E-A947-70E740481C1C}">
                          <a14:useLocalDpi xmlns:a14="http://schemas.microsoft.com/office/drawing/2010/main" val="0"/>
                        </a:ext>
                      </a:extLst>
                    </a:blip>
                    <a:stretch>
                      <a:fillRect/>
                    </a:stretch>
                  </pic:blipFill>
                  <pic:spPr>
                    <a:xfrm>
                      <a:off x="0" y="0"/>
                      <a:ext cx="3267075" cy="1952625"/>
                    </a:xfrm>
                    <a:prstGeom prst="rect">
                      <a:avLst/>
                    </a:prstGeom>
                  </pic:spPr>
                </pic:pic>
              </a:graphicData>
            </a:graphic>
          </wp:inline>
        </w:drawing>
      </w:r>
    </w:p>
    <w:p w14:paraId="1A0C5D24" w14:textId="40F12985" w:rsidR="00D12EFD" w:rsidRDefault="007E6E63" w:rsidP="005836B8">
      <w:r w:rsidRPr="002C4B11">
        <w:t xml:space="preserve">When you click OK or Back after pasting the data, it will be sorted alphabetically </w:t>
      </w:r>
      <w:r w:rsidR="00D12EFD">
        <w:t>if a database is selected for reporting and shared settings. A</w:t>
      </w:r>
      <w:r w:rsidRPr="002C4B11">
        <w:t xml:space="preserve">ny blank rows and duplicates will be removed. </w:t>
      </w:r>
    </w:p>
    <w:p w14:paraId="6C7E1865" w14:textId="5FD6FA9C" w:rsidR="00D12EFD" w:rsidRDefault="00D12EFD" w:rsidP="00D12EFD">
      <w:r w:rsidRPr="002C4B11">
        <w:t>You can also import or copy and paste your data</w:t>
      </w:r>
      <w:r w:rsidRPr="002C4B11">
        <w:rPr>
          <w:b/>
        </w:rPr>
        <w:t xml:space="preserve"> </w:t>
      </w:r>
      <w:r w:rsidRPr="002C4B11">
        <w:t xml:space="preserve">directly into the </w:t>
      </w:r>
      <w:proofErr w:type="spellStart"/>
      <w:r w:rsidRPr="002C4B11">
        <w:rPr>
          <w:i/>
        </w:rPr>
        <w:t>TimeCard</w:t>
      </w:r>
      <w:proofErr w:type="spellEnd"/>
      <w:r w:rsidRPr="002C4B11">
        <w:t xml:space="preserve"> database</w:t>
      </w:r>
      <w:r w:rsidR="00784E58">
        <w:t xml:space="preserve">. </w:t>
      </w:r>
    </w:p>
    <w:p w14:paraId="3DCE56DF" w14:textId="77777777" w:rsidR="00D12EFD" w:rsidRPr="002C4B11" w:rsidRDefault="00D12EFD" w:rsidP="005836B8"/>
    <w:p w14:paraId="04A357B7" w14:textId="77777777" w:rsidR="007E6E63" w:rsidRPr="00686ADB" w:rsidRDefault="007E6E63" w:rsidP="00D9333D">
      <w:pPr>
        <w:pStyle w:val="Heading3"/>
      </w:pPr>
      <w:bookmarkStart w:id="102" w:name="_Toc369688471"/>
      <w:bookmarkStart w:id="103" w:name="_Toc373005927"/>
      <w:bookmarkStart w:id="104" w:name="_Toc448489732"/>
      <w:r w:rsidRPr="00686ADB">
        <w:lastRenderedPageBreak/>
        <w:t>Copying Data from an Outlook Contact Folder</w:t>
      </w:r>
      <w:bookmarkEnd w:id="102"/>
      <w:bookmarkEnd w:id="103"/>
      <w:bookmarkEnd w:id="104"/>
    </w:p>
    <w:p w14:paraId="13CBC149" w14:textId="77777777" w:rsidR="005F57AE" w:rsidRDefault="007E6E63" w:rsidP="005836B8">
      <w:r w:rsidRPr="00686ADB">
        <w:t xml:space="preserve">If you already have some of the data you want to use as a </w:t>
      </w:r>
      <w:proofErr w:type="spellStart"/>
      <w:r w:rsidRPr="00686ADB">
        <w:rPr>
          <w:i/>
        </w:rPr>
        <w:t>TimeCard</w:t>
      </w:r>
      <w:proofErr w:type="spellEnd"/>
      <w:r w:rsidRPr="00686ADB">
        <w:t xml:space="preserve"> tag values in an Outlook folder, it is quite easy to transfer the data into </w:t>
      </w:r>
      <w:proofErr w:type="spellStart"/>
      <w:r w:rsidRPr="00686ADB">
        <w:rPr>
          <w:i/>
        </w:rPr>
        <w:t>TimeCard</w:t>
      </w:r>
      <w:proofErr w:type="spellEnd"/>
      <w:r w:rsidRPr="00686ADB">
        <w:t>.</w:t>
      </w:r>
      <w:r w:rsidRPr="005C682E">
        <w:t xml:space="preserve"> </w:t>
      </w:r>
    </w:p>
    <w:p w14:paraId="0968C3CD" w14:textId="032E0D53" w:rsidR="007E6E63" w:rsidRPr="005C682E" w:rsidRDefault="007E6E63" w:rsidP="005836B8">
      <w:r w:rsidRPr="00686ADB">
        <w:t>The most common scenario is that you have some customers in the Outlook Contacts/</w:t>
      </w:r>
      <w:proofErr w:type="gramStart"/>
      <w:r w:rsidRPr="00686ADB">
        <w:t>People</w:t>
      </w:r>
      <w:proofErr w:type="gramEnd"/>
      <w:r w:rsidRPr="00686ADB">
        <w:t xml:space="preserve"> and you want to copy those customer names into the Customer grid of the Tags dialog.  These are the required steps:</w:t>
      </w:r>
    </w:p>
    <w:p w14:paraId="132C4B6B" w14:textId="77777777" w:rsidR="007E6E63" w:rsidRPr="00686ADB" w:rsidRDefault="007E6E63" w:rsidP="005836B8">
      <w:pPr>
        <w:numPr>
          <w:ilvl w:val="0"/>
          <w:numId w:val="32"/>
        </w:numPr>
      </w:pPr>
      <w:r w:rsidRPr="00686ADB">
        <w:t>Create or choose an Outlook View that has all the data you need to copy.</w:t>
      </w:r>
    </w:p>
    <w:p w14:paraId="25560756" w14:textId="77777777" w:rsidR="007E6E63" w:rsidRPr="00686ADB" w:rsidRDefault="007E6E63" w:rsidP="005836B8">
      <w:pPr>
        <w:numPr>
          <w:ilvl w:val="0"/>
          <w:numId w:val="32"/>
        </w:numPr>
      </w:pPr>
      <w:r w:rsidRPr="00686ADB">
        <w:t>Select all the data from the Edit menu or by CTRL+A.</w:t>
      </w:r>
    </w:p>
    <w:p w14:paraId="7064424F" w14:textId="77777777" w:rsidR="007E6E63" w:rsidRPr="00686ADB" w:rsidRDefault="007E6E63" w:rsidP="005836B8">
      <w:pPr>
        <w:numPr>
          <w:ilvl w:val="0"/>
          <w:numId w:val="32"/>
        </w:numPr>
      </w:pPr>
      <w:r w:rsidRPr="00686ADB">
        <w:t>Copy the data to the clipboard via the Edit menu or CTRL+C.</w:t>
      </w:r>
    </w:p>
    <w:p w14:paraId="5150C942" w14:textId="77777777" w:rsidR="007E6E63" w:rsidRPr="005C682E" w:rsidRDefault="007E6E63" w:rsidP="005836B8">
      <w:pPr>
        <w:numPr>
          <w:ilvl w:val="0"/>
          <w:numId w:val="32"/>
        </w:numPr>
      </w:pPr>
      <w:r w:rsidRPr="00686ADB">
        <w:t xml:space="preserve">Paste the information into the </w:t>
      </w:r>
      <w:proofErr w:type="spellStart"/>
      <w:r w:rsidRPr="00686ADB">
        <w:rPr>
          <w:i/>
        </w:rPr>
        <w:t>TimeCard</w:t>
      </w:r>
      <w:proofErr w:type="spellEnd"/>
      <w:r w:rsidRPr="00686ADB">
        <w:t xml:space="preserve"> Tags dialog. Press OK or Back to get the data properly sorted and all duplicates removed.</w:t>
      </w:r>
    </w:p>
    <w:p w14:paraId="47D0CC45" w14:textId="7B24B535" w:rsidR="007E6E63" w:rsidRPr="00686ADB" w:rsidRDefault="007E6E63" w:rsidP="005836B8">
      <w:pPr>
        <w:numPr>
          <w:ilvl w:val="0"/>
          <w:numId w:val="32"/>
        </w:numPr>
      </w:pPr>
      <w:r w:rsidRPr="00686ADB">
        <w:t>If necessary, reset your view in the Outlook Contacts folder</w:t>
      </w:r>
      <w:r w:rsidR="00686ADB" w:rsidRPr="00686ADB">
        <w:t>.</w:t>
      </w:r>
    </w:p>
    <w:p w14:paraId="30393D52" w14:textId="77777777" w:rsidR="007E6E63" w:rsidRPr="00686ADB" w:rsidRDefault="007E6E63" w:rsidP="00D9333D">
      <w:pPr>
        <w:pStyle w:val="Heading3"/>
      </w:pPr>
      <w:bookmarkStart w:id="105" w:name="_Toc372807276"/>
      <w:bookmarkStart w:id="106" w:name="_Toc373005928"/>
      <w:bookmarkStart w:id="107" w:name="_Toc448489733"/>
      <w:r w:rsidRPr="00686ADB">
        <w:t xml:space="preserve">Delete </w:t>
      </w:r>
      <w:proofErr w:type="spellStart"/>
      <w:r w:rsidRPr="00686ADB">
        <w:rPr>
          <w:i/>
        </w:rPr>
        <w:t>TimeCard</w:t>
      </w:r>
      <w:proofErr w:type="spellEnd"/>
      <w:r w:rsidRPr="00686ADB">
        <w:t xml:space="preserve"> Properties</w:t>
      </w:r>
      <w:bookmarkEnd w:id="105"/>
      <w:bookmarkEnd w:id="106"/>
      <w:bookmarkEnd w:id="107"/>
    </w:p>
    <w:p w14:paraId="1EF24CDB" w14:textId="77777777" w:rsidR="007E6E63" w:rsidRPr="005C682E" w:rsidRDefault="007E6E63" w:rsidP="005836B8">
      <w:r w:rsidRPr="00686ADB">
        <w:t xml:space="preserve">When you want to delete </w:t>
      </w:r>
      <w:proofErr w:type="spellStart"/>
      <w:r w:rsidRPr="00686ADB">
        <w:rPr>
          <w:i/>
        </w:rPr>
        <w:t>TimeCard</w:t>
      </w:r>
      <w:proofErr w:type="spellEnd"/>
      <w:r w:rsidRPr="00686ADB">
        <w:rPr>
          <w:i/>
        </w:rPr>
        <w:t xml:space="preserve"> </w:t>
      </w:r>
      <w:r w:rsidRPr="00686ADB">
        <w:t>properties you must do it in a certain order. If you do it in the wrong order, you will be given a message telling you how to do instead.</w:t>
      </w:r>
      <w:r w:rsidRPr="005C682E">
        <w:br/>
      </w:r>
      <w:r w:rsidRPr="005C682E">
        <w:br/>
      </w:r>
      <w:r w:rsidRPr="00686ADB">
        <w:t xml:space="preserve">Delete </w:t>
      </w:r>
      <w:r w:rsidRPr="00686ADB">
        <w:rPr>
          <w:b/>
        </w:rPr>
        <w:t>tags</w:t>
      </w:r>
      <w:r w:rsidRPr="00686ADB">
        <w:t xml:space="preserve"> from the bottom up, so that you for example delete the second tag before you delete the first one. If your tags are Customer and Task and the Customer is on top, remove the Task tag before you remove the Customer tag.</w:t>
      </w:r>
      <w:r w:rsidRPr="005C682E">
        <w:br/>
      </w:r>
      <w:r w:rsidRPr="005C682E">
        <w:br/>
      </w:r>
      <w:r w:rsidRPr="00686ADB">
        <w:t>Do like this if you want to keep the second Task tag but not the first Customer tag:</w:t>
      </w:r>
    </w:p>
    <w:p w14:paraId="507B2DC5" w14:textId="77777777" w:rsidR="007E6E63" w:rsidRPr="00686ADB" w:rsidRDefault="007E6E63" w:rsidP="005836B8">
      <w:pPr>
        <w:numPr>
          <w:ilvl w:val="0"/>
          <w:numId w:val="33"/>
        </w:numPr>
      </w:pPr>
      <w:r w:rsidRPr="00686ADB">
        <w:t>Copy all the Task values from the right side of the screen.</w:t>
      </w:r>
    </w:p>
    <w:p w14:paraId="2097D1F5" w14:textId="7ED2914F" w:rsidR="007E6E63" w:rsidRPr="00686ADB" w:rsidRDefault="007E6E63" w:rsidP="005836B8">
      <w:pPr>
        <w:numPr>
          <w:ilvl w:val="0"/>
          <w:numId w:val="33"/>
        </w:numPr>
      </w:pPr>
      <w:r w:rsidRPr="00686ADB">
        <w:t>Remove the second tag, Task</w:t>
      </w:r>
      <w:r w:rsidR="00686ADB">
        <w:t>.</w:t>
      </w:r>
    </w:p>
    <w:p w14:paraId="7B5E735A" w14:textId="75305E58" w:rsidR="007E6E63" w:rsidRPr="00686ADB" w:rsidRDefault="007E6E63" w:rsidP="005836B8">
      <w:pPr>
        <w:numPr>
          <w:ilvl w:val="0"/>
          <w:numId w:val="33"/>
        </w:numPr>
      </w:pPr>
      <w:r w:rsidRPr="00686ADB">
        <w:t>Rename the first tag to Task instead of Customer</w:t>
      </w:r>
      <w:r w:rsidR="00686ADB">
        <w:t>.</w:t>
      </w:r>
    </w:p>
    <w:p w14:paraId="717C2B3E" w14:textId="77777777" w:rsidR="007E6E63" w:rsidRPr="00686ADB" w:rsidRDefault="007E6E63" w:rsidP="005836B8">
      <w:pPr>
        <w:numPr>
          <w:ilvl w:val="0"/>
          <w:numId w:val="33"/>
        </w:numPr>
      </w:pPr>
      <w:r w:rsidRPr="00686ADB">
        <w:t>Paste the Task values over the old Customer values.</w:t>
      </w:r>
    </w:p>
    <w:p w14:paraId="18675056" w14:textId="77777777" w:rsidR="005F57AE" w:rsidRDefault="007E6E63" w:rsidP="005836B8">
      <w:r w:rsidRPr="00686ADB">
        <w:t xml:space="preserve">To delete </w:t>
      </w:r>
      <w:r w:rsidRPr="00686ADB">
        <w:rPr>
          <w:b/>
        </w:rPr>
        <w:t>category</w:t>
      </w:r>
      <w:r w:rsidRPr="00686ADB">
        <w:t xml:space="preserve"> and </w:t>
      </w:r>
      <w:r w:rsidRPr="00686ADB">
        <w:rPr>
          <w:b/>
        </w:rPr>
        <w:t>type</w:t>
      </w:r>
      <w:r w:rsidRPr="00686ADB">
        <w:t>, delete the category before you can delete any types.</w:t>
      </w:r>
    </w:p>
    <w:p w14:paraId="6F726ADE" w14:textId="77777777" w:rsidR="005F57AE" w:rsidRDefault="007E6E63" w:rsidP="005836B8">
      <w:r w:rsidRPr="00686ADB">
        <w:t xml:space="preserve">Tag </w:t>
      </w:r>
      <w:r w:rsidRPr="00686ADB">
        <w:rPr>
          <w:b/>
        </w:rPr>
        <w:t>values</w:t>
      </w:r>
      <w:r w:rsidRPr="00686ADB">
        <w:t xml:space="preserve"> can be deleted in any way you wish.</w:t>
      </w:r>
    </w:p>
    <w:p w14:paraId="603DB81A" w14:textId="77777777" w:rsidR="005F57AE" w:rsidRDefault="007E6E63" w:rsidP="005836B8">
      <w:r w:rsidRPr="00686ADB">
        <w:t>When you delete a tag, a type or a category from the</w:t>
      </w:r>
      <w:r w:rsidRPr="00686ADB">
        <w:rPr>
          <w:i/>
        </w:rPr>
        <w:t xml:space="preserve"> </w:t>
      </w:r>
      <w:proofErr w:type="spellStart"/>
      <w:r w:rsidRPr="00686ADB">
        <w:rPr>
          <w:i/>
        </w:rPr>
        <w:t>TimeCard</w:t>
      </w:r>
      <w:proofErr w:type="spellEnd"/>
      <w:r w:rsidRPr="00686ADB">
        <w:t xml:space="preserve"> settings, they will not be shown in the </w:t>
      </w:r>
      <w:proofErr w:type="gramStart"/>
      <w:r w:rsidRPr="00686ADB">
        <w:t>statistics</w:t>
      </w:r>
      <w:proofErr w:type="gramEnd"/>
      <w:r w:rsidRPr="00686ADB">
        <w:t xml:space="preserve"> but they will be kept in the database. Deleted tag values will still be seen in old appointments in the statistics.</w:t>
      </w:r>
    </w:p>
    <w:p w14:paraId="4393EAED" w14:textId="2DDC6C02" w:rsidR="00624AA3" w:rsidRPr="005C682E" w:rsidRDefault="007E6E63" w:rsidP="005836B8">
      <w:r w:rsidRPr="00686ADB">
        <w:t>The list of values for a deleted tag will be kept, and if the same tag is added to the settings again the values for that tag will be restored.</w:t>
      </w:r>
    </w:p>
    <w:p w14:paraId="1CA85440" w14:textId="0C65E862" w:rsidR="00900B3B" w:rsidRPr="00F93A71" w:rsidRDefault="002161C1" w:rsidP="006A68C2">
      <w:pPr>
        <w:pStyle w:val="Heading2"/>
      </w:pPr>
      <w:bookmarkStart w:id="108" w:name="_Toc373005935"/>
      <w:bookmarkStart w:id="109" w:name="_Toc369688478"/>
      <w:bookmarkStart w:id="110" w:name="_Toc448489734"/>
      <w:r>
        <w:rPr>
          <w:i/>
          <w:noProof/>
          <w:lang w:eastAsia="en-US"/>
        </w:rPr>
        <w:drawing>
          <wp:anchor distT="0" distB="0" distL="114300" distR="114300" simplePos="0" relativeHeight="251699712" behindDoc="1" locked="0" layoutInCell="1" allowOverlap="1" wp14:anchorId="2ABF07B8" wp14:editId="0C3A8D2C">
            <wp:simplePos x="0" y="0"/>
            <wp:positionH relativeFrom="column">
              <wp:posOffset>4166870</wp:posOffset>
            </wp:positionH>
            <wp:positionV relativeFrom="paragraph">
              <wp:posOffset>467995</wp:posOffset>
            </wp:positionV>
            <wp:extent cx="1190625" cy="868680"/>
            <wp:effectExtent l="0" t="0" r="9525" b="7620"/>
            <wp:wrapTight wrapText="left">
              <wp:wrapPolygon edited="0">
                <wp:start x="0" y="0"/>
                <wp:lineTo x="0" y="21316"/>
                <wp:lineTo x="21427" y="21316"/>
                <wp:lineTo x="21427"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osts-And-Rates-Button.png"/>
                    <pic:cNvPicPr/>
                  </pic:nvPicPr>
                  <pic:blipFill>
                    <a:blip r:embed="rId39">
                      <a:extLst>
                        <a:ext uri="{28A0092B-C50C-407E-A947-70E740481C1C}">
                          <a14:useLocalDpi xmlns:a14="http://schemas.microsoft.com/office/drawing/2010/main" val="0"/>
                        </a:ext>
                      </a:extLst>
                    </a:blip>
                    <a:stretch>
                      <a:fillRect/>
                    </a:stretch>
                  </pic:blipFill>
                  <pic:spPr>
                    <a:xfrm>
                      <a:off x="0" y="0"/>
                      <a:ext cx="1190625" cy="868680"/>
                    </a:xfrm>
                    <a:prstGeom prst="rect">
                      <a:avLst/>
                    </a:prstGeom>
                  </pic:spPr>
                </pic:pic>
              </a:graphicData>
            </a:graphic>
            <wp14:sizeRelH relativeFrom="margin">
              <wp14:pctWidth>0</wp14:pctWidth>
            </wp14:sizeRelH>
            <wp14:sizeRelV relativeFrom="margin">
              <wp14:pctHeight>0</wp14:pctHeight>
            </wp14:sizeRelV>
          </wp:anchor>
        </w:drawing>
      </w:r>
      <w:r w:rsidR="00900B3B" w:rsidRPr="00F93A71">
        <w:t>Costs and Rates</w:t>
      </w:r>
      <w:bookmarkEnd w:id="108"/>
      <w:bookmarkEnd w:id="109"/>
      <w:bookmarkEnd w:id="110"/>
    </w:p>
    <w:p w14:paraId="00B4E00A" w14:textId="323DEACF" w:rsidR="00900B3B" w:rsidRPr="005C682E" w:rsidRDefault="00900B3B" w:rsidP="005836B8">
      <w:proofErr w:type="spellStart"/>
      <w:r w:rsidRPr="00F93A71">
        <w:rPr>
          <w:i/>
        </w:rPr>
        <w:t>TimeCard</w:t>
      </w:r>
      <w:proofErr w:type="spellEnd"/>
      <w:r w:rsidRPr="00F93A71">
        <w:t xml:space="preserve"> is designed to be very flexible, so that you can set it up to fit the way you want to track costs and time. </w:t>
      </w:r>
      <w:proofErr w:type="gramStart"/>
      <w:r w:rsidRPr="00F93A71">
        <w:t>Thus</w:t>
      </w:r>
      <w:proofErr w:type="gramEnd"/>
      <w:r w:rsidRPr="00F93A71">
        <w:t xml:space="preserve"> it is important that you consider how to set up the cost calculating options.</w:t>
      </w:r>
      <w:r w:rsidRPr="005C682E">
        <w:t xml:space="preserve">  </w:t>
      </w:r>
    </w:p>
    <w:p w14:paraId="3603895E" w14:textId="77777777" w:rsidR="00900B3B" w:rsidRPr="00F93A71" w:rsidRDefault="00900B3B" w:rsidP="005836B8">
      <w:r w:rsidRPr="00F93A71">
        <w:t xml:space="preserve">Either you can specify that one of your </w:t>
      </w:r>
      <w:proofErr w:type="spellStart"/>
      <w:r w:rsidRPr="00F93A71">
        <w:rPr>
          <w:i/>
        </w:rPr>
        <w:t>TimeCard</w:t>
      </w:r>
      <w:proofErr w:type="spellEnd"/>
      <w:r w:rsidRPr="00F93A71">
        <w:t xml:space="preserve"> properties should be the cost carrier, or you can trace the cost after each person’s hourly rate.</w:t>
      </w:r>
    </w:p>
    <w:p w14:paraId="40B9BBA8" w14:textId="77777777" w:rsidR="00900B3B" w:rsidRPr="005C682E" w:rsidRDefault="00900B3B" w:rsidP="005836B8">
      <w:r w:rsidRPr="00F93A71">
        <w:t xml:space="preserve">When entering the </w:t>
      </w:r>
      <w:proofErr w:type="gramStart"/>
      <w:r w:rsidRPr="00F93A71">
        <w:t>rates</w:t>
      </w:r>
      <w:proofErr w:type="gramEnd"/>
      <w:r w:rsidRPr="00F93A71">
        <w:t xml:space="preserve"> you do not need to enter the currency. It will follow your Windows settings.</w:t>
      </w:r>
    </w:p>
    <w:p w14:paraId="3060FF8A" w14:textId="77777777" w:rsidR="00900B3B" w:rsidRPr="005C682E" w:rsidRDefault="00900B3B" w:rsidP="005836B8">
      <w:r w:rsidRPr="00F93A71">
        <w:t>The default setting calculates the costs by the first tag. The tag name and the tag values entered in the Tags screen are automatically displayed in the Costs and Rates screen too.</w:t>
      </w:r>
    </w:p>
    <w:p w14:paraId="14380D01" w14:textId="67C694E8" w:rsidR="00900B3B" w:rsidRDefault="00AE7C9C" w:rsidP="005836B8">
      <w:r>
        <w:rPr>
          <w:noProof/>
          <w:lang w:eastAsia="en-US"/>
        </w:rPr>
        <w:lastRenderedPageBreak/>
        <w:drawing>
          <wp:inline distT="0" distB="0" distL="0" distR="0" wp14:anchorId="69C7E751" wp14:editId="0BF623B4">
            <wp:extent cx="5759450" cy="396811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Costs-And-Rates-Screen.png"/>
                    <pic:cNvPicPr/>
                  </pic:nvPicPr>
                  <pic:blipFill>
                    <a:blip r:embed="rId40">
                      <a:extLst>
                        <a:ext uri="{28A0092B-C50C-407E-A947-70E740481C1C}">
                          <a14:useLocalDpi xmlns:a14="http://schemas.microsoft.com/office/drawing/2010/main" val="0"/>
                        </a:ext>
                      </a:extLst>
                    </a:blip>
                    <a:stretch>
                      <a:fillRect/>
                    </a:stretch>
                  </pic:blipFill>
                  <pic:spPr>
                    <a:xfrm>
                      <a:off x="0" y="0"/>
                      <a:ext cx="5759450" cy="3968115"/>
                    </a:xfrm>
                    <a:prstGeom prst="rect">
                      <a:avLst/>
                    </a:prstGeom>
                  </pic:spPr>
                </pic:pic>
              </a:graphicData>
            </a:graphic>
          </wp:inline>
        </w:drawing>
      </w:r>
    </w:p>
    <w:p w14:paraId="071C74A9" w14:textId="77777777" w:rsidR="005F57AE" w:rsidRDefault="00F61B47" w:rsidP="005836B8">
      <w:r w:rsidRPr="00F93A71">
        <w:t>The costs may also be calculated by the second (or third) tag.</w:t>
      </w:r>
    </w:p>
    <w:p w14:paraId="455797DC" w14:textId="4AE8CDE3" w:rsidR="00900B3B" w:rsidRPr="005C682E" w:rsidRDefault="00AE7C9C" w:rsidP="005836B8">
      <w:r>
        <w:rPr>
          <w:noProof/>
          <w:lang w:eastAsia="en-US"/>
        </w:rPr>
        <w:drawing>
          <wp:inline distT="0" distB="0" distL="0" distR="0" wp14:anchorId="10210EAF" wp14:editId="78D1BDB6">
            <wp:extent cx="5759450" cy="3956685"/>
            <wp:effectExtent l="0" t="0" r="0" b="571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osts-And-Rates-Screen-2.png"/>
                    <pic:cNvPicPr/>
                  </pic:nvPicPr>
                  <pic:blipFill>
                    <a:blip r:embed="rId41">
                      <a:extLst>
                        <a:ext uri="{28A0092B-C50C-407E-A947-70E740481C1C}">
                          <a14:useLocalDpi xmlns:a14="http://schemas.microsoft.com/office/drawing/2010/main" val="0"/>
                        </a:ext>
                      </a:extLst>
                    </a:blip>
                    <a:stretch>
                      <a:fillRect/>
                    </a:stretch>
                  </pic:blipFill>
                  <pic:spPr>
                    <a:xfrm>
                      <a:off x="0" y="0"/>
                      <a:ext cx="5759450" cy="3956685"/>
                    </a:xfrm>
                    <a:prstGeom prst="rect">
                      <a:avLst/>
                    </a:prstGeom>
                  </pic:spPr>
                </pic:pic>
              </a:graphicData>
            </a:graphic>
          </wp:inline>
        </w:drawing>
      </w:r>
    </w:p>
    <w:p w14:paraId="0DE9B921" w14:textId="77777777" w:rsidR="005F57AE" w:rsidRDefault="00900B3B" w:rsidP="005836B8">
      <w:r w:rsidRPr="00F93A71">
        <w:rPr>
          <w:b/>
        </w:rPr>
        <w:t>Example</w:t>
      </w:r>
      <w:r w:rsidRPr="00F93A71">
        <w:t xml:space="preserve"> on calculation by the tag “Task”: </w:t>
      </w:r>
    </w:p>
    <w:p w14:paraId="4C69AB1D" w14:textId="7FDE4AD5" w:rsidR="00900B3B" w:rsidRPr="005C682E" w:rsidRDefault="00900B3B" w:rsidP="005836B8">
      <w:r w:rsidRPr="005C682E">
        <w:lastRenderedPageBreak/>
        <w:t xml:space="preserve">A task value called “Meeting” have been created, and the hourly rate of that value is set to $75.  </w:t>
      </w:r>
      <w:proofErr w:type="gramStart"/>
      <w:r w:rsidRPr="005C682E">
        <w:t>Therefore</w:t>
      </w:r>
      <w:proofErr w:type="gramEnd"/>
      <w:r w:rsidRPr="005C682E">
        <w:t xml:space="preserve"> a two hour appointment tagged with “Meeting” will have a cost of $150 reported into the database. </w:t>
      </w:r>
    </w:p>
    <w:p w14:paraId="0CD6495C" w14:textId="77777777" w:rsidR="00F61B47" w:rsidRPr="005C682E" w:rsidRDefault="00900B3B" w:rsidP="005836B8">
      <w:r w:rsidRPr="005C682E">
        <w:t>Likewise, if you choose to calculate costs by the tag “Customer”, your reported time for each individual customer is multiplied by the hourly rate for each customer.</w:t>
      </w:r>
      <w:r w:rsidR="009E767A">
        <w:br/>
      </w:r>
    </w:p>
    <w:p w14:paraId="63EAA41E" w14:textId="77777777" w:rsidR="005F57AE" w:rsidRDefault="00F61B47" w:rsidP="005836B8">
      <w:r w:rsidRPr="005C682E">
        <w:t>When the costs are counted by person, there are two options:</w:t>
      </w:r>
    </w:p>
    <w:p w14:paraId="76382E70" w14:textId="77777777" w:rsidR="005F57AE" w:rsidRPr="005F57AE" w:rsidRDefault="00F61B47" w:rsidP="005836B8">
      <w:pPr>
        <w:numPr>
          <w:ilvl w:val="0"/>
          <w:numId w:val="34"/>
        </w:numPr>
      </w:pPr>
      <w:r w:rsidRPr="005C682E">
        <w:t xml:space="preserve">The administrator sets the rates in </w:t>
      </w:r>
      <w:r w:rsidRPr="005C682E">
        <w:rPr>
          <w:b/>
        </w:rPr>
        <w:t>Global Settings</w:t>
      </w:r>
      <w:r w:rsidRPr="005C682E">
        <w:t>.</w:t>
      </w:r>
      <w:r w:rsidRPr="005C682E">
        <w:rPr>
          <w:color w:val="40404A"/>
        </w:rPr>
        <w:t xml:space="preserve"> </w:t>
      </w:r>
      <w:r w:rsidRPr="005C682E">
        <w:t>When th</w:t>
      </w:r>
      <w:r w:rsidR="00EE3C24" w:rsidRPr="005C682E">
        <w:t>is option is selected</w:t>
      </w:r>
      <w:r w:rsidRPr="005C682E">
        <w:t>, a column for persons and rates will be shown in the right panel. Category may also be added, for example department. Only the category and rates fields are editable. The persons are loaded from the database (</w:t>
      </w:r>
      <w:proofErr w:type="spellStart"/>
      <w:r w:rsidRPr="005C682E">
        <w:t>tblPersons</w:t>
      </w:r>
      <w:proofErr w:type="spellEnd"/>
      <w:r w:rsidRPr="005C682E">
        <w:t>) after the first time the users have reported time</w:t>
      </w:r>
      <w:r w:rsidRPr="005C682E">
        <w:rPr>
          <w:color w:val="40404A"/>
        </w:rPr>
        <w:t>.</w:t>
      </w:r>
      <w:r w:rsidR="00EE3C24" w:rsidRPr="005C682E">
        <w:rPr>
          <w:color w:val="40404A"/>
        </w:rPr>
        <w:t xml:space="preserve"> </w:t>
      </w:r>
    </w:p>
    <w:p w14:paraId="23600EF3" w14:textId="28927C79" w:rsidR="00EE3C24" w:rsidRPr="005C682E" w:rsidRDefault="00C21426" w:rsidP="005F57AE">
      <w:pPr>
        <w:ind w:left="720"/>
      </w:pPr>
      <w:r>
        <w:rPr>
          <w:noProof/>
          <w:sz w:val="16"/>
          <w:szCs w:val="16"/>
          <w:lang w:eastAsia="en-US"/>
        </w:rPr>
        <w:drawing>
          <wp:inline distT="0" distB="0" distL="0" distR="0" wp14:anchorId="4AA9F45F" wp14:editId="6D757A2A">
            <wp:extent cx="5148262" cy="20036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CostAndRates-Person-Ad.jpg"/>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66731" cy="2010867"/>
                    </a:xfrm>
                    <a:prstGeom prst="rect">
                      <a:avLst/>
                    </a:prstGeom>
                  </pic:spPr>
                </pic:pic>
              </a:graphicData>
            </a:graphic>
          </wp:inline>
        </w:drawing>
      </w:r>
    </w:p>
    <w:p w14:paraId="075ACBBB" w14:textId="3C7617A0" w:rsidR="005F57AE" w:rsidRPr="005F57AE" w:rsidRDefault="00EE3C24" w:rsidP="005836B8">
      <w:pPr>
        <w:numPr>
          <w:ilvl w:val="0"/>
          <w:numId w:val="34"/>
        </w:numPr>
      </w:pPr>
      <w:r w:rsidRPr="005C682E">
        <w:t>Each user defines her/his rate</w:t>
      </w:r>
      <w:r w:rsidR="005F57AE">
        <w:t>.</w:t>
      </w:r>
      <w:r w:rsidRPr="005C682E">
        <w:rPr>
          <w:b/>
        </w:rPr>
        <w:t xml:space="preserve"> </w:t>
      </w:r>
    </w:p>
    <w:p w14:paraId="372A4CC8" w14:textId="2C555E16" w:rsidR="00E57DAC" w:rsidRDefault="00823EA2" w:rsidP="005F57AE">
      <w:pPr>
        <w:ind w:left="720"/>
      </w:pPr>
      <w:r>
        <w:rPr>
          <w:noProof/>
          <w:lang w:eastAsia="en-US"/>
        </w:rPr>
        <w:drawing>
          <wp:inline distT="0" distB="0" distL="0" distR="0" wp14:anchorId="1E01A125" wp14:editId="0F0E972F">
            <wp:extent cx="5113307" cy="203517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ostAndRates-Person-Ps.jpg"/>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29146" cy="2041479"/>
                    </a:xfrm>
                    <a:prstGeom prst="rect">
                      <a:avLst/>
                    </a:prstGeom>
                  </pic:spPr>
                </pic:pic>
              </a:graphicData>
            </a:graphic>
          </wp:inline>
        </w:drawing>
      </w:r>
    </w:p>
    <w:p w14:paraId="6EF888CC" w14:textId="77777777" w:rsidR="005F57AE" w:rsidRDefault="005F57AE" w:rsidP="005F57AE">
      <w:pPr>
        <w:ind w:left="720"/>
      </w:pPr>
      <w:r>
        <w:t>In that case the user sets his/her rate in the Personal Settings.</w:t>
      </w:r>
    </w:p>
    <w:p w14:paraId="6CD05996" w14:textId="3E3D643F" w:rsidR="00F61B47" w:rsidRPr="005C682E" w:rsidRDefault="005F57AE" w:rsidP="005F57AE">
      <w:pPr>
        <w:ind w:left="720"/>
      </w:pPr>
      <w:r>
        <w:rPr>
          <w:noProof/>
          <w:sz w:val="16"/>
          <w:szCs w:val="16"/>
          <w:lang w:eastAsia="en-US"/>
        </w:rPr>
        <w:drawing>
          <wp:inline distT="0" distB="0" distL="0" distR="0" wp14:anchorId="11F0AB3E" wp14:editId="3155289B">
            <wp:extent cx="1809750" cy="103172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te-Box.png"/>
                    <pic:cNvPicPr/>
                  </pic:nvPicPr>
                  <pic:blipFill>
                    <a:blip r:embed="rId46">
                      <a:extLst>
                        <a:ext uri="{28A0092B-C50C-407E-A947-70E740481C1C}">
                          <a14:useLocalDpi xmlns:a14="http://schemas.microsoft.com/office/drawing/2010/main" val="0"/>
                        </a:ext>
                      </a:extLst>
                    </a:blip>
                    <a:stretch>
                      <a:fillRect/>
                    </a:stretch>
                  </pic:blipFill>
                  <pic:spPr>
                    <a:xfrm>
                      <a:off x="0" y="0"/>
                      <a:ext cx="1819055" cy="1037032"/>
                    </a:xfrm>
                    <a:prstGeom prst="rect">
                      <a:avLst/>
                    </a:prstGeom>
                  </pic:spPr>
                </pic:pic>
              </a:graphicData>
            </a:graphic>
          </wp:inline>
        </w:drawing>
      </w:r>
    </w:p>
    <w:p w14:paraId="1009D3E5" w14:textId="4BCF2BE2" w:rsidR="00EE3C24" w:rsidRPr="005C682E" w:rsidRDefault="00EE3C24" w:rsidP="006A68C2">
      <w:pPr>
        <w:pStyle w:val="Heading2"/>
      </w:pPr>
      <w:bookmarkStart w:id="111" w:name="_Toc369688472"/>
      <w:bookmarkStart w:id="112" w:name="_Toc448489735"/>
      <w:r w:rsidRPr="005C682E">
        <w:lastRenderedPageBreak/>
        <w:t>General Settings</w:t>
      </w:r>
      <w:bookmarkEnd w:id="111"/>
      <w:bookmarkEnd w:id="112"/>
    </w:p>
    <w:p w14:paraId="49F8E519" w14:textId="230DBF40" w:rsidR="00F51BE2" w:rsidRDefault="00B50F99" w:rsidP="005836B8">
      <w:r>
        <w:rPr>
          <w:noProof/>
          <w:lang w:eastAsia="en-US"/>
        </w:rPr>
        <w:drawing>
          <wp:anchor distT="0" distB="0" distL="114300" distR="114300" simplePos="0" relativeHeight="251700736" behindDoc="1" locked="0" layoutInCell="1" allowOverlap="1" wp14:anchorId="361AFAB6" wp14:editId="1F158642">
            <wp:simplePos x="904875" y="1476375"/>
            <wp:positionH relativeFrom="column">
              <wp:align>right</wp:align>
            </wp:positionH>
            <wp:positionV relativeFrom="paragraph">
              <wp:posOffset>0</wp:posOffset>
            </wp:positionV>
            <wp:extent cx="1184400" cy="864000"/>
            <wp:effectExtent l="0" t="0" r="0" b="0"/>
            <wp:wrapTight wrapText="left">
              <wp:wrapPolygon edited="0">
                <wp:start x="0" y="0"/>
                <wp:lineTo x="0" y="20965"/>
                <wp:lineTo x="21195" y="20965"/>
                <wp:lineTo x="21195"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General-Settings-Button.png"/>
                    <pic:cNvPicPr/>
                  </pic:nvPicPr>
                  <pic:blipFill>
                    <a:blip r:embed="rId47">
                      <a:extLst>
                        <a:ext uri="{28A0092B-C50C-407E-A947-70E740481C1C}">
                          <a14:useLocalDpi xmlns:a14="http://schemas.microsoft.com/office/drawing/2010/main" val="0"/>
                        </a:ext>
                      </a:extLst>
                    </a:blip>
                    <a:stretch>
                      <a:fillRect/>
                    </a:stretch>
                  </pic:blipFill>
                  <pic:spPr>
                    <a:xfrm>
                      <a:off x="0" y="0"/>
                      <a:ext cx="1184400" cy="864000"/>
                    </a:xfrm>
                    <a:prstGeom prst="rect">
                      <a:avLst/>
                    </a:prstGeom>
                  </pic:spPr>
                </pic:pic>
              </a:graphicData>
            </a:graphic>
            <wp14:sizeRelH relativeFrom="margin">
              <wp14:pctWidth>0</wp14:pctWidth>
            </wp14:sizeRelH>
            <wp14:sizeRelV relativeFrom="margin">
              <wp14:pctHeight>0</wp14:pctHeight>
            </wp14:sizeRelV>
          </wp:anchor>
        </w:drawing>
      </w:r>
      <w:r w:rsidR="00BB1286" w:rsidRPr="00E01EA4">
        <w:rPr>
          <w:noProof/>
          <w:lang w:eastAsia="sv-SE"/>
        </w:rPr>
        <w:t>In the</w:t>
      </w:r>
      <w:r w:rsidR="00EE3C24" w:rsidRPr="005C682E">
        <w:t xml:space="preserve"> General </w:t>
      </w:r>
      <w:r w:rsidR="002161C1" w:rsidRPr="005C682E">
        <w:t>Settings</w:t>
      </w:r>
      <w:r w:rsidR="00EE3C24" w:rsidRPr="005C682E">
        <w:t xml:space="preserve"> screen</w:t>
      </w:r>
      <w:r w:rsidR="00AD1348">
        <w:t xml:space="preserve"> </w:t>
      </w:r>
      <w:r w:rsidR="00C81A18" w:rsidRPr="005C682E">
        <w:t>the</w:t>
      </w:r>
      <w:r w:rsidR="00C81A18" w:rsidRPr="005C682E">
        <w:rPr>
          <w:i/>
        </w:rPr>
        <w:t xml:space="preserve"> </w:t>
      </w:r>
      <w:proofErr w:type="spellStart"/>
      <w:r w:rsidR="00C81A18" w:rsidRPr="005C682E">
        <w:rPr>
          <w:i/>
        </w:rPr>
        <w:t>TimeCard</w:t>
      </w:r>
      <w:proofErr w:type="spellEnd"/>
      <w:r w:rsidR="00C81A18" w:rsidRPr="005C682E">
        <w:t xml:space="preserve"> administrator</w:t>
      </w:r>
      <w:r w:rsidR="00EE3C24" w:rsidRPr="005C682E">
        <w:t xml:space="preserve"> can enable several extra features that may enhance</w:t>
      </w:r>
      <w:r w:rsidR="00EE3C24" w:rsidRPr="005C682E">
        <w:rPr>
          <w:i/>
        </w:rPr>
        <w:t xml:space="preserve"> </w:t>
      </w:r>
      <w:proofErr w:type="spellStart"/>
      <w:r w:rsidR="00EE3C24" w:rsidRPr="005C682E">
        <w:rPr>
          <w:i/>
        </w:rPr>
        <w:t>TimeCard</w:t>
      </w:r>
      <w:proofErr w:type="spellEnd"/>
      <w:r w:rsidR="00EE3C24" w:rsidRPr="005C682E">
        <w:t xml:space="preserve"> for </w:t>
      </w:r>
      <w:r w:rsidR="00C81A18" w:rsidRPr="005C682E">
        <w:t>the organization</w:t>
      </w:r>
      <w:r w:rsidR="00EE3C24" w:rsidRPr="005C682E">
        <w:t xml:space="preserve">. </w:t>
      </w:r>
      <w:r w:rsidR="00C81A18" w:rsidRPr="005C682E">
        <w:t xml:space="preserve">None of these features are </w:t>
      </w:r>
      <w:r w:rsidR="00EE3C24" w:rsidRPr="005C682E">
        <w:t>enabled by default.</w:t>
      </w:r>
    </w:p>
    <w:p w14:paraId="23F4302F" w14:textId="55591FD7" w:rsidR="00F51BE2" w:rsidRDefault="00F51BE2" w:rsidP="005836B8"/>
    <w:p w14:paraId="6242E0D6" w14:textId="76241782" w:rsidR="005F57AE" w:rsidRDefault="00784E58" w:rsidP="005836B8">
      <w:pPr>
        <w:rPr>
          <w:b/>
        </w:rPr>
      </w:pPr>
      <w:r>
        <w:rPr>
          <w:b/>
        </w:rPr>
        <w:t>S</w:t>
      </w:r>
      <w:r w:rsidR="00F51BE2" w:rsidRPr="00F51BE2">
        <w:rPr>
          <w:b/>
        </w:rPr>
        <w:t xml:space="preserve">haring option is </w:t>
      </w:r>
      <w:r w:rsidR="005F57AE">
        <w:rPr>
          <w:b/>
        </w:rPr>
        <w:t xml:space="preserve">an </w:t>
      </w:r>
      <w:r w:rsidR="00F51BE2" w:rsidRPr="00F51BE2">
        <w:rPr>
          <w:b/>
        </w:rPr>
        <w:t>Access Database/SQL Server Database</w:t>
      </w:r>
    </w:p>
    <w:p w14:paraId="6412AA2B" w14:textId="26CB7B38" w:rsidR="00EE3C24" w:rsidRPr="005C682E" w:rsidRDefault="00472FA1" w:rsidP="005836B8">
      <w:r>
        <w:rPr>
          <w:noProof/>
          <w:sz w:val="16"/>
          <w:szCs w:val="16"/>
          <w:lang w:eastAsia="en-US"/>
        </w:rPr>
        <w:drawing>
          <wp:inline distT="0" distB="0" distL="0" distR="0" wp14:anchorId="26A5BD29" wp14:editId="5AC519F4">
            <wp:extent cx="5759450" cy="3962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cess-General-Settings.png"/>
                    <pic:cNvPicPr/>
                  </pic:nvPicPr>
                  <pic:blipFill>
                    <a:blip r:embed="rId48">
                      <a:extLst>
                        <a:ext uri="{28A0092B-C50C-407E-A947-70E740481C1C}">
                          <a14:useLocalDpi xmlns:a14="http://schemas.microsoft.com/office/drawing/2010/main" val="0"/>
                        </a:ext>
                      </a:extLst>
                    </a:blip>
                    <a:stretch>
                      <a:fillRect/>
                    </a:stretch>
                  </pic:blipFill>
                  <pic:spPr>
                    <a:xfrm>
                      <a:off x="0" y="0"/>
                      <a:ext cx="5759450" cy="3962400"/>
                    </a:xfrm>
                    <a:prstGeom prst="rect">
                      <a:avLst/>
                    </a:prstGeom>
                  </pic:spPr>
                </pic:pic>
              </a:graphicData>
            </a:graphic>
          </wp:inline>
        </w:drawing>
      </w:r>
    </w:p>
    <w:p w14:paraId="3B171361" w14:textId="1BA23077" w:rsidR="00EE3C24" w:rsidRPr="005C682E" w:rsidRDefault="00C23FD1" w:rsidP="00D9333D">
      <w:pPr>
        <w:pStyle w:val="Heading3"/>
      </w:pPr>
      <w:bookmarkStart w:id="113" w:name="_Toc369688473"/>
      <w:bookmarkStart w:id="114" w:name="_Toc373005930"/>
      <w:bookmarkStart w:id="115" w:name="_Toc448489736"/>
      <w:r>
        <w:rPr>
          <w:noProof/>
          <w:lang w:eastAsia="en-US"/>
        </w:rPr>
        <w:drawing>
          <wp:anchor distT="0" distB="0" distL="114300" distR="114300" simplePos="0" relativeHeight="251693568" behindDoc="1" locked="0" layoutInCell="1" allowOverlap="1" wp14:anchorId="731E31F8" wp14:editId="6CC0AD98">
            <wp:simplePos x="0" y="0"/>
            <wp:positionH relativeFrom="margin">
              <wp:posOffset>4062095</wp:posOffset>
            </wp:positionH>
            <wp:positionV relativeFrom="paragraph">
              <wp:posOffset>400050</wp:posOffset>
            </wp:positionV>
            <wp:extent cx="1471295" cy="293370"/>
            <wp:effectExtent l="0" t="0" r="0" b="0"/>
            <wp:wrapTight wrapText="left">
              <wp:wrapPolygon edited="0">
                <wp:start x="0" y="0"/>
                <wp:lineTo x="0" y="19636"/>
                <wp:lineTo x="21255" y="19636"/>
                <wp:lineTo x="21255"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lanning-Info.jpg"/>
                    <pic:cNvPicPr/>
                  </pic:nvPicPr>
                  <pic:blipFill>
                    <a:blip r:embed="rId49">
                      <a:extLst>
                        <a:ext uri="{28A0092B-C50C-407E-A947-70E740481C1C}">
                          <a14:useLocalDpi xmlns:a14="http://schemas.microsoft.com/office/drawing/2010/main" val="0"/>
                        </a:ext>
                      </a:extLst>
                    </a:blip>
                    <a:stretch>
                      <a:fillRect/>
                    </a:stretch>
                  </pic:blipFill>
                  <pic:spPr>
                    <a:xfrm>
                      <a:off x="0" y="0"/>
                      <a:ext cx="1471295" cy="293370"/>
                    </a:xfrm>
                    <a:prstGeom prst="rect">
                      <a:avLst/>
                    </a:prstGeom>
                  </pic:spPr>
                </pic:pic>
              </a:graphicData>
            </a:graphic>
            <wp14:sizeRelH relativeFrom="margin">
              <wp14:pctWidth>0</wp14:pctWidth>
            </wp14:sizeRelH>
            <wp14:sizeRelV relativeFrom="margin">
              <wp14:pctHeight>0</wp14:pctHeight>
            </wp14:sizeRelV>
          </wp:anchor>
        </w:drawing>
      </w:r>
      <w:r w:rsidR="00EE3C24" w:rsidRPr="005C682E">
        <w:t>Planning Information</w:t>
      </w:r>
      <w:bookmarkEnd w:id="113"/>
      <w:bookmarkEnd w:id="114"/>
      <w:bookmarkEnd w:id="115"/>
    </w:p>
    <w:p w14:paraId="16366127" w14:textId="77777777" w:rsidR="002161C1" w:rsidRDefault="00EE3C24" w:rsidP="005836B8">
      <w:r w:rsidRPr="005B149C">
        <w:t xml:space="preserve">When </w:t>
      </w:r>
      <w:r w:rsidRPr="005B149C">
        <w:rPr>
          <w:bCs/>
        </w:rPr>
        <w:t>Planning information</w:t>
      </w:r>
      <w:r w:rsidRPr="005B149C">
        <w:t xml:space="preserve"> is enabled, </w:t>
      </w:r>
      <w:r w:rsidR="00C81A18" w:rsidRPr="005B149C">
        <w:t xml:space="preserve">the management can study the end users’ future appointments that have not been reported in the </w:t>
      </w:r>
      <w:proofErr w:type="spellStart"/>
      <w:r w:rsidR="00C81A18" w:rsidRPr="005B149C">
        <w:rPr>
          <w:b/>
        </w:rPr>
        <w:t>tblPlanning</w:t>
      </w:r>
      <w:proofErr w:type="spellEnd"/>
      <w:r w:rsidR="00C81A18" w:rsidRPr="005B149C">
        <w:t xml:space="preserve"> in the database. </w:t>
      </w:r>
    </w:p>
    <w:p w14:paraId="7F4F4F52" w14:textId="72E354BA" w:rsidR="00C81A18" w:rsidRPr="005C682E" w:rsidRDefault="00C81A18" w:rsidP="005836B8">
      <w:r w:rsidRPr="005B149C">
        <w:t xml:space="preserve">This is how the </w:t>
      </w:r>
      <w:r w:rsidRPr="005B149C">
        <w:rPr>
          <w:rStyle w:val="Strong"/>
          <w:b w:val="0"/>
          <w:color w:val="000000"/>
          <w:szCs w:val="18"/>
        </w:rPr>
        <w:t>Planning information</w:t>
      </w:r>
      <w:r w:rsidRPr="005B149C">
        <w:t xml:space="preserve"> works:</w:t>
      </w:r>
    </w:p>
    <w:p w14:paraId="20A2E9E3" w14:textId="77777777" w:rsidR="00C81A18" w:rsidRPr="005B149C" w:rsidRDefault="00C81A18" w:rsidP="005836B8">
      <w:r w:rsidRPr="005B149C">
        <w:t xml:space="preserve">When a user reports time, all future calendar appointments for one year after the latest reported appointment is added to the planning table in the database. </w:t>
      </w:r>
    </w:p>
    <w:p w14:paraId="24F36EED" w14:textId="77777777" w:rsidR="00C81A18" w:rsidRPr="005C682E" w:rsidRDefault="00C81A18" w:rsidP="005836B8">
      <w:r w:rsidRPr="005B149C">
        <w:t xml:space="preserve">The next time the same user reports appointments, his/her old future appointments are removed from the database, and the new future appointments are entered instead. Therefore, every time a user reports time, the </w:t>
      </w:r>
      <w:r w:rsidRPr="005B149C">
        <w:rPr>
          <w:rStyle w:val="Strong"/>
          <w:b w:val="0"/>
          <w:color w:val="000000"/>
          <w:szCs w:val="18"/>
        </w:rPr>
        <w:t>Reporting Tool</w:t>
      </w:r>
      <w:r w:rsidRPr="005B149C">
        <w:t xml:space="preserve"> enters the upcoming meetings fresh, from the last unreported meeting and one year ahead</w:t>
      </w:r>
      <w:r w:rsidRPr="005B149C">
        <w:rPr>
          <w:sz w:val="20"/>
        </w:rPr>
        <w:t>.</w:t>
      </w:r>
    </w:p>
    <w:p w14:paraId="29F33C30" w14:textId="77777777" w:rsidR="00C81A18" w:rsidRPr="005B149C" w:rsidRDefault="00C81A18" w:rsidP="005836B8">
      <w:r w:rsidRPr="005B149C">
        <w:t xml:space="preserve">Settings are based on what was entered by each user in the </w:t>
      </w:r>
      <w:r w:rsidRPr="005B149C">
        <w:rPr>
          <w:rStyle w:val="Strong"/>
          <w:b w:val="0"/>
          <w:color w:val="000000"/>
          <w:szCs w:val="18"/>
        </w:rPr>
        <w:t>Personal Settings</w:t>
      </w:r>
      <w:r w:rsidRPr="005B149C">
        <w:t xml:space="preserve">, which gives the users options such as excluding private appointments. </w:t>
      </w:r>
    </w:p>
    <w:p w14:paraId="252A5FDC" w14:textId="77777777" w:rsidR="00FC05C4" w:rsidRDefault="00C81A18" w:rsidP="005836B8">
      <w:r w:rsidRPr="005B149C">
        <w:t>The Planning reporting is done automatically at the same time as the other reporting. Users can change their future appointments in the calendar, just as they normally would.</w:t>
      </w:r>
      <w:r w:rsidRPr="005C682E">
        <w:t xml:space="preserve"> </w:t>
      </w:r>
    </w:p>
    <w:p w14:paraId="7358B8DA" w14:textId="199DF606" w:rsidR="00EE3C24" w:rsidRPr="005C682E" w:rsidRDefault="00EE3C24" w:rsidP="005836B8">
      <w:r w:rsidRPr="005B149C">
        <w:t xml:space="preserve">This is how the </w:t>
      </w:r>
      <w:r w:rsidRPr="005B149C">
        <w:rPr>
          <w:rStyle w:val="Strong"/>
          <w:b w:val="0"/>
        </w:rPr>
        <w:t>Planning information</w:t>
      </w:r>
      <w:r w:rsidR="00C81A18" w:rsidRPr="005B149C">
        <w:t xml:space="preserve"> works when it is enabled</w:t>
      </w:r>
      <w:r w:rsidRPr="005B149C">
        <w:t>:</w:t>
      </w:r>
    </w:p>
    <w:p w14:paraId="2DB884F9" w14:textId="77777777" w:rsidR="00EE3C24" w:rsidRPr="005B149C" w:rsidRDefault="00EE3C24" w:rsidP="005836B8">
      <w:pPr>
        <w:numPr>
          <w:ilvl w:val="0"/>
          <w:numId w:val="35"/>
        </w:numPr>
      </w:pPr>
      <w:r w:rsidRPr="005B149C">
        <w:t xml:space="preserve">When </w:t>
      </w:r>
      <w:r w:rsidR="00C81A18" w:rsidRPr="005B149C">
        <w:t xml:space="preserve">a user </w:t>
      </w:r>
      <w:r w:rsidRPr="005B149C">
        <w:t>report</w:t>
      </w:r>
      <w:r w:rsidR="00C81A18" w:rsidRPr="005B149C">
        <w:t>s</w:t>
      </w:r>
      <w:r w:rsidRPr="005B149C">
        <w:t xml:space="preserve"> time, all future calendar appointments for one year after the latest reported appointment is added to the planning table in the database. </w:t>
      </w:r>
    </w:p>
    <w:p w14:paraId="1AD20F03" w14:textId="4D46C14F" w:rsidR="00EE3C24" w:rsidRDefault="00EE3C24" w:rsidP="005836B8">
      <w:pPr>
        <w:numPr>
          <w:ilvl w:val="0"/>
          <w:numId w:val="35"/>
        </w:numPr>
      </w:pPr>
      <w:r w:rsidRPr="005B149C">
        <w:lastRenderedPageBreak/>
        <w:t xml:space="preserve">When </w:t>
      </w:r>
      <w:r w:rsidR="00C81A18" w:rsidRPr="005B149C">
        <w:t>the same user</w:t>
      </w:r>
      <w:r w:rsidRPr="005B149C">
        <w:t xml:space="preserve"> report</w:t>
      </w:r>
      <w:r w:rsidR="00C81A18" w:rsidRPr="005B149C">
        <w:t>s</w:t>
      </w:r>
      <w:r w:rsidRPr="005B149C">
        <w:t xml:space="preserve"> the next time, the old future appointments are removed from the database, and the new future appointments are entered instead.</w:t>
      </w:r>
    </w:p>
    <w:p w14:paraId="0796B5AB" w14:textId="77777777" w:rsidR="00EE3C24" w:rsidRPr="005B149C" w:rsidRDefault="00EE3C24" w:rsidP="00D9333D">
      <w:pPr>
        <w:pStyle w:val="Heading3"/>
      </w:pPr>
      <w:bookmarkStart w:id="116" w:name="_Toc369688474"/>
      <w:bookmarkStart w:id="117" w:name="_Toc373005931"/>
      <w:bookmarkStart w:id="118" w:name="_Toc448489737"/>
      <w:r w:rsidRPr="005B149C">
        <w:t>E-mail/Domain Settings</w:t>
      </w:r>
      <w:bookmarkEnd w:id="116"/>
      <w:bookmarkEnd w:id="117"/>
      <w:bookmarkEnd w:id="118"/>
    </w:p>
    <w:p w14:paraId="0B257CED" w14:textId="77777777" w:rsidR="00FC05C4" w:rsidRDefault="00EE3C24" w:rsidP="005836B8">
      <w:r w:rsidRPr="005B149C">
        <w:t xml:space="preserve">The E-mail/Domain settings is a useful feature when </w:t>
      </w:r>
      <w:r w:rsidR="00C81A18" w:rsidRPr="005B149C">
        <w:t>users</w:t>
      </w:r>
      <w:r w:rsidRPr="005B149C">
        <w:t xml:space="preserve"> often get work orders via e-mail. Then </w:t>
      </w:r>
      <w:r w:rsidR="008736FF" w:rsidRPr="005B149C">
        <w:t>they</w:t>
      </w:r>
      <w:r w:rsidRPr="005B149C">
        <w:t xml:space="preserve"> </w:t>
      </w:r>
      <w:r w:rsidRPr="002161C1">
        <w:t>may drag the e-mail</w:t>
      </w:r>
      <w:r w:rsidR="008736FF" w:rsidRPr="002161C1">
        <w:t>s</w:t>
      </w:r>
      <w:r w:rsidRPr="002161C1">
        <w:t xml:space="preserve"> to </w:t>
      </w:r>
      <w:r w:rsidR="008736FF" w:rsidRPr="002161C1">
        <w:t>their</w:t>
      </w:r>
      <w:r w:rsidRPr="002161C1">
        <w:t xml:space="preserve"> Outlook calendar</w:t>
      </w:r>
      <w:r w:rsidR="008736FF" w:rsidRPr="002161C1">
        <w:t xml:space="preserve">s and make </w:t>
      </w:r>
      <w:r w:rsidRPr="002161C1">
        <w:t>appointment</w:t>
      </w:r>
      <w:r w:rsidR="008736FF" w:rsidRPr="002161C1">
        <w:t xml:space="preserve">s of </w:t>
      </w:r>
      <w:r w:rsidRPr="002161C1">
        <w:t>t</w:t>
      </w:r>
      <w:r w:rsidR="008736FF" w:rsidRPr="002161C1">
        <w:t>hem</w:t>
      </w:r>
      <w:r w:rsidR="008736FF" w:rsidRPr="005B149C">
        <w:t>, and those appoi</w:t>
      </w:r>
      <w:r w:rsidR="00F55BFE" w:rsidRPr="005B149C">
        <w:t>n</w:t>
      </w:r>
      <w:r w:rsidR="008736FF" w:rsidRPr="005B149C">
        <w:t xml:space="preserve">tments will be </w:t>
      </w:r>
      <w:r w:rsidR="008736FF" w:rsidRPr="002161C1">
        <w:t>tagged automatically</w:t>
      </w:r>
      <w:r w:rsidR="008736FF" w:rsidRPr="005B149C">
        <w:t>.</w:t>
      </w:r>
    </w:p>
    <w:p w14:paraId="4F2B74A4" w14:textId="77777777" w:rsidR="00FC05C4" w:rsidRDefault="00EE3C24" w:rsidP="005836B8">
      <w:r w:rsidRPr="005B149C">
        <w:t>When the box is checked a Configuration button will be displayed:</w:t>
      </w:r>
    </w:p>
    <w:p w14:paraId="288FEA71" w14:textId="47D7087F" w:rsidR="00C23FD1" w:rsidRPr="005C682E" w:rsidRDefault="00C23FD1" w:rsidP="005836B8">
      <w:r>
        <w:rPr>
          <w:noProof/>
          <w:lang w:eastAsia="en-US"/>
        </w:rPr>
        <w:drawing>
          <wp:inline distT="0" distB="0" distL="0" distR="0" wp14:anchorId="7B8028E0" wp14:editId="05BBDE59">
            <wp:extent cx="3086100" cy="2713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E-mailOrDomain-Settings.jpg"/>
                    <pic:cNvPicPr/>
                  </pic:nvPicPr>
                  <pic:blipFill>
                    <a:blip r:embed="rId50">
                      <a:extLst>
                        <a:ext uri="{28A0092B-C50C-407E-A947-70E740481C1C}">
                          <a14:useLocalDpi xmlns:a14="http://schemas.microsoft.com/office/drawing/2010/main" val="0"/>
                        </a:ext>
                      </a:extLst>
                    </a:blip>
                    <a:stretch>
                      <a:fillRect/>
                    </a:stretch>
                  </pic:blipFill>
                  <pic:spPr>
                    <a:xfrm>
                      <a:off x="0" y="0"/>
                      <a:ext cx="3166387" cy="278363"/>
                    </a:xfrm>
                    <a:prstGeom prst="rect">
                      <a:avLst/>
                    </a:prstGeom>
                  </pic:spPr>
                </pic:pic>
              </a:graphicData>
            </a:graphic>
          </wp:inline>
        </w:drawing>
      </w:r>
    </w:p>
    <w:p w14:paraId="6BC749B8" w14:textId="535914F7" w:rsidR="00EE3C24" w:rsidRDefault="00EE3C24" w:rsidP="005836B8">
      <w:r w:rsidRPr="005B149C">
        <w:t>Click the b</w:t>
      </w:r>
      <w:r w:rsidR="00F55BFE" w:rsidRPr="005B149C">
        <w:t>utton</w:t>
      </w:r>
      <w:r w:rsidRPr="005B149C">
        <w:t>, and a new dialog will open. In this dialog you can enter e-mail addresses or domains and select values from one or two tags to map it with.</w:t>
      </w:r>
    </w:p>
    <w:p w14:paraId="1B86325B" w14:textId="0853E78D" w:rsidR="00EA3C31" w:rsidRPr="005C682E" w:rsidRDefault="00EA3C31" w:rsidP="005836B8">
      <w:r>
        <w:rPr>
          <w:noProof/>
        </w:rPr>
        <w:drawing>
          <wp:inline distT="0" distB="0" distL="0" distR="0" wp14:anchorId="15E6CC37" wp14:editId="43A45375">
            <wp:extent cx="5759450" cy="1574800"/>
            <wp:effectExtent l="0" t="0" r="0" b="6350"/>
            <wp:docPr id="47" name="Picture 4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titled10.png"/>
                    <pic:cNvPicPr/>
                  </pic:nvPicPr>
                  <pic:blipFill>
                    <a:blip r:embed="rId51">
                      <a:extLst>
                        <a:ext uri="{28A0092B-C50C-407E-A947-70E740481C1C}">
                          <a14:useLocalDpi xmlns:a14="http://schemas.microsoft.com/office/drawing/2010/main" val="0"/>
                        </a:ext>
                      </a:extLst>
                    </a:blip>
                    <a:stretch>
                      <a:fillRect/>
                    </a:stretch>
                  </pic:blipFill>
                  <pic:spPr>
                    <a:xfrm>
                      <a:off x="0" y="0"/>
                      <a:ext cx="5759450" cy="1574800"/>
                    </a:xfrm>
                    <a:prstGeom prst="rect">
                      <a:avLst/>
                    </a:prstGeom>
                  </pic:spPr>
                </pic:pic>
              </a:graphicData>
            </a:graphic>
          </wp:inline>
        </w:drawing>
      </w:r>
    </w:p>
    <w:p w14:paraId="5763FF78" w14:textId="56BFF23F" w:rsidR="00EE3C24" w:rsidRPr="005C682E" w:rsidRDefault="00EE3C24" w:rsidP="005836B8"/>
    <w:p w14:paraId="324C8087" w14:textId="3E35EB44" w:rsidR="00EE3C24" w:rsidRPr="0078567C" w:rsidRDefault="00C23FD1" w:rsidP="005836B8">
      <w:r>
        <w:t xml:space="preserve"> </w:t>
      </w:r>
      <w:r w:rsidR="00EE3C24" w:rsidRPr="0078567C">
        <w:t xml:space="preserve">The selected tag value will be filled out automatically in the </w:t>
      </w:r>
      <w:proofErr w:type="gramStart"/>
      <w:r w:rsidR="00EE3C24" w:rsidRPr="0078567C">
        <w:t>appointment</w:t>
      </w:r>
      <w:r w:rsidR="008736FF" w:rsidRPr="0078567C">
        <w:t>s</w:t>
      </w:r>
      <w:proofErr w:type="gramEnd"/>
      <w:r w:rsidR="00EE3C24" w:rsidRPr="0078567C">
        <w:t xml:space="preserve"> </w:t>
      </w:r>
      <w:r w:rsidR="008736FF" w:rsidRPr="0078567C">
        <w:t>users</w:t>
      </w:r>
      <w:r w:rsidR="00EE3C24" w:rsidRPr="0078567C">
        <w:t xml:space="preserve"> create by dragging an e-mail to the calendar. </w:t>
      </w:r>
    </w:p>
    <w:p w14:paraId="0D0B358F" w14:textId="77777777" w:rsidR="00FC05C4" w:rsidRDefault="00EE3C24" w:rsidP="004B55B6">
      <w:proofErr w:type="spellStart"/>
      <w:r w:rsidRPr="0078567C">
        <w:rPr>
          <w:i/>
        </w:rPr>
        <w:t>TimeCard</w:t>
      </w:r>
      <w:proofErr w:type="spellEnd"/>
      <w:r w:rsidRPr="0078567C">
        <w:t xml:space="preserve"> will understand what e-mail address is</w:t>
      </w:r>
      <w:r w:rsidR="00731626">
        <w:t xml:space="preserve"> relevant</w:t>
      </w:r>
      <w:r w:rsidRPr="0078567C">
        <w:t>, so it will take the "To" address for mapping with the specified tag value if you drag the e-mail from the Sent folder. Otherwise it will take the "From" email address.</w:t>
      </w:r>
      <w:r w:rsidRPr="005C682E">
        <w:t xml:space="preserve"> </w:t>
      </w:r>
    </w:p>
    <w:p w14:paraId="544EBB38" w14:textId="1D50B850" w:rsidR="00A52FEB" w:rsidRDefault="00EE3C24" w:rsidP="004B55B6">
      <w:r w:rsidRPr="0078567C">
        <w:t xml:space="preserve">You can map </w:t>
      </w:r>
      <w:r w:rsidR="008736FF" w:rsidRPr="0078567C">
        <w:t>either</w:t>
      </w:r>
      <w:r w:rsidRPr="0078567C">
        <w:t xml:space="preserve"> a whole e-mail ID </w:t>
      </w:r>
      <w:r w:rsidR="008736FF" w:rsidRPr="0078567C">
        <w:t>or</w:t>
      </w:r>
      <w:r w:rsidRPr="0078567C">
        <w:t xml:space="preserve"> only the domain. </w:t>
      </w:r>
      <w:proofErr w:type="spellStart"/>
      <w:r w:rsidRPr="0078567C">
        <w:rPr>
          <w:i/>
        </w:rPr>
        <w:t>TimeCard</w:t>
      </w:r>
      <w:proofErr w:type="spellEnd"/>
      <w:r w:rsidRPr="0078567C">
        <w:t xml:space="preserve"> will first look if you have set a default tag for the whole e-mail address. If there is none, </w:t>
      </w:r>
      <w:proofErr w:type="spellStart"/>
      <w:r w:rsidRPr="0078567C">
        <w:rPr>
          <w:i/>
        </w:rPr>
        <w:t>TimeCar</w:t>
      </w:r>
      <w:r w:rsidRPr="0078567C">
        <w:t>d</w:t>
      </w:r>
      <w:proofErr w:type="spellEnd"/>
      <w:r w:rsidRPr="0078567C">
        <w:t xml:space="preserve"> will look for the domain.</w:t>
      </w:r>
    </w:p>
    <w:p w14:paraId="2C2F31BD" w14:textId="77777777" w:rsidR="00A52FEB" w:rsidRPr="0078567C" w:rsidRDefault="00A52FEB" w:rsidP="00D9333D">
      <w:pPr>
        <w:pStyle w:val="Heading3"/>
      </w:pPr>
      <w:bookmarkStart w:id="119" w:name="_Toc448489738"/>
      <w:r w:rsidRPr="0078567C">
        <w:t>Add Tags in the Appointment Body</w:t>
      </w:r>
      <w:bookmarkEnd w:id="119"/>
    </w:p>
    <w:p w14:paraId="2993EBB7" w14:textId="7A736189" w:rsidR="00C15327" w:rsidRDefault="00003A80" w:rsidP="005836B8">
      <w:r w:rsidRPr="0078567C">
        <w:rPr>
          <w:noProof/>
          <w:lang w:eastAsia="en-US"/>
        </w:rPr>
        <w:drawing>
          <wp:anchor distT="0" distB="0" distL="114300" distR="114300" simplePos="0" relativeHeight="251672064" behindDoc="1" locked="0" layoutInCell="1" allowOverlap="1" wp14:anchorId="034FE665" wp14:editId="1F777CBF">
            <wp:simplePos x="0" y="0"/>
            <wp:positionH relativeFrom="column">
              <wp:posOffset>2299970</wp:posOffset>
            </wp:positionH>
            <wp:positionV relativeFrom="paragraph">
              <wp:posOffset>98425</wp:posOffset>
            </wp:positionV>
            <wp:extent cx="3090545" cy="231140"/>
            <wp:effectExtent l="19050" t="19050" r="14605" b="16510"/>
            <wp:wrapTight wrapText="left">
              <wp:wrapPolygon edited="0">
                <wp:start x="-133" y="-1780"/>
                <wp:lineTo x="-133" y="21363"/>
                <wp:lineTo x="21569" y="21363"/>
                <wp:lineTo x="21569" y="-1780"/>
                <wp:lineTo x="-133" y="-178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0545" cy="2311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52FEB" w:rsidRPr="0078567C">
        <w:t xml:space="preserve">This feature adds a tag in the appointment body, and it must be checked if you want the </w:t>
      </w:r>
      <w:proofErr w:type="spellStart"/>
      <w:r w:rsidR="00A52FEB" w:rsidRPr="0078567C">
        <w:rPr>
          <w:i/>
        </w:rPr>
        <w:t>TimeCard</w:t>
      </w:r>
      <w:proofErr w:type="spellEnd"/>
      <w:r w:rsidR="00A52FEB" w:rsidRPr="0078567C">
        <w:t xml:space="preserve"> </w:t>
      </w:r>
      <w:r w:rsidR="00EA7FCA" w:rsidRPr="0078567C">
        <w:t xml:space="preserve">tag </w:t>
      </w:r>
      <w:r w:rsidR="00A52FEB" w:rsidRPr="0078567C">
        <w:t xml:space="preserve">values to be added to the appointment automatically after a meeting request has been accepted. </w:t>
      </w:r>
    </w:p>
    <w:p w14:paraId="60B8C559" w14:textId="77777777" w:rsidR="008A76E9" w:rsidRDefault="00C15327" w:rsidP="005836B8">
      <w:r w:rsidRPr="0078567C">
        <w:t xml:space="preserve">When the “Add Tags in the appointment body” box is checked, a settings icon will be shown. Click it, and a dialog opens where you can add the domains for which you want to have the </w:t>
      </w:r>
      <w:proofErr w:type="spellStart"/>
      <w:r w:rsidRPr="0078567C">
        <w:rPr>
          <w:i/>
        </w:rPr>
        <w:t>TimeCard</w:t>
      </w:r>
      <w:proofErr w:type="spellEnd"/>
      <w:r w:rsidRPr="0078567C">
        <w:t xml:space="preserve"> values added automatically. This way you can avoid showing </w:t>
      </w:r>
      <w:proofErr w:type="spellStart"/>
      <w:r w:rsidRPr="0078567C">
        <w:rPr>
          <w:i/>
        </w:rPr>
        <w:t>TimeCard</w:t>
      </w:r>
      <w:proofErr w:type="spellEnd"/>
      <w:r w:rsidRPr="0078567C">
        <w:t xml:space="preserve"> values</w:t>
      </w:r>
      <w:r w:rsidR="00B80425" w:rsidRPr="0078567C">
        <w:t>, for example</w:t>
      </w:r>
      <w:r w:rsidRPr="0078567C">
        <w:t xml:space="preserve"> to people outside the organization.</w:t>
      </w:r>
    </w:p>
    <w:p w14:paraId="56956ABB" w14:textId="77777777" w:rsidR="008A76E9" w:rsidRDefault="00A52FEB" w:rsidP="005836B8">
      <w:r w:rsidRPr="0078567C">
        <w:t>When the option "Add tags in the appointment body" is enabled, the tag</w:t>
      </w:r>
      <w:r w:rsidR="00EA7FCA" w:rsidRPr="0078567C">
        <w:t xml:space="preserve"> values</w:t>
      </w:r>
      <w:r w:rsidRPr="0078567C">
        <w:t xml:space="preserve"> will be automatically added to the appointment body like this: [TC1:</w:t>
      </w:r>
      <w:r w:rsidR="00EA7FCA" w:rsidRPr="0078567C">
        <w:t>Tag1|| Tag</w:t>
      </w:r>
      <w:r w:rsidRPr="0078567C">
        <w:t>2</w:t>
      </w:r>
      <w:r w:rsidR="00EA7FCA" w:rsidRPr="0078567C">
        <w:t>||Tag</w:t>
      </w:r>
      <w:r w:rsidRPr="0078567C">
        <w:t xml:space="preserve">3||TC] </w:t>
      </w:r>
      <w:r w:rsidR="0001683A" w:rsidRPr="0078567C">
        <w:t xml:space="preserve">– </w:t>
      </w:r>
      <w:r w:rsidRPr="0078567C">
        <w:t>when</w:t>
      </w:r>
      <w:r w:rsidR="0001683A" w:rsidRPr="0078567C">
        <w:t xml:space="preserve"> </w:t>
      </w:r>
      <w:r w:rsidRPr="0078567C">
        <w:t xml:space="preserve">the meeting organizer </w:t>
      </w:r>
      <w:r w:rsidR="00EA7FCA" w:rsidRPr="0078567C">
        <w:t>tags the appointment</w:t>
      </w:r>
      <w:r w:rsidRPr="0078567C">
        <w:t xml:space="preserve"> using the </w:t>
      </w:r>
      <w:proofErr w:type="spellStart"/>
      <w:r w:rsidRPr="0078567C">
        <w:rPr>
          <w:i/>
        </w:rPr>
        <w:t>TimeCard</w:t>
      </w:r>
      <w:proofErr w:type="spellEnd"/>
      <w:r w:rsidRPr="0078567C">
        <w:t xml:space="preserve"> dropdowns</w:t>
      </w:r>
      <w:r w:rsidR="00B80425" w:rsidRPr="0078567C">
        <w:t xml:space="preserve"> and the meeting request is sent to a specified domain</w:t>
      </w:r>
      <w:r w:rsidRPr="0078567C">
        <w:t>.</w:t>
      </w:r>
      <w:r w:rsidRPr="005C682E">
        <w:t xml:space="preserve"> </w:t>
      </w:r>
    </w:p>
    <w:p w14:paraId="300AA392" w14:textId="38FAE881" w:rsidR="008A76E9" w:rsidRDefault="00A52FEB" w:rsidP="005836B8">
      <w:r w:rsidRPr="0078567C">
        <w:t xml:space="preserve">This means that if the person who is inviting has set 2 </w:t>
      </w:r>
      <w:r w:rsidR="00EA7FCA" w:rsidRPr="0078567C">
        <w:t>tag values</w:t>
      </w:r>
      <w:r w:rsidRPr="0078567C">
        <w:t>:</w:t>
      </w:r>
      <w:r w:rsidRPr="005C682E">
        <w:br/>
      </w:r>
      <w:r w:rsidR="00EA7FCA" w:rsidRPr="0078567C">
        <w:t>The</w:t>
      </w:r>
      <w:r w:rsidRPr="0078567C">
        <w:t xml:space="preserve"> Customer value</w:t>
      </w:r>
      <w:r w:rsidR="00EA7FCA" w:rsidRPr="0078567C">
        <w:t xml:space="preserve"> “</w:t>
      </w:r>
      <w:r w:rsidR="00005EEB">
        <w:t>Biz Solutions 365</w:t>
      </w:r>
      <w:r w:rsidR="00EA7FCA" w:rsidRPr="0078567C">
        <w:t>”</w:t>
      </w:r>
      <w:r w:rsidRPr="005C682E">
        <w:br/>
      </w:r>
      <w:r w:rsidR="008A76E9">
        <w:t xml:space="preserve">The Task value </w:t>
      </w:r>
      <w:r w:rsidRPr="0078567C">
        <w:t>"Coding"</w:t>
      </w:r>
    </w:p>
    <w:p w14:paraId="10FD693C" w14:textId="3FB613F6" w:rsidR="008A76E9" w:rsidRDefault="00A52FEB" w:rsidP="005836B8">
      <w:r w:rsidRPr="0078567C">
        <w:t>then the tag in the appointment body will be [TC1:</w:t>
      </w:r>
      <w:r w:rsidR="00275897" w:rsidRPr="00275897">
        <w:t xml:space="preserve"> </w:t>
      </w:r>
      <w:r w:rsidR="00275897">
        <w:t>Biz Solutions 365</w:t>
      </w:r>
      <w:r w:rsidRPr="0078567C">
        <w:t xml:space="preserve">||Coding||TC] </w:t>
      </w:r>
    </w:p>
    <w:p w14:paraId="2AC68CF8" w14:textId="59B760D4" w:rsidR="00C15327" w:rsidRPr="005C682E" w:rsidRDefault="00A52FEB" w:rsidP="005836B8">
      <w:r w:rsidRPr="0078567C">
        <w:lastRenderedPageBreak/>
        <w:t>If the invitation is ac</w:t>
      </w:r>
      <w:r w:rsidR="005238A6" w:rsidRPr="0078567C">
        <w:t>c</w:t>
      </w:r>
      <w:r w:rsidRPr="0078567C">
        <w:t xml:space="preserve">epted, the two </w:t>
      </w:r>
      <w:proofErr w:type="spellStart"/>
      <w:r w:rsidR="00EA7FCA" w:rsidRPr="0078567C">
        <w:rPr>
          <w:i/>
        </w:rPr>
        <w:t>TimeCard</w:t>
      </w:r>
      <w:proofErr w:type="spellEnd"/>
      <w:r w:rsidR="00EA7FCA" w:rsidRPr="0078567C">
        <w:t xml:space="preserve"> </w:t>
      </w:r>
      <w:r w:rsidRPr="0078567C">
        <w:t>dropdowns will show "</w:t>
      </w:r>
      <w:r w:rsidR="00275897" w:rsidRPr="00275897">
        <w:t xml:space="preserve"> </w:t>
      </w:r>
      <w:r w:rsidR="00275897">
        <w:t>Biz Solutions 365</w:t>
      </w:r>
      <w:r w:rsidRPr="0078567C">
        <w:t>" and "Coding" for the person who has accepted the invitation also.</w:t>
      </w:r>
    </w:p>
    <w:p w14:paraId="1E1AD67F" w14:textId="6DF940BB" w:rsidR="00EE3C24" w:rsidRPr="0078567C" w:rsidRDefault="002161C1" w:rsidP="00D9333D">
      <w:pPr>
        <w:pStyle w:val="Heading3"/>
      </w:pPr>
      <w:bookmarkStart w:id="120" w:name="_Toc369688475"/>
      <w:bookmarkStart w:id="121" w:name="_Toc373005932"/>
      <w:bookmarkStart w:id="122" w:name="_Toc448489739"/>
      <w:r w:rsidRPr="00171BA6">
        <w:rPr>
          <w:noProof/>
          <w:lang w:eastAsia="en-US"/>
        </w:rPr>
        <w:drawing>
          <wp:anchor distT="0" distB="0" distL="114300" distR="114300" simplePos="0" relativeHeight="251652608" behindDoc="1" locked="0" layoutInCell="1" allowOverlap="1" wp14:anchorId="456C8395" wp14:editId="0A4A34FF">
            <wp:simplePos x="0" y="0"/>
            <wp:positionH relativeFrom="margin">
              <wp:posOffset>3071495</wp:posOffset>
            </wp:positionH>
            <wp:positionV relativeFrom="paragraph">
              <wp:posOffset>240030</wp:posOffset>
            </wp:positionV>
            <wp:extent cx="2414270" cy="285115"/>
            <wp:effectExtent l="19050" t="19050" r="24130" b="19685"/>
            <wp:wrapTight wrapText="bothSides">
              <wp:wrapPolygon edited="0">
                <wp:start x="-170" y="-1443"/>
                <wp:lineTo x="-170" y="21648"/>
                <wp:lineTo x="21645" y="21648"/>
                <wp:lineTo x="21645" y="-1443"/>
                <wp:lineTo x="-170" y="-1443"/>
              </wp:wrapPolygon>
            </wp:wrapTight>
            <wp:docPr id="3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4270" cy="28511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EE3C24" w:rsidRPr="0078567C">
        <w:t>Mandatory Tags</w:t>
      </w:r>
      <w:bookmarkEnd w:id="120"/>
      <w:bookmarkEnd w:id="121"/>
      <w:bookmarkEnd w:id="122"/>
    </w:p>
    <w:p w14:paraId="3D762D97" w14:textId="77777777" w:rsidR="008A76E9" w:rsidRDefault="00EE3C24" w:rsidP="005836B8">
      <w:r w:rsidRPr="00171BA6">
        <w:t xml:space="preserve">When </w:t>
      </w:r>
      <w:r w:rsidR="00EA7FCA" w:rsidRPr="00171BA6">
        <w:t xml:space="preserve">this box is checked, values for the number of </w:t>
      </w:r>
      <w:proofErr w:type="spellStart"/>
      <w:r w:rsidR="00EA7FCA" w:rsidRPr="00171BA6">
        <w:rPr>
          <w:i/>
        </w:rPr>
        <w:t>TimeCard</w:t>
      </w:r>
      <w:proofErr w:type="spellEnd"/>
      <w:r w:rsidR="00EA7FCA" w:rsidRPr="00171BA6">
        <w:t xml:space="preserve"> tags (1, 2 or 3) defined by the administrator </w:t>
      </w:r>
      <w:r w:rsidR="00EA7FCA" w:rsidRPr="00171BA6">
        <w:rPr>
          <w:b/>
        </w:rPr>
        <w:t xml:space="preserve">must </w:t>
      </w:r>
      <w:r w:rsidR="00EA7FCA" w:rsidRPr="002161C1">
        <w:t>be selected</w:t>
      </w:r>
      <w:r w:rsidR="00EA7FCA" w:rsidRPr="00171BA6">
        <w:t xml:space="preserve"> for each appointment. If the user does not select values for all the tags, </w:t>
      </w:r>
      <w:proofErr w:type="spellStart"/>
      <w:r w:rsidR="00EA7FCA" w:rsidRPr="00171BA6">
        <w:rPr>
          <w:i/>
        </w:rPr>
        <w:t>TimeCard</w:t>
      </w:r>
      <w:proofErr w:type="spellEnd"/>
      <w:r w:rsidR="00EA7FCA" w:rsidRPr="00171BA6">
        <w:t xml:space="preserve"> will prompt him</w:t>
      </w:r>
      <w:r w:rsidR="001A3323" w:rsidRPr="00171BA6">
        <w:t>/her</w:t>
      </w:r>
      <w:r w:rsidR="00EA7FCA" w:rsidRPr="00171BA6">
        <w:t xml:space="preserve"> to try again. Else the changes to the appointment are discarded.</w:t>
      </w:r>
      <w:r w:rsidR="00EA7FCA" w:rsidRPr="005C682E">
        <w:t xml:space="preserve"> </w:t>
      </w:r>
    </w:p>
    <w:p w14:paraId="06A375CC" w14:textId="52159E28" w:rsidR="00EE3C24" w:rsidRPr="005C682E" w:rsidRDefault="00EA7FCA" w:rsidP="005836B8">
      <w:r w:rsidRPr="00171BA6">
        <w:t>There is one exception: if a user marks an appointment as</w:t>
      </w:r>
      <w:r w:rsidRPr="00171BA6">
        <w:rPr>
          <w:b/>
        </w:rPr>
        <w:t xml:space="preserve"> private</w:t>
      </w:r>
      <w:r w:rsidRPr="00171BA6">
        <w:t xml:space="preserve">, he will still be able to save it without defining </w:t>
      </w:r>
      <w:proofErr w:type="spellStart"/>
      <w:r w:rsidRPr="00171BA6">
        <w:rPr>
          <w:i/>
        </w:rPr>
        <w:t>TimeCard</w:t>
      </w:r>
      <w:proofErr w:type="spellEnd"/>
      <w:r w:rsidRPr="00171BA6">
        <w:t xml:space="preserve"> </w:t>
      </w:r>
      <w:r w:rsidR="001A3323" w:rsidRPr="00171BA6">
        <w:t>tag values</w:t>
      </w:r>
      <w:r w:rsidRPr="00171BA6">
        <w:t>. That way a user can have for example a dentis</w:t>
      </w:r>
      <w:r w:rsidR="001A3323" w:rsidRPr="00171BA6">
        <w:t xml:space="preserve">t appointment in his calendar </w:t>
      </w:r>
      <w:r w:rsidR="00EE3C24" w:rsidRPr="00171BA6">
        <w:t xml:space="preserve">without having to tag it with </w:t>
      </w:r>
      <w:proofErr w:type="spellStart"/>
      <w:r w:rsidR="00EE3C24" w:rsidRPr="00171BA6">
        <w:rPr>
          <w:i/>
        </w:rPr>
        <w:t>TimeCard</w:t>
      </w:r>
      <w:proofErr w:type="spellEnd"/>
      <w:r w:rsidR="00EE3C24" w:rsidRPr="00171BA6">
        <w:t xml:space="preserve"> data.</w:t>
      </w:r>
      <w:r w:rsidR="00EE3C24" w:rsidRPr="005C682E">
        <w:t xml:space="preserve">  </w:t>
      </w:r>
    </w:p>
    <w:p w14:paraId="47EAB44D" w14:textId="77777777" w:rsidR="00EE3C24" w:rsidRPr="00171BA6" w:rsidRDefault="00EE3C24" w:rsidP="00D9333D">
      <w:pPr>
        <w:pStyle w:val="Heading3"/>
      </w:pPr>
      <w:bookmarkStart w:id="123" w:name="_Toc369688476"/>
      <w:bookmarkStart w:id="124" w:name="_Toc373005933"/>
      <w:bookmarkStart w:id="125" w:name="_Toc448489740"/>
      <w:r w:rsidRPr="00171BA6">
        <w:t>Default Tag Values</w:t>
      </w:r>
      <w:bookmarkEnd w:id="123"/>
      <w:bookmarkEnd w:id="124"/>
      <w:bookmarkEnd w:id="125"/>
    </w:p>
    <w:p w14:paraId="3FEC546F" w14:textId="77777777" w:rsidR="008A76E9" w:rsidRDefault="005240BD" w:rsidP="005836B8">
      <w:r w:rsidRPr="00171BA6">
        <w:t xml:space="preserve">When users don’t select values from all the </w:t>
      </w:r>
      <w:proofErr w:type="spellStart"/>
      <w:r w:rsidRPr="00171BA6">
        <w:rPr>
          <w:i/>
        </w:rPr>
        <w:t>TimeCard</w:t>
      </w:r>
      <w:proofErr w:type="spellEnd"/>
      <w:r w:rsidRPr="00171BA6">
        <w:t xml:space="preserve"> dropdowns (1, 2 or 3) in an appointment, that appointment cannot be reported. But the administrator can define a </w:t>
      </w:r>
      <w:r w:rsidR="000C34F3" w:rsidRPr="00171BA6">
        <w:t xml:space="preserve">tag </w:t>
      </w:r>
      <w:r w:rsidRPr="00171BA6">
        <w:t>value that will be used automatically if the user has left a field empty when reporting.</w:t>
      </w:r>
      <w:r w:rsidRPr="005C682E">
        <w:t xml:space="preserve"> </w:t>
      </w:r>
    </w:p>
    <w:p w14:paraId="7C0AABE3" w14:textId="77777777" w:rsidR="008A76E9" w:rsidRDefault="00174606" w:rsidP="005836B8">
      <w:r w:rsidRPr="00171BA6">
        <w:t xml:space="preserve">When </w:t>
      </w:r>
      <w:r w:rsidR="005240BD" w:rsidRPr="00171BA6">
        <w:t xml:space="preserve">a default value is set for a </w:t>
      </w:r>
      <w:r w:rsidRPr="00171BA6">
        <w:t>tag</w:t>
      </w:r>
      <w:r w:rsidR="005240BD" w:rsidRPr="00171BA6">
        <w:t>, it will be entered</w:t>
      </w:r>
      <w:r w:rsidR="005240BD" w:rsidRPr="00171BA6">
        <w:rPr>
          <w:b/>
        </w:rPr>
        <w:t xml:space="preserve"> instead of an empty field.</w:t>
      </w:r>
      <w:r w:rsidRPr="00171BA6">
        <w:t xml:space="preserve"> Selected values</w:t>
      </w:r>
      <w:r w:rsidR="005240BD" w:rsidRPr="00171BA6">
        <w:t xml:space="preserve"> will of course stay unchanged.</w:t>
      </w:r>
    </w:p>
    <w:p w14:paraId="1213D9B9" w14:textId="52DAB740" w:rsidR="00EE3C24" w:rsidRPr="005C682E" w:rsidRDefault="005240BD" w:rsidP="005836B8">
      <w:r w:rsidRPr="00171BA6">
        <w:t xml:space="preserve">The default values are not connected </w:t>
      </w:r>
      <w:r w:rsidR="00174606" w:rsidRPr="00171BA6">
        <w:t xml:space="preserve">to </w:t>
      </w:r>
      <w:r w:rsidRPr="00171BA6">
        <w:t>each other</w:t>
      </w:r>
      <w:r w:rsidR="00174606" w:rsidRPr="00171BA6">
        <w:t xml:space="preserve"> but</w:t>
      </w:r>
      <w:r w:rsidRPr="00171BA6">
        <w:t xml:space="preserve"> are used separately</w:t>
      </w:r>
      <w:r w:rsidR="00174606" w:rsidRPr="00171BA6">
        <w:t>.</w:t>
      </w:r>
      <w:r w:rsidR="00174606" w:rsidRPr="005C682E">
        <w:t xml:space="preserve"> </w:t>
      </w:r>
    </w:p>
    <w:p w14:paraId="610D4D45" w14:textId="77777777" w:rsidR="00FC05C4" w:rsidRDefault="00003A80" w:rsidP="005836B8">
      <w:r w:rsidRPr="00171BA6">
        <w:rPr>
          <w:noProof/>
          <w:lang w:eastAsia="en-US"/>
        </w:rPr>
        <w:drawing>
          <wp:inline distT="0" distB="0" distL="0" distR="0" wp14:anchorId="0A607D7A" wp14:editId="09F7ADDB">
            <wp:extent cx="2909887" cy="1424643"/>
            <wp:effectExtent l="19050" t="19050" r="24130" b="2349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51552" cy="1445042"/>
                    </a:xfrm>
                    <a:prstGeom prst="rect">
                      <a:avLst/>
                    </a:prstGeom>
                    <a:noFill/>
                    <a:ln>
                      <a:solidFill>
                        <a:schemeClr val="tx1">
                          <a:lumMod val="50000"/>
                          <a:lumOff val="50000"/>
                        </a:schemeClr>
                      </a:solidFill>
                    </a:ln>
                  </pic:spPr>
                </pic:pic>
              </a:graphicData>
            </a:graphic>
          </wp:inline>
        </w:drawing>
      </w:r>
    </w:p>
    <w:p w14:paraId="1E944954" w14:textId="5A4A0498" w:rsidR="00EE3C24" w:rsidRPr="005C682E" w:rsidRDefault="00EE3C24" w:rsidP="005836B8">
      <w:r w:rsidRPr="00171BA6">
        <w:rPr>
          <w:b/>
        </w:rPr>
        <w:t>Example</w:t>
      </w:r>
      <w:r w:rsidRPr="005C682E">
        <w:br/>
      </w:r>
      <w:r w:rsidRPr="00171BA6">
        <w:t xml:space="preserve">The </w:t>
      </w:r>
      <w:proofErr w:type="spellStart"/>
      <w:r w:rsidRPr="00171BA6">
        <w:rPr>
          <w:i/>
        </w:rPr>
        <w:t>TimeCard</w:t>
      </w:r>
      <w:proofErr w:type="spellEnd"/>
      <w:r w:rsidRPr="00171BA6">
        <w:t xml:space="preserve"> tags are “Car” and “Year”. The values are:</w:t>
      </w:r>
    </w:p>
    <w:p w14:paraId="39CDDB0E" w14:textId="77777777" w:rsidR="00EE3C24" w:rsidRPr="005C682E" w:rsidRDefault="00EE3C24" w:rsidP="005836B8">
      <w:r w:rsidRPr="00171BA6">
        <w:t>Car: Ford, Daewoo, Honda.</w:t>
      </w:r>
      <w:r w:rsidRPr="005C682E">
        <w:t xml:space="preserve">  </w:t>
      </w:r>
      <w:r w:rsidRPr="005C682E">
        <w:br/>
      </w:r>
      <w:r w:rsidRPr="00171BA6">
        <w:t>Year: 2010, 2011, 2012, 2013.</w:t>
      </w:r>
      <w:r w:rsidRPr="005C682E">
        <w:t xml:space="preserve"> </w:t>
      </w:r>
      <w:r w:rsidRPr="005C682E">
        <w:br/>
      </w:r>
      <w:r w:rsidRPr="00171BA6">
        <w:t>The default values are set to: Honda, 2011.</w:t>
      </w:r>
    </w:p>
    <w:p w14:paraId="29598320" w14:textId="77777777" w:rsidR="00EE3C24" w:rsidRPr="00171BA6" w:rsidRDefault="00EE3C24" w:rsidP="005836B8">
      <w:r w:rsidRPr="00171BA6">
        <w:t>When an appointment is tagged with &lt;Ford, --&gt; it will be reported to the database as &lt;Ford, 2011&gt;, as the default value is used only for the missing tag.</w:t>
      </w:r>
    </w:p>
    <w:p w14:paraId="6A0830B3" w14:textId="77777777" w:rsidR="00EE3C24" w:rsidRPr="00171BA6" w:rsidRDefault="00EE3C24" w:rsidP="005836B8">
      <w:r w:rsidRPr="00171BA6">
        <w:t>An appointment tagged with &lt;--, 2012&gt; will be reported as &lt;Honda, 2012&gt;</w:t>
      </w:r>
    </w:p>
    <w:p w14:paraId="57412735" w14:textId="77777777" w:rsidR="009E767A" w:rsidRDefault="00EE3C24" w:rsidP="005836B8">
      <w:r w:rsidRPr="00171BA6">
        <w:t xml:space="preserve">You may permit reporting if all fields are empty, which might be useful if </w:t>
      </w:r>
      <w:r w:rsidR="00174606" w:rsidRPr="00171BA6">
        <w:t>users</w:t>
      </w:r>
      <w:r w:rsidRPr="00171BA6">
        <w:t xml:space="preserve"> often report on the same properties.  The checkbox "</w:t>
      </w:r>
      <w:r w:rsidRPr="002161C1">
        <w:t>Allow Reporting of not tagged appointments</w:t>
      </w:r>
      <w:r w:rsidRPr="00171BA6">
        <w:t xml:space="preserve">" means that appointments with all </w:t>
      </w:r>
      <w:proofErr w:type="spellStart"/>
      <w:r w:rsidRPr="00171BA6">
        <w:rPr>
          <w:i/>
        </w:rPr>
        <w:t>TimeCard</w:t>
      </w:r>
      <w:proofErr w:type="spellEnd"/>
      <w:r w:rsidRPr="00171BA6">
        <w:t xml:space="preserve"> fields empty will be reported with the default values.</w:t>
      </w:r>
      <w:r w:rsidRPr="005C682E">
        <w:t xml:space="preserve"> </w:t>
      </w:r>
    </w:p>
    <w:p w14:paraId="05456B35" w14:textId="77777777" w:rsidR="00FC05C4" w:rsidRDefault="00EE3C24" w:rsidP="005836B8">
      <w:r w:rsidRPr="00171BA6">
        <w:t>You cannot report appointments with empty fields if default values are not set for them, so the checkbox "Allow Reporting of not tagged appointments" is active only when the checkbox “Default values for empty fields” is enabled.</w:t>
      </w:r>
      <w:r w:rsidRPr="005C682E">
        <w:t xml:space="preserve"> </w:t>
      </w:r>
    </w:p>
    <w:p w14:paraId="7989F078" w14:textId="5DDD8D0D" w:rsidR="00EE3C24" w:rsidRPr="005C682E" w:rsidRDefault="00EE3C24" w:rsidP="005836B8">
      <w:r w:rsidRPr="00171BA6">
        <w:rPr>
          <w:b/>
        </w:rPr>
        <w:t>Example</w:t>
      </w:r>
      <w:r w:rsidRPr="005C682E">
        <w:br/>
      </w:r>
      <w:r w:rsidRPr="00171BA6">
        <w:t>The appointment &lt;--, --&gt; will be reported as &lt;Honda, 2011&gt; if the checkbox "Allow Reporting of not tagged appointments" is checked and those are the default values.</w:t>
      </w:r>
      <w:r w:rsidRPr="005C682E">
        <w:t xml:space="preserve"> </w:t>
      </w:r>
      <w:r w:rsidRPr="005C682E">
        <w:br/>
      </w:r>
      <w:r w:rsidRPr="00171BA6">
        <w:t>(The untagged appointment will not be reported at all if the “Allow” box is unchecked.)</w:t>
      </w:r>
    </w:p>
    <w:p w14:paraId="27484106" w14:textId="77777777" w:rsidR="008A76E9" w:rsidRDefault="00EE3C24" w:rsidP="005836B8">
      <w:r w:rsidRPr="00171BA6">
        <w:t>If you check the box “</w:t>
      </w:r>
      <w:r w:rsidRPr="002161C1">
        <w:t>Tag new appointments with default values</w:t>
      </w:r>
      <w:r w:rsidRPr="00171BA6">
        <w:t xml:space="preserve">”, </w:t>
      </w:r>
      <w:r w:rsidR="00174606" w:rsidRPr="00171BA6">
        <w:t>users</w:t>
      </w:r>
      <w:r w:rsidRPr="00171BA6">
        <w:t xml:space="preserve"> will see the default tag values when </w:t>
      </w:r>
      <w:r w:rsidR="00174606" w:rsidRPr="00171BA6">
        <w:t>they</w:t>
      </w:r>
      <w:r w:rsidRPr="00171BA6">
        <w:t xml:space="preserve"> create a new appointment, and </w:t>
      </w:r>
      <w:r w:rsidR="00174606" w:rsidRPr="00171BA6">
        <w:t>they</w:t>
      </w:r>
      <w:r w:rsidRPr="00171BA6">
        <w:t xml:space="preserve"> can either change them or leave them as they are.  </w:t>
      </w:r>
      <w:r w:rsidRPr="000D07A4">
        <w:rPr>
          <w:b/>
        </w:rPr>
        <w:t>This is the best option for most users</w:t>
      </w:r>
      <w:r w:rsidRPr="002161C1">
        <w:t>.</w:t>
      </w:r>
    </w:p>
    <w:p w14:paraId="47074E22" w14:textId="32D490D2" w:rsidR="008A76E9" w:rsidRDefault="00EE3C24" w:rsidP="005836B8">
      <w:r w:rsidRPr="00171BA6">
        <w:lastRenderedPageBreak/>
        <w:t xml:space="preserve">If you do </w:t>
      </w:r>
      <w:r w:rsidRPr="00171BA6">
        <w:rPr>
          <w:b/>
        </w:rPr>
        <w:t xml:space="preserve">not </w:t>
      </w:r>
      <w:r w:rsidRPr="00171BA6">
        <w:t>check this box, the default tag value</w:t>
      </w:r>
      <w:r w:rsidR="00174606" w:rsidRPr="00171BA6">
        <w:t>s</w:t>
      </w:r>
      <w:r w:rsidRPr="00171BA6">
        <w:t xml:space="preserve"> will be added at </w:t>
      </w:r>
      <w:r w:rsidR="00313115">
        <w:t xml:space="preserve">reporting. To post appointments </w:t>
      </w:r>
      <w:r w:rsidR="00174606" w:rsidRPr="00171BA6">
        <w:t>users</w:t>
      </w:r>
      <w:r w:rsidRPr="00171BA6">
        <w:t xml:space="preserve"> need to </w:t>
      </w:r>
      <w:r w:rsidRPr="002161C1">
        <w:t>select “All appointments”</w:t>
      </w:r>
      <w:r w:rsidRPr="00171BA6">
        <w:t xml:space="preserve"> from the </w:t>
      </w:r>
      <w:proofErr w:type="gramStart"/>
      <w:r w:rsidRPr="00171BA6">
        <w:t>right hand</w:t>
      </w:r>
      <w:proofErr w:type="gramEnd"/>
      <w:r w:rsidRPr="00171BA6">
        <w:t xml:space="preserve"> dr</w:t>
      </w:r>
      <w:r w:rsidR="00174606" w:rsidRPr="00171BA6">
        <w:t>opdown and click "Get Values". When they</w:t>
      </w:r>
      <w:r w:rsidRPr="00171BA6">
        <w:t xml:space="preserve"> report all appointments, the not tagged appointment will be saved with the default tag value</w:t>
      </w:r>
      <w:r w:rsidR="00174606" w:rsidRPr="00171BA6">
        <w:t>s</w:t>
      </w:r>
      <w:r w:rsidRPr="00171BA6">
        <w:t>.</w:t>
      </w:r>
    </w:p>
    <w:p w14:paraId="3BDB3217" w14:textId="58279F5F" w:rsidR="00EE3C24" w:rsidRPr="005C682E" w:rsidRDefault="00717472" w:rsidP="005836B8">
      <w:r>
        <w:rPr>
          <w:noProof/>
          <w:sz w:val="16"/>
          <w:szCs w:val="16"/>
          <w:lang w:eastAsia="en-US"/>
        </w:rPr>
        <w:drawing>
          <wp:inline distT="0" distB="0" distL="0" distR="0" wp14:anchorId="70020B91" wp14:editId="4BFA8E90">
            <wp:extent cx="5759450" cy="120713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TimeCard-Reporting.jpg"/>
                    <pic:cNvPicPr/>
                  </pic:nvPicPr>
                  <pic:blipFill>
                    <a:blip r:embed="rId56">
                      <a:extLst>
                        <a:ext uri="{28A0092B-C50C-407E-A947-70E740481C1C}">
                          <a14:useLocalDpi xmlns:a14="http://schemas.microsoft.com/office/drawing/2010/main" val="0"/>
                        </a:ext>
                      </a:extLst>
                    </a:blip>
                    <a:stretch>
                      <a:fillRect/>
                    </a:stretch>
                  </pic:blipFill>
                  <pic:spPr>
                    <a:xfrm>
                      <a:off x="0" y="0"/>
                      <a:ext cx="5759450" cy="1207135"/>
                    </a:xfrm>
                    <a:prstGeom prst="rect">
                      <a:avLst/>
                    </a:prstGeom>
                  </pic:spPr>
                </pic:pic>
              </a:graphicData>
            </a:graphic>
          </wp:inline>
        </w:drawing>
      </w:r>
    </w:p>
    <w:p w14:paraId="631D77FE" w14:textId="3BF992F2" w:rsidR="00472F34" w:rsidRPr="00171BA6" w:rsidRDefault="000D07A4" w:rsidP="00D9333D">
      <w:pPr>
        <w:pStyle w:val="Heading3"/>
      </w:pPr>
      <w:bookmarkStart w:id="126" w:name="_Toc448489741"/>
      <w:r w:rsidRPr="00171BA6">
        <w:rPr>
          <w:noProof/>
          <w:lang w:eastAsia="en-US"/>
        </w:rPr>
        <w:drawing>
          <wp:anchor distT="0" distB="0" distL="114300" distR="114300" simplePos="0" relativeHeight="251656704" behindDoc="1" locked="0" layoutInCell="1" allowOverlap="1" wp14:anchorId="0FF0BA85" wp14:editId="36C66CF8">
            <wp:simplePos x="0" y="0"/>
            <wp:positionH relativeFrom="margin">
              <wp:posOffset>4043045</wp:posOffset>
            </wp:positionH>
            <wp:positionV relativeFrom="paragraph">
              <wp:posOffset>389890</wp:posOffset>
            </wp:positionV>
            <wp:extent cx="1495425" cy="227965"/>
            <wp:effectExtent l="19050" t="19050" r="28575" b="19685"/>
            <wp:wrapTight wrapText="bothSides">
              <wp:wrapPolygon edited="0">
                <wp:start x="-275" y="-1805"/>
                <wp:lineTo x="-275" y="21660"/>
                <wp:lineTo x="21738" y="21660"/>
                <wp:lineTo x="21738" y="-1805"/>
                <wp:lineTo x="-275" y="-1805"/>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5425" cy="22796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472F34" w:rsidRPr="00171BA6">
        <w:t>Report on behalf of</w:t>
      </w:r>
      <w:bookmarkEnd w:id="126"/>
    </w:p>
    <w:p w14:paraId="1CA93DE9" w14:textId="77777777" w:rsidR="008A76E9" w:rsidRDefault="00472F34" w:rsidP="005836B8">
      <w:r w:rsidRPr="00171BA6">
        <w:t xml:space="preserve">If one person has the right to edit another person’s calendar, he/she can always report from that calendar also, but the logged in name will be entered in </w:t>
      </w:r>
      <w:proofErr w:type="spellStart"/>
      <w:r w:rsidRPr="00171BA6">
        <w:t>tblPersons</w:t>
      </w:r>
      <w:proofErr w:type="spellEnd"/>
      <w:r w:rsidRPr="00171BA6">
        <w:t xml:space="preserve"> in the database.</w:t>
      </w:r>
      <w:r w:rsidRPr="005C682E">
        <w:t xml:space="preserve"> </w:t>
      </w:r>
    </w:p>
    <w:p w14:paraId="39F7CFF2" w14:textId="77777777" w:rsidR="008A76E9" w:rsidRDefault="008A76E9" w:rsidP="005836B8"/>
    <w:p w14:paraId="4BEEE179" w14:textId="46A8C33F" w:rsidR="008A76E9" w:rsidRDefault="00472F34" w:rsidP="005836B8">
      <w:r w:rsidRPr="00171BA6">
        <w:t xml:space="preserve">When “Report on behalf of” is enabled, an extra dropdown with names of all </w:t>
      </w:r>
      <w:proofErr w:type="spellStart"/>
      <w:r w:rsidRPr="00171BA6">
        <w:rPr>
          <w:i/>
        </w:rPr>
        <w:t>TimeCard</w:t>
      </w:r>
      <w:proofErr w:type="spellEnd"/>
      <w:r w:rsidRPr="00171BA6">
        <w:t xml:space="preserve"> </w:t>
      </w:r>
      <w:r w:rsidR="00F457DD" w:rsidRPr="00171BA6">
        <w:t xml:space="preserve">users </w:t>
      </w:r>
      <w:r w:rsidRPr="00171BA6">
        <w:t xml:space="preserve">will be shown in the Reporting dialog, and the reporting person can select the correct name from it. </w:t>
      </w:r>
      <w:r w:rsidRPr="000503CE">
        <w:rPr>
          <w:i/>
        </w:rPr>
        <w:t>Refer to</w:t>
      </w:r>
      <w:r w:rsidRPr="00171BA6">
        <w:t xml:space="preserve"> </w:t>
      </w:r>
      <w:r w:rsidRPr="00171BA6">
        <w:fldChar w:fldCharType="begin"/>
      </w:r>
      <w:r w:rsidRPr="00171BA6">
        <w:instrText xml:space="preserve"> REF _Ref308966434 \h </w:instrText>
      </w:r>
      <w:r w:rsidRPr="00171BA6">
        <w:fldChar w:fldCharType="separate"/>
      </w:r>
      <w:r w:rsidR="00F9284E" w:rsidRPr="009C4C41">
        <w:rPr>
          <w:noProof/>
          <w:lang w:eastAsia="sv-SE"/>
        </w:rPr>
        <w:t>Report on behalf of</w:t>
      </w:r>
      <w:r w:rsidRPr="00171BA6">
        <w:fldChar w:fldCharType="end"/>
      </w:r>
      <w:r w:rsidR="000503CE">
        <w:t xml:space="preserve"> in the section about reporting</w:t>
      </w:r>
      <w:r w:rsidRPr="00171BA6">
        <w:t>.</w:t>
      </w:r>
      <w:r w:rsidR="00E57DAC" w:rsidRPr="00171BA6">
        <w:t xml:space="preserve"> The names will be added when users report time for the first time, but they may also be added manually in the database, </w:t>
      </w:r>
      <w:proofErr w:type="spellStart"/>
      <w:r w:rsidR="00E57DAC" w:rsidRPr="00171BA6">
        <w:t>tblPersons</w:t>
      </w:r>
      <w:proofErr w:type="spellEnd"/>
      <w:r w:rsidR="00E57DAC" w:rsidRPr="00171BA6">
        <w:t>.</w:t>
      </w:r>
      <w:r w:rsidR="00E57DAC" w:rsidRPr="005C682E">
        <w:t xml:space="preserve"> </w:t>
      </w:r>
    </w:p>
    <w:p w14:paraId="68213181" w14:textId="6C066F22" w:rsidR="00472F34" w:rsidRDefault="00472F34" w:rsidP="005836B8">
      <w:r w:rsidRPr="00171BA6">
        <w:t xml:space="preserve">If the person who is reported on behalf of does not use </w:t>
      </w:r>
      <w:proofErr w:type="spellStart"/>
      <w:r w:rsidRPr="00171BA6">
        <w:rPr>
          <w:i/>
        </w:rPr>
        <w:t>TimeCard</w:t>
      </w:r>
      <w:proofErr w:type="spellEnd"/>
      <w:r w:rsidRPr="00171BA6">
        <w:t xml:space="preserve">, you can still report for him. He only needs to be added to the </w:t>
      </w:r>
      <w:proofErr w:type="spellStart"/>
      <w:r w:rsidRPr="00171BA6">
        <w:rPr>
          <w:i/>
        </w:rPr>
        <w:t>TimeCard</w:t>
      </w:r>
      <w:proofErr w:type="spellEnd"/>
      <w:r w:rsidRPr="00171BA6">
        <w:t xml:space="preserve"> database to show up in the dropdown list. This may be done manually or with a tool that will be sent to Community Members on request.</w:t>
      </w:r>
    </w:p>
    <w:p w14:paraId="5C751F84" w14:textId="77777777" w:rsidR="00472F34" w:rsidRPr="00171BA6" w:rsidRDefault="00003A80" w:rsidP="00D9333D">
      <w:pPr>
        <w:pStyle w:val="Heading3"/>
      </w:pPr>
      <w:bookmarkStart w:id="127" w:name="_Toc448489742"/>
      <w:r w:rsidRPr="00171BA6">
        <w:rPr>
          <w:noProof/>
          <w:lang w:eastAsia="en-US"/>
        </w:rPr>
        <w:drawing>
          <wp:anchor distT="0" distB="0" distL="114300" distR="114300" simplePos="0" relativeHeight="251657728" behindDoc="1" locked="0" layoutInCell="1" allowOverlap="1" wp14:anchorId="514B43E6" wp14:editId="7D2B2C95">
            <wp:simplePos x="0" y="0"/>
            <wp:positionH relativeFrom="margin">
              <wp:posOffset>4424045</wp:posOffset>
            </wp:positionH>
            <wp:positionV relativeFrom="paragraph">
              <wp:posOffset>396240</wp:posOffset>
            </wp:positionV>
            <wp:extent cx="1009650" cy="220345"/>
            <wp:effectExtent l="19050" t="19050" r="19050" b="27305"/>
            <wp:wrapTight wrapText="bothSides">
              <wp:wrapPolygon edited="0">
                <wp:start x="-408" y="-1867"/>
                <wp:lineTo x="-408" y="22409"/>
                <wp:lineTo x="21600" y="22409"/>
                <wp:lineTo x="21600" y="-1867"/>
                <wp:lineTo x="-408" y="-1867"/>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9650" cy="22034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472F34" w:rsidRPr="00171BA6">
        <w:t>Departments</w:t>
      </w:r>
      <w:bookmarkEnd w:id="127"/>
    </w:p>
    <w:p w14:paraId="1446FC3F" w14:textId="00E7B246" w:rsidR="00472F34" w:rsidRPr="009204A0" w:rsidRDefault="00472F34" w:rsidP="005836B8">
      <w:r w:rsidRPr="009204A0">
        <w:t xml:space="preserve">When the </w:t>
      </w:r>
      <w:r w:rsidRPr="009204A0">
        <w:rPr>
          <w:b/>
        </w:rPr>
        <w:t>Departments</w:t>
      </w:r>
      <w:r w:rsidRPr="009204A0">
        <w:t xml:space="preserve"> box is checked, each user will be asked for </w:t>
      </w:r>
      <w:r w:rsidR="00AD1348">
        <w:t xml:space="preserve">his/her </w:t>
      </w:r>
      <w:r w:rsidRPr="009204A0">
        <w:t>department when reporting for the first time.</w:t>
      </w:r>
      <w:r w:rsidRPr="009204A0">
        <w:br/>
      </w:r>
    </w:p>
    <w:p w14:paraId="0247C8F1" w14:textId="0EDC20AC" w:rsidR="00EE3C24" w:rsidRPr="005C682E" w:rsidRDefault="00EE3C24" w:rsidP="00D9333D">
      <w:pPr>
        <w:pStyle w:val="Heading3"/>
      </w:pPr>
      <w:bookmarkStart w:id="128" w:name="_Toc369688477"/>
      <w:bookmarkStart w:id="129" w:name="_Toc373005934"/>
      <w:bookmarkStart w:id="130" w:name="_Toc448489743"/>
      <w:r w:rsidRPr="005C682E">
        <w:t>Expenses</w:t>
      </w:r>
      <w:bookmarkEnd w:id="128"/>
      <w:bookmarkEnd w:id="129"/>
      <w:bookmarkEnd w:id="130"/>
    </w:p>
    <w:p w14:paraId="291EA6BD" w14:textId="39D0C3C0" w:rsidR="008A76E9" w:rsidRDefault="007E1DD8" w:rsidP="005836B8">
      <w:r w:rsidRPr="00152768">
        <w:t>If the Expenses Feature is enabled, users can add expenses to each appointment and then report these expenses when reporting hours.</w:t>
      </w:r>
      <w:r w:rsidRPr="005C682E">
        <w:t xml:space="preserve"> </w:t>
      </w:r>
    </w:p>
    <w:p w14:paraId="16F4870A" w14:textId="0A73C6A6" w:rsidR="00EE3C24" w:rsidRPr="005C682E" w:rsidRDefault="007E1DD8" w:rsidP="005836B8">
      <w:r w:rsidRPr="00152768">
        <w:t xml:space="preserve">The reported expenses will be saved in the table </w:t>
      </w:r>
      <w:proofErr w:type="spellStart"/>
      <w:r w:rsidRPr="000D07A4">
        <w:t>tblExpenses</w:t>
      </w:r>
      <w:proofErr w:type="spellEnd"/>
      <w:r w:rsidRPr="00152768">
        <w:t xml:space="preserve"> in the database, </w:t>
      </w:r>
      <w:proofErr w:type="spellStart"/>
      <w:r w:rsidRPr="00152768">
        <w:t>intReportID</w:t>
      </w:r>
      <w:proofErr w:type="spellEnd"/>
      <w:r w:rsidRPr="00152768">
        <w:t xml:space="preserve"> as foreign key for </w:t>
      </w:r>
      <w:proofErr w:type="spellStart"/>
      <w:r w:rsidRPr="00152768">
        <w:t>tblReports</w:t>
      </w:r>
      <w:proofErr w:type="spellEnd"/>
      <w:r w:rsidRPr="00152768">
        <w:t>, and they will be shown and summarized in the Excel reports, both in the statistics reports and in the Export to Excel data sheet.</w:t>
      </w:r>
    </w:p>
    <w:p w14:paraId="10E6B714" w14:textId="77777777" w:rsidR="00E51F0E" w:rsidRDefault="00313115" w:rsidP="005836B8">
      <w:r>
        <w:rPr>
          <w:noProof/>
          <w:lang w:eastAsia="en-US"/>
        </w:rPr>
        <w:drawing>
          <wp:anchor distT="0" distB="0" distL="114300" distR="114300" simplePos="0" relativeHeight="251725312" behindDoc="1" locked="0" layoutInCell="1" allowOverlap="1" wp14:anchorId="527D246E" wp14:editId="22C868C7">
            <wp:simplePos x="0" y="0"/>
            <wp:positionH relativeFrom="margin">
              <wp:posOffset>3628390</wp:posOffset>
            </wp:positionH>
            <wp:positionV relativeFrom="page">
              <wp:posOffset>7171055</wp:posOffset>
            </wp:positionV>
            <wp:extent cx="2026285" cy="1717040"/>
            <wp:effectExtent l="0" t="0" r="0" b="0"/>
            <wp:wrapTight wrapText="left">
              <wp:wrapPolygon edited="0">
                <wp:start x="0" y="0"/>
                <wp:lineTo x="0" y="21328"/>
                <wp:lineTo x="21322" y="21328"/>
                <wp:lineTo x="213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Expences-feature.jpg"/>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26285" cy="1717040"/>
                    </a:xfrm>
                    <a:prstGeom prst="rect">
                      <a:avLst/>
                    </a:prstGeom>
                  </pic:spPr>
                </pic:pic>
              </a:graphicData>
            </a:graphic>
            <wp14:sizeRelH relativeFrom="margin">
              <wp14:pctWidth>0</wp14:pctWidth>
            </wp14:sizeRelH>
            <wp14:sizeRelV relativeFrom="margin">
              <wp14:pctHeight>0</wp14:pctHeight>
            </wp14:sizeRelV>
          </wp:anchor>
        </w:drawing>
      </w:r>
    </w:p>
    <w:p w14:paraId="07BE7A23" w14:textId="06C00E06" w:rsidR="008A76E9" w:rsidRDefault="00EE3C24" w:rsidP="005836B8">
      <w:r w:rsidRPr="00152768">
        <w:t xml:space="preserve">When you check the box to enable the Expenses feature, five fields are shown. Here you can </w:t>
      </w:r>
      <w:r w:rsidR="007C280C" w:rsidRPr="000D07A4">
        <w:t>edit labels for the</w:t>
      </w:r>
      <w:r w:rsidRPr="000D07A4">
        <w:t xml:space="preserve"> expense costs </w:t>
      </w:r>
      <w:r w:rsidR="007C280C" w:rsidRPr="000D07A4">
        <w:t xml:space="preserve">that </w:t>
      </w:r>
      <w:r w:rsidR="007E1DD8" w:rsidRPr="000D07A4">
        <w:t>users should be able to report</w:t>
      </w:r>
      <w:r w:rsidRPr="00152768">
        <w:t xml:space="preserve">. </w:t>
      </w:r>
      <w:r w:rsidR="007E1DD8" w:rsidRPr="00152768">
        <w:t>We suggest that all the fields except the Description field should be numeric, to be easy to summarize.</w:t>
      </w:r>
    </w:p>
    <w:p w14:paraId="314D7DED" w14:textId="17602F31" w:rsidR="008A76E9" w:rsidRDefault="00EE3C24" w:rsidP="005836B8">
      <w:r w:rsidRPr="00152768">
        <w:t>The default values are Mileage, Mileage Cost, Per Diem, Other and Description.</w:t>
      </w:r>
      <w:r w:rsidRPr="005C682E">
        <w:t xml:space="preserve"> </w:t>
      </w:r>
    </w:p>
    <w:p w14:paraId="3DED5B09" w14:textId="26D11685" w:rsidR="009E767A" w:rsidRDefault="00EE3C24" w:rsidP="005836B8">
      <w:r w:rsidRPr="00152768">
        <w:t xml:space="preserve">Once you change the caption of an Expense Label </w:t>
      </w:r>
      <w:r w:rsidR="007E1DD8" w:rsidRPr="00152768">
        <w:t xml:space="preserve">in the Global Settings, </w:t>
      </w:r>
      <w:r w:rsidRPr="00152768">
        <w:t xml:space="preserve">it will also be changed in the </w:t>
      </w:r>
      <w:proofErr w:type="spellStart"/>
      <w:r w:rsidR="007E1DD8" w:rsidRPr="00152768">
        <w:rPr>
          <w:i/>
        </w:rPr>
        <w:t>TimeCard</w:t>
      </w:r>
      <w:proofErr w:type="spellEnd"/>
      <w:r w:rsidR="007E1DD8" w:rsidRPr="00152768">
        <w:t xml:space="preserve"> </w:t>
      </w:r>
      <w:r w:rsidRPr="00152768">
        <w:t>statistics, in the Export to Excel sheet and in t</w:t>
      </w:r>
      <w:r w:rsidR="007E1DD8" w:rsidRPr="00152768">
        <w:t>he Add/Edit Expenses dialog box in the users’ appointments.</w:t>
      </w:r>
    </w:p>
    <w:p w14:paraId="5710824F" w14:textId="043D9DFA" w:rsidR="0036270F" w:rsidRDefault="0036270F" w:rsidP="005836B8">
      <w:r>
        <w:rPr>
          <w:noProof/>
          <w:lang w:eastAsia="en-US"/>
        </w:rPr>
        <w:lastRenderedPageBreak/>
        <w:drawing>
          <wp:anchor distT="0" distB="0" distL="114300" distR="114300" simplePos="0" relativeHeight="251719168" behindDoc="1" locked="0" layoutInCell="1" allowOverlap="1" wp14:anchorId="08092F7E" wp14:editId="6F4405A8">
            <wp:simplePos x="0" y="0"/>
            <wp:positionH relativeFrom="column">
              <wp:posOffset>2427660</wp:posOffset>
            </wp:positionH>
            <wp:positionV relativeFrom="paragraph">
              <wp:posOffset>103891</wp:posOffset>
            </wp:positionV>
            <wp:extent cx="2914650" cy="2322195"/>
            <wp:effectExtent l="0" t="0" r="0" b="1905"/>
            <wp:wrapTight wrapText="bothSides">
              <wp:wrapPolygon edited="0">
                <wp:start x="0" y="0"/>
                <wp:lineTo x="0" y="21441"/>
                <wp:lineTo x="21459" y="21441"/>
                <wp:lineTo x="21459"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Expences-3.jpg"/>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14650" cy="2322195"/>
                    </a:xfrm>
                    <a:prstGeom prst="rect">
                      <a:avLst/>
                    </a:prstGeom>
                  </pic:spPr>
                </pic:pic>
              </a:graphicData>
            </a:graphic>
            <wp14:sizeRelH relativeFrom="margin">
              <wp14:pctWidth>0</wp14:pctWidth>
            </wp14:sizeRelH>
            <wp14:sizeRelV relativeFrom="margin">
              <wp14:pctHeight>0</wp14:pctHeight>
            </wp14:sizeRelV>
          </wp:anchor>
        </w:drawing>
      </w:r>
    </w:p>
    <w:p w14:paraId="078A323E" w14:textId="3007B7C2" w:rsidR="009E767A" w:rsidRDefault="0036270F" w:rsidP="005836B8">
      <w:r>
        <w:rPr>
          <w:noProof/>
          <w:lang w:eastAsia="en-US"/>
        </w:rPr>
        <mc:AlternateContent>
          <mc:Choice Requires="wps">
            <w:drawing>
              <wp:anchor distT="0" distB="0" distL="114300" distR="114300" simplePos="0" relativeHeight="251720192" behindDoc="0" locked="0" layoutInCell="1" allowOverlap="1" wp14:anchorId="5D980790" wp14:editId="10C253F1">
                <wp:simplePos x="0" y="0"/>
                <wp:positionH relativeFrom="column">
                  <wp:posOffset>1620023</wp:posOffset>
                </wp:positionH>
                <wp:positionV relativeFrom="paragraph">
                  <wp:posOffset>114935</wp:posOffset>
                </wp:positionV>
                <wp:extent cx="1152940" cy="1007662"/>
                <wp:effectExtent l="0" t="38100" r="47625" b="21590"/>
                <wp:wrapNone/>
                <wp:docPr id="25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940" cy="1007662"/>
                        </a:xfrm>
                        <a:prstGeom prst="straightConnector1">
                          <a:avLst/>
                        </a:prstGeom>
                        <a:noFill/>
                        <a:ln w="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A95514" id="_x0000_t32" coordsize="21600,21600" o:spt="32" o:oned="t" path="m,l21600,21600e" filled="f">
                <v:path arrowok="t" fillok="f" o:connecttype="none"/>
                <o:lock v:ext="edit" shapetype="t"/>
              </v:shapetype>
              <v:shape id="AutoShape 90" o:spid="_x0000_s1026" type="#_x0000_t32" style="position:absolute;margin-left:127.55pt;margin-top:9.05pt;width:90.8pt;height:79.35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" strokecolor="red" strokeweight="0">
                <v:stroke endarrow="block"/>
              </v:shape>
            </w:pict>
          </mc:Fallback>
        </mc:AlternateContent>
      </w:r>
    </w:p>
    <w:p w14:paraId="52CADEF5" w14:textId="5ADAF80B" w:rsidR="0036270F" w:rsidRDefault="0036270F" w:rsidP="005836B8"/>
    <w:p w14:paraId="2B9CCE32" w14:textId="77777777" w:rsidR="00DD6F82" w:rsidRDefault="00DD6F82" w:rsidP="005836B8"/>
    <w:p w14:paraId="220F173A" w14:textId="77777777" w:rsidR="00DD6F82" w:rsidRDefault="00DD6F82" w:rsidP="005836B8"/>
    <w:p w14:paraId="37915B53" w14:textId="25187653" w:rsidR="0036270F" w:rsidRDefault="0036270F" w:rsidP="005836B8">
      <w:r>
        <w:rPr>
          <w:noProof/>
          <w:lang w:eastAsia="en-US"/>
        </w:rPr>
        <w:drawing>
          <wp:anchor distT="0" distB="0" distL="114300" distR="114300" simplePos="0" relativeHeight="251717120" behindDoc="1" locked="0" layoutInCell="1" allowOverlap="1" wp14:anchorId="7FBD215C" wp14:editId="1E8CC97E">
            <wp:simplePos x="0" y="0"/>
            <wp:positionH relativeFrom="column">
              <wp:posOffset>23854</wp:posOffset>
            </wp:positionH>
            <wp:positionV relativeFrom="paragraph">
              <wp:posOffset>79734</wp:posOffset>
            </wp:positionV>
            <wp:extent cx="1753235" cy="781050"/>
            <wp:effectExtent l="0" t="0" r="0" b="0"/>
            <wp:wrapTight wrapText="bothSides">
              <wp:wrapPolygon edited="0">
                <wp:start x="0" y="0"/>
                <wp:lineTo x="0" y="21073"/>
                <wp:lineTo x="21357" y="21073"/>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Expences-2.jpg"/>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53235" cy="781050"/>
                    </a:xfrm>
                    <a:prstGeom prst="rect">
                      <a:avLst/>
                    </a:prstGeom>
                  </pic:spPr>
                </pic:pic>
              </a:graphicData>
            </a:graphic>
            <wp14:sizeRelH relativeFrom="margin">
              <wp14:pctWidth>0</wp14:pctWidth>
            </wp14:sizeRelH>
            <wp14:sizeRelV relativeFrom="margin">
              <wp14:pctHeight>0</wp14:pctHeight>
            </wp14:sizeRelV>
          </wp:anchor>
        </w:drawing>
      </w:r>
    </w:p>
    <w:p w14:paraId="2CC1BF5D" w14:textId="2E526F50" w:rsidR="00DD6F82" w:rsidRDefault="00DD6F82" w:rsidP="00DD6F82">
      <w:bookmarkStart w:id="131" w:name="_Ref230261047"/>
      <w:bookmarkStart w:id="132" w:name="_Ref230261059"/>
    </w:p>
    <w:p w14:paraId="2B8523C2" w14:textId="698255A7" w:rsidR="00DD6F82" w:rsidRDefault="00DD6F82" w:rsidP="00DD6F82"/>
    <w:p w14:paraId="481CC8C6" w14:textId="2B8BE042" w:rsidR="00DD6F82" w:rsidRDefault="00DD6F82" w:rsidP="00DD6F82"/>
    <w:p w14:paraId="30271E91" w14:textId="4949B0F3" w:rsidR="00DD6F82" w:rsidRDefault="00DD6F82" w:rsidP="00DD6F82"/>
    <w:p w14:paraId="2B163E75" w14:textId="184241B0" w:rsidR="00DD6F82" w:rsidRDefault="00DD6F82" w:rsidP="00DD6F82"/>
    <w:p w14:paraId="40DECC23" w14:textId="53E03931" w:rsidR="00DD6F82" w:rsidRDefault="00DD6F82" w:rsidP="00DD6F82"/>
    <w:p w14:paraId="5BFEE405" w14:textId="73E58DAB" w:rsidR="00DD6F82" w:rsidRDefault="00DD6F82" w:rsidP="006A68C2">
      <w:pPr>
        <w:pStyle w:val="Heading2"/>
      </w:pPr>
      <w:bookmarkStart w:id="133" w:name="_Ref448489340"/>
      <w:bookmarkStart w:id="134" w:name="_Toc448489744"/>
      <w:r>
        <w:t>Report To</w:t>
      </w:r>
      <w:bookmarkEnd w:id="133"/>
      <w:bookmarkEnd w:id="134"/>
    </w:p>
    <w:p w14:paraId="54DA2822" w14:textId="4878D98C" w:rsidR="008A76E9" w:rsidRDefault="00BC323D" w:rsidP="008A76E9">
      <w:r>
        <w:rPr>
          <w:noProof/>
          <w:lang w:eastAsia="en-US"/>
        </w:rPr>
        <w:drawing>
          <wp:anchor distT="0" distB="0" distL="114300" distR="114300" simplePos="0" relativeHeight="251721216" behindDoc="1" locked="0" layoutInCell="1" allowOverlap="1" wp14:anchorId="04DF06DC" wp14:editId="74977F08">
            <wp:simplePos x="0" y="0"/>
            <wp:positionH relativeFrom="column">
              <wp:posOffset>4411345</wp:posOffset>
            </wp:positionH>
            <wp:positionV relativeFrom="paragraph">
              <wp:posOffset>9525</wp:posOffset>
            </wp:positionV>
            <wp:extent cx="1141095" cy="827405"/>
            <wp:effectExtent l="0" t="0" r="1905" b="0"/>
            <wp:wrapTight wrapText="left">
              <wp:wrapPolygon edited="0">
                <wp:start x="0" y="0"/>
                <wp:lineTo x="0" y="20887"/>
                <wp:lineTo x="21275" y="20887"/>
                <wp:lineTo x="212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1095" cy="827405"/>
                    </a:xfrm>
                    <a:prstGeom prst="rect">
                      <a:avLst/>
                    </a:prstGeom>
                  </pic:spPr>
                </pic:pic>
              </a:graphicData>
            </a:graphic>
            <wp14:sizeRelH relativeFrom="margin">
              <wp14:pctWidth>0</wp14:pctWidth>
            </wp14:sizeRelH>
            <wp14:sizeRelV relativeFrom="margin">
              <wp14:pctHeight>0</wp14:pctHeight>
            </wp14:sizeRelV>
          </wp:anchor>
        </w:drawing>
      </w:r>
      <w:r w:rsidR="00697555">
        <w:t xml:space="preserve">In the </w:t>
      </w:r>
      <w:r>
        <w:t>“</w:t>
      </w:r>
      <w:r w:rsidR="00697555">
        <w:t>Report To</w:t>
      </w:r>
      <w:r>
        <w:t>”</w:t>
      </w:r>
      <w:r w:rsidR="00697555">
        <w:t xml:space="preserve"> dialog you can switch option for reporting and shared settings for everyone who uses the installation. </w:t>
      </w:r>
    </w:p>
    <w:p w14:paraId="0918892B" w14:textId="36F7EDDA" w:rsidR="00DD6F82" w:rsidRDefault="008A76E9" w:rsidP="008A76E9">
      <w:r>
        <w:t>The reported appointments will not be migrated to the new option, but tags and other settings will be migrated.</w:t>
      </w:r>
    </w:p>
    <w:p w14:paraId="606C9C62" w14:textId="569FE6B4" w:rsidR="008E2180" w:rsidRDefault="008E2180">
      <w:pPr>
        <w:spacing w:after="0"/>
      </w:pPr>
      <w:r>
        <w:br w:type="page"/>
      </w:r>
    </w:p>
    <w:p w14:paraId="0DBD9DCC" w14:textId="4625A1EC" w:rsidR="00DD6F82" w:rsidRPr="00DD6F82" w:rsidRDefault="00EF2D63" w:rsidP="00DD6F82">
      <w:pPr>
        <w:pStyle w:val="Heading1"/>
      </w:pPr>
      <w:bookmarkStart w:id="135" w:name="_Toc448489745"/>
      <w:r w:rsidRPr="00152768">
        <w:lastRenderedPageBreak/>
        <w:t>User</w:t>
      </w:r>
      <w:r w:rsidR="005C003C" w:rsidRPr="00152768">
        <w:t xml:space="preserve"> installation</w:t>
      </w:r>
      <w:bookmarkEnd w:id="131"/>
      <w:bookmarkEnd w:id="132"/>
      <w:bookmarkEnd w:id="135"/>
    </w:p>
    <w:p w14:paraId="76ECD0E0" w14:textId="46D86D02" w:rsidR="00472F34" w:rsidRPr="005C682E" w:rsidRDefault="00003A80" w:rsidP="005836B8">
      <w:r>
        <w:rPr>
          <w:noProof/>
          <w:lang w:eastAsia="en-US"/>
        </w:rPr>
        <w:drawing>
          <wp:anchor distT="0" distB="0" distL="114300" distR="114300" simplePos="0" relativeHeight="251670016" behindDoc="1" locked="0" layoutInCell="1" allowOverlap="1" wp14:anchorId="34AFB5B4" wp14:editId="53DA7ECD">
            <wp:simplePos x="0" y="0"/>
            <wp:positionH relativeFrom="column">
              <wp:align>left</wp:align>
            </wp:positionH>
            <wp:positionV relativeFrom="paragraph">
              <wp:posOffset>-3810</wp:posOffset>
            </wp:positionV>
            <wp:extent cx="1714500" cy="219075"/>
            <wp:effectExtent l="0" t="0" r="0" b="0"/>
            <wp:wrapTight wrapText="bothSides">
              <wp:wrapPolygon edited="0">
                <wp:start x="0" y="0"/>
                <wp:lineTo x="0" y="20661"/>
                <wp:lineTo x="21360" y="20661"/>
                <wp:lineTo x="21360" y="0"/>
                <wp:lineTo x="0" y="0"/>
              </wp:wrapPolygon>
            </wp:wrapTight>
            <wp:docPr id="335" name="Picture 335" descr="TCW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CWG2"/>
                    <pic:cNvPicPr>
                      <a:picLocks noChangeAspect="1" noChangeArrowheads="1"/>
                    </pic:cNvPicPr>
                  </pic:nvPicPr>
                  <pic:blipFill>
                    <a:blip r:embed="rId66">
                      <a:extLst>
                        <a:ext uri="{28A0092B-C50C-407E-A947-70E740481C1C}">
                          <a14:useLocalDpi xmlns:a14="http://schemas.microsoft.com/office/drawing/2010/main" val="0"/>
                        </a:ext>
                      </a:extLst>
                    </a:blip>
                    <a:srcRect b="25807"/>
                    <a:stretch>
                      <a:fillRect/>
                    </a:stretch>
                  </pic:blipFill>
                  <pic:spPr bwMode="auto">
                    <a:xfrm>
                      <a:off x="0" y="0"/>
                      <a:ext cx="1714500" cy="219075"/>
                    </a:xfrm>
                    <a:prstGeom prst="rect">
                      <a:avLst/>
                    </a:prstGeom>
                    <a:noFill/>
                  </pic:spPr>
                </pic:pic>
              </a:graphicData>
            </a:graphic>
            <wp14:sizeRelH relativeFrom="page">
              <wp14:pctWidth>0</wp14:pctWidth>
            </wp14:sizeRelH>
            <wp14:sizeRelV relativeFrom="page">
              <wp14:pctHeight>0</wp14:pctHeight>
            </wp14:sizeRelV>
          </wp:anchor>
        </w:drawing>
      </w:r>
      <w:r w:rsidR="005E745F" w:rsidRPr="005C682E">
        <w:t xml:space="preserve">Once </w:t>
      </w:r>
      <w:r w:rsidR="00417F2A" w:rsidRPr="005C682E">
        <w:t xml:space="preserve">the </w:t>
      </w:r>
      <w:r w:rsidR="00472F34" w:rsidRPr="005C682E">
        <w:t xml:space="preserve">administrator has performed the </w:t>
      </w:r>
      <w:r w:rsidR="00EF2D63" w:rsidRPr="005C682E">
        <w:t>administrator</w:t>
      </w:r>
      <w:r w:rsidR="00472F34" w:rsidRPr="005C682E">
        <w:t xml:space="preserve"> installation</w:t>
      </w:r>
      <w:r w:rsidR="00237C1C" w:rsidRPr="005C682E">
        <w:t>,</w:t>
      </w:r>
      <w:r w:rsidR="00417F2A" w:rsidRPr="005C682E">
        <w:t xml:space="preserve"> </w:t>
      </w:r>
      <w:proofErr w:type="spellStart"/>
      <w:r w:rsidR="00417F2A" w:rsidRPr="005C682E">
        <w:rPr>
          <w:i/>
        </w:rPr>
        <w:t>TimeCard</w:t>
      </w:r>
      <w:proofErr w:type="spellEnd"/>
      <w:r w:rsidR="00417F2A" w:rsidRPr="005C682E">
        <w:t xml:space="preserve"> </w:t>
      </w:r>
      <w:r w:rsidR="00237C1C" w:rsidRPr="005C682E">
        <w:t xml:space="preserve">must also be installed on </w:t>
      </w:r>
      <w:r w:rsidR="00472F34" w:rsidRPr="005C682E">
        <w:t>all the user</w:t>
      </w:r>
      <w:r w:rsidR="005E745F" w:rsidRPr="005C682E">
        <w:t xml:space="preserve"> machines</w:t>
      </w:r>
      <w:r w:rsidR="00237C1C" w:rsidRPr="005C682E">
        <w:t>.</w:t>
      </w:r>
      <w:r w:rsidR="002E6799" w:rsidRPr="005C682E">
        <w:t xml:space="preserve"> </w:t>
      </w:r>
      <w:r w:rsidR="00472F34" w:rsidRPr="005C682E">
        <w:t xml:space="preserve">This is done with the </w:t>
      </w:r>
      <w:r w:rsidR="00044457" w:rsidRPr="005C682E">
        <w:rPr>
          <w:b/>
          <w:sz w:val="16"/>
          <w:szCs w:val="16"/>
        </w:rPr>
        <w:t>TimeCardUserSetup.msi</w:t>
      </w:r>
      <w:r w:rsidR="001419E7" w:rsidRPr="005C682E">
        <w:rPr>
          <w:sz w:val="16"/>
          <w:szCs w:val="16"/>
        </w:rPr>
        <w:t xml:space="preserve">, </w:t>
      </w:r>
      <w:r w:rsidR="001419E7" w:rsidRPr="005C682E">
        <w:t xml:space="preserve">which can be downloaded from </w:t>
      </w:r>
      <w:hyperlink r:id="rId67" w:history="1">
        <w:r w:rsidR="001419E7" w:rsidRPr="001343EB">
          <w:rPr>
            <w:rStyle w:val="Hyperlink"/>
          </w:rPr>
          <w:t xml:space="preserve">the </w:t>
        </w:r>
        <w:r w:rsidR="00275897" w:rsidRPr="001343EB">
          <w:rPr>
            <w:rStyle w:val="Hyperlink"/>
          </w:rPr>
          <w:t>bizsolutions365</w:t>
        </w:r>
        <w:r w:rsidR="001419E7" w:rsidRPr="001343EB">
          <w:rPr>
            <w:rStyle w:val="Hyperlink"/>
          </w:rPr>
          <w:t>.com website</w:t>
        </w:r>
      </w:hyperlink>
      <w:r w:rsidR="00472F34" w:rsidRPr="005C682E">
        <w:t xml:space="preserve">. </w:t>
      </w:r>
      <w:r w:rsidR="002E6799" w:rsidRPr="005C682E">
        <w:rPr>
          <w:rFonts w:cs="Tahoma"/>
        </w:rPr>
        <w:t xml:space="preserve">The person installing the Client Tool needs to have </w:t>
      </w:r>
      <w:r w:rsidR="002E6799" w:rsidRPr="000D07A4">
        <w:rPr>
          <w:rFonts w:cs="Tahoma"/>
        </w:rPr>
        <w:t>Administrator</w:t>
      </w:r>
      <w:r w:rsidR="002E6799" w:rsidRPr="005C682E">
        <w:rPr>
          <w:rFonts w:cs="Tahoma"/>
        </w:rPr>
        <w:t xml:space="preserve"> rights over the workstation.</w:t>
      </w:r>
      <w:r w:rsidR="002E6799" w:rsidRPr="005C682E">
        <w:t xml:space="preserve"> </w:t>
      </w:r>
    </w:p>
    <w:p w14:paraId="76161570" w14:textId="77777777" w:rsidR="001419E7" w:rsidRPr="005C682E" w:rsidRDefault="00472F34" w:rsidP="005836B8">
      <w:r w:rsidRPr="005C682E">
        <w:t xml:space="preserve">The file </w:t>
      </w:r>
      <w:r w:rsidR="00044457" w:rsidRPr="005C682E">
        <w:rPr>
          <w:b/>
          <w:sz w:val="16"/>
          <w:szCs w:val="16"/>
        </w:rPr>
        <w:t>TimeCardUserSetup.msi</w:t>
      </w:r>
      <w:r w:rsidR="001419E7" w:rsidRPr="005C682E">
        <w:t xml:space="preserve"> </w:t>
      </w:r>
      <w:r w:rsidRPr="005C682E">
        <w:t>may also be used for a central installation of the client tools, via Active Directory.</w:t>
      </w:r>
    </w:p>
    <w:p w14:paraId="48415177" w14:textId="77777777" w:rsidR="001419E7" w:rsidRPr="005C682E" w:rsidRDefault="001419E7" w:rsidP="005836B8">
      <w:r w:rsidRPr="005C682E">
        <w:t xml:space="preserve">The Client Tool installer will install the same files on the client machines as on the administrator machine – except the files for the Global Settings. </w:t>
      </w:r>
    </w:p>
    <w:p w14:paraId="0CDF0BBD" w14:textId="77777777" w:rsidR="001419E7" w:rsidRPr="005C682E" w:rsidRDefault="00044457" w:rsidP="005836B8">
      <w:r w:rsidRPr="005C682E">
        <w:rPr>
          <w:rFonts w:cs="Arial"/>
          <w:b/>
          <w:sz w:val="16"/>
          <w:szCs w:val="16"/>
        </w:rPr>
        <w:t>TimeCardUserSetup.msi</w:t>
      </w:r>
      <w:r w:rsidR="001419E7" w:rsidRPr="005C682E">
        <w:t xml:space="preserve"> also creates a </w:t>
      </w:r>
      <w:r w:rsidR="001419E7" w:rsidRPr="000D07A4">
        <w:t xml:space="preserve">My </w:t>
      </w:r>
      <w:proofErr w:type="spellStart"/>
      <w:r w:rsidR="001419E7" w:rsidRPr="000D07A4">
        <w:t>TimeCards</w:t>
      </w:r>
      <w:proofErr w:type="spellEnd"/>
      <w:r w:rsidR="001419E7" w:rsidRPr="005C682E">
        <w:t xml:space="preserve"> folder under (My) Documents. Here the Excel files for the user’s own statistics reports and Reporting sheets will be saved.</w:t>
      </w:r>
    </w:p>
    <w:p w14:paraId="63D20C67" w14:textId="77777777" w:rsidR="001419E7" w:rsidRPr="005C682E" w:rsidRDefault="001419E7" w:rsidP="006A68C2">
      <w:pPr>
        <w:pStyle w:val="Heading2"/>
      </w:pPr>
      <w:bookmarkStart w:id="136" w:name="_Toc448489746"/>
      <w:r w:rsidRPr="005C682E">
        <w:t>Start installation</w:t>
      </w:r>
      <w:bookmarkEnd w:id="136"/>
      <w:r w:rsidR="000C60E3" w:rsidRPr="005C682E">
        <w:t xml:space="preserve">  </w:t>
      </w:r>
    </w:p>
    <w:p w14:paraId="3F5786B7" w14:textId="77777777" w:rsidR="008E2180" w:rsidRDefault="001419E7" w:rsidP="005836B8">
      <w:r w:rsidRPr="002439FA">
        <w:t xml:space="preserve">Click </w:t>
      </w:r>
      <w:r w:rsidR="000C60E3" w:rsidRPr="002439FA">
        <w:t xml:space="preserve">on </w:t>
      </w:r>
      <w:r w:rsidRPr="002439FA">
        <w:t xml:space="preserve">the file </w:t>
      </w:r>
      <w:r w:rsidR="00044457" w:rsidRPr="002439FA">
        <w:rPr>
          <w:rFonts w:cs="Arial"/>
          <w:b/>
          <w:sz w:val="16"/>
          <w:szCs w:val="16"/>
        </w:rPr>
        <w:t>TimeCardUserSetup.msi</w:t>
      </w:r>
      <w:r w:rsidRPr="002439FA">
        <w:t xml:space="preserve"> to start the installation</w:t>
      </w:r>
      <w:r w:rsidR="008E2180">
        <w:t>.</w:t>
      </w:r>
    </w:p>
    <w:p w14:paraId="0C32B4D8" w14:textId="1CBD443D" w:rsidR="00907366" w:rsidRDefault="000C60E3" w:rsidP="005836B8">
      <w:r w:rsidRPr="002439FA">
        <w:t>Now</w:t>
      </w:r>
      <w:r w:rsidR="00907366" w:rsidRPr="002439FA">
        <w:t xml:space="preserve"> you are shown </w:t>
      </w:r>
      <w:r w:rsidR="00EF2D63" w:rsidRPr="002439FA">
        <w:t>a</w:t>
      </w:r>
      <w:r w:rsidR="00907366" w:rsidRPr="002439FA">
        <w:t xml:space="preserve"> Welcome dialog.</w:t>
      </w:r>
    </w:p>
    <w:p w14:paraId="23EF9A79" w14:textId="065A76D6" w:rsidR="00EA3C31" w:rsidRPr="005C682E" w:rsidRDefault="00EA3C31" w:rsidP="005836B8">
      <w:r>
        <w:rPr>
          <w:noProof/>
        </w:rPr>
        <w:drawing>
          <wp:inline distT="0" distB="0" distL="0" distR="0" wp14:anchorId="578DAE75" wp14:editId="719ACDB4">
            <wp:extent cx="4715533" cy="3686689"/>
            <wp:effectExtent l="0" t="0" r="8890" b="952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titled12.png"/>
                    <pic:cNvPicPr/>
                  </pic:nvPicPr>
                  <pic:blipFill>
                    <a:blip r:embed="rId68">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7D0E10F3" w14:textId="53BD02D5" w:rsidR="00907366" w:rsidRDefault="002439FA" w:rsidP="005836B8">
      <w:r>
        <w:br/>
      </w:r>
      <w:r w:rsidR="00EF7E3F" w:rsidRPr="005C682E">
        <w:br/>
      </w:r>
      <w:r w:rsidR="00907366" w:rsidRPr="002439FA">
        <w:t>Then you are asked to accept the license agreement.</w:t>
      </w:r>
      <w:r w:rsidR="005F331A" w:rsidRPr="002439FA">
        <w:t xml:space="preserve"> When you do that you will be able to click Next.</w:t>
      </w:r>
    </w:p>
    <w:p w14:paraId="1522933A" w14:textId="6F6E5303" w:rsidR="00EA3C31" w:rsidRPr="005C682E" w:rsidRDefault="00EA3C31" w:rsidP="005836B8">
      <w:r>
        <w:rPr>
          <w:noProof/>
        </w:rPr>
        <w:lastRenderedPageBreak/>
        <w:drawing>
          <wp:inline distT="0" distB="0" distL="0" distR="0" wp14:anchorId="767383BC" wp14:editId="45FC348A">
            <wp:extent cx="4715533" cy="3686689"/>
            <wp:effectExtent l="0" t="0" r="8890" b="9525"/>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titled13.png"/>
                    <pic:cNvPicPr/>
                  </pic:nvPicPr>
                  <pic:blipFill>
                    <a:blip r:embed="rId69">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5219C455" w14:textId="63AA6BEB" w:rsidR="0011627A" w:rsidRDefault="009E0C8E" w:rsidP="005836B8">
      <w:r>
        <w:br/>
      </w:r>
      <w:r w:rsidR="00907366" w:rsidRPr="005C682E">
        <w:br/>
      </w:r>
      <w:r w:rsidR="003A2FCE" w:rsidRPr="009E0C8E">
        <w:t>By default</w:t>
      </w:r>
      <w:r w:rsidR="008E2180">
        <w:t>,</w:t>
      </w:r>
      <w:r w:rsidR="003A2FCE" w:rsidRPr="009E0C8E">
        <w:t xml:space="preserve"> the </w:t>
      </w:r>
      <w:proofErr w:type="spellStart"/>
      <w:r w:rsidR="003A2FCE" w:rsidRPr="009E0C8E">
        <w:rPr>
          <w:i/>
        </w:rPr>
        <w:t>TimeCard</w:t>
      </w:r>
      <w:proofErr w:type="spellEnd"/>
      <w:r w:rsidR="003A2FCE" w:rsidRPr="009E0C8E">
        <w:t xml:space="preserve"> is installed in </w:t>
      </w:r>
      <w:r w:rsidR="003A2FCE" w:rsidRPr="000D07A4">
        <w:t>Program files/</w:t>
      </w:r>
      <w:r w:rsidR="00275897">
        <w:t>bizsolutions365</w:t>
      </w:r>
      <w:r w:rsidR="003A2FCE" w:rsidRPr="000D07A4">
        <w:t>.com/</w:t>
      </w:r>
      <w:proofErr w:type="spellStart"/>
      <w:r w:rsidR="003A2FCE" w:rsidRPr="000D07A4">
        <w:t>TimeCard</w:t>
      </w:r>
      <w:proofErr w:type="spellEnd"/>
      <w:r w:rsidR="003A2FCE" w:rsidRPr="000D07A4">
        <w:t xml:space="preserve"> </w:t>
      </w:r>
      <w:r w:rsidR="00E57DAC" w:rsidRPr="000D07A4">
        <w:t>Workgroup</w:t>
      </w:r>
      <w:r w:rsidR="005F331A" w:rsidRPr="000D07A4">
        <w:t xml:space="preserve"> User</w:t>
      </w:r>
      <w:r w:rsidR="003A2FCE" w:rsidRPr="009E0C8E">
        <w:t>, but you can choose another folder by pressing the Change button.</w:t>
      </w:r>
    </w:p>
    <w:p w14:paraId="1BFAFE99" w14:textId="1939ABA2" w:rsidR="00EA3C31" w:rsidRPr="002439FA" w:rsidRDefault="00EA3C31" w:rsidP="005836B8">
      <w:r>
        <w:rPr>
          <w:noProof/>
        </w:rPr>
        <w:drawing>
          <wp:inline distT="0" distB="0" distL="0" distR="0" wp14:anchorId="547A2D1C" wp14:editId="17480FD9">
            <wp:extent cx="4715533" cy="3686689"/>
            <wp:effectExtent l="0" t="0" r="8890" b="9525"/>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ntitled14.png"/>
                    <pic:cNvPicPr/>
                  </pic:nvPicPr>
                  <pic:blipFill>
                    <a:blip r:embed="rId70">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418DC7A5" w14:textId="29AA3A6E" w:rsidR="0011627A" w:rsidRPr="005C682E" w:rsidRDefault="0011627A" w:rsidP="005836B8"/>
    <w:p w14:paraId="7730EBD1" w14:textId="0290585E" w:rsidR="0011627A" w:rsidRDefault="00907366" w:rsidP="005836B8">
      <w:r w:rsidRPr="009E0C8E">
        <w:t xml:space="preserve">Click </w:t>
      </w:r>
      <w:r w:rsidRPr="009E0C8E">
        <w:rPr>
          <w:b/>
        </w:rPr>
        <w:t>Next</w:t>
      </w:r>
      <w:r w:rsidRPr="009E0C8E">
        <w:t xml:space="preserve">, and then </w:t>
      </w:r>
      <w:r w:rsidR="00FF0E66" w:rsidRPr="009E0C8E">
        <w:rPr>
          <w:b/>
        </w:rPr>
        <w:t>Install</w:t>
      </w:r>
      <w:r w:rsidRPr="009E0C8E">
        <w:t xml:space="preserve"> to start the installation.</w:t>
      </w:r>
    </w:p>
    <w:p w14:paraId="769ACFC8" w14:textId="5FC3BF7F" w:rsidR="00EA3C31" w:rsidRDefault="00EA3C31" w:rsidP="005836B8">
      <w:r>
        <w:rPr>
          <w:noProof/>
        </w:rPr>
        <w:lastRenderedPageBreak/>
        <w:drawing>
          <wp:inline distT="0" distB="0" distL="0" distR="0" wp14:anchorId="739649B2" wp14:editId="6A842FC2">
            <wp:extent cx="4715533" cy="3686689"/>
            <wp:effectExtent l="0" t="0" r="8890" b="9525"/>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ntitled15.png"/>
                    <pic:cNvPicPr/>
                  </pic:nvPicPr>
                  <pic:blipFill>
                    <a:blip r:embed="rId71">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449D655F" w14:textId="249A6312" w:rsidR="000301CC" w:rsidRDefault="00EA3C31" w:rsidP="005836B8">
      <w:r>
        <w:rPr>
          <w:noProof/>
        </w:rPr>
        <w:drawing>
          <wp:inline distT="0" distB="0" distL="0" distR="0" wp14:anchorId="51D771B2" wp14:editId="150423E3">
            <wp:extent cx="4715533" cy="3686689"/>
            <wp:effectExtent l="0" t="0" r="8890" b="9525"/>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Untitled16.png"/>
                    <pic:cNvPicPr/>
                  </pic:nvPicPr>
                  <pic:blipFill>
                    <a:blip r:embed="rId72">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3B01A71" w14:textId="77777777" w:rsidR="000301CC" w:rsidRPr="009E0C8E" w:rsidRDefault="000301CC" w:rsidP="005836B8"/>
    <w:p w14:paraId="12C118E2" w14:textId="19357983" w:rsidR="00561345" w:rsidRDefault="005F331A" w:rsidP="005836B8">
      <w:pPr>
        <w:rPr>
          <w:noProof/>
          <w:lang w:eastAsia="sv-SE"/>
        </w:rPr>
      </w:pPr>
      <w:r w:rsidRPr="005C682E">
        <w:rPr>
          <w:noProof/>
          <w:lang w:eastAsia="sv-SE"/>
        </w:rPr>
        <w:br/>
      </w:r>
      <w:r w:rsidR="00561345">
        <w:rPr>
          <w:noProof/>
          <w:lang w:eastAsia="sv-SE"/>
        </w:rPr>
        <w:br/>
        <w:t>When the installation is over, c</w:t>
      </w:r>
      <w:r w:rsidR="00561345" w:rsidRPr="005C682E">
        <w:rPr>
          <w:noProof/>
          <w:lang w:eastAsia="sv-SE"/>
        </w:rPr>
        <w:t>lick Finish to exit the installation wizard.</w:t>
      </w:r>
    </w:p>
    <w:p w14:paraId="33836424" w14:textId="669561FC" w:rsidR="00EA3C31" w:rsidRDefault="00EA3C31" w:rsidP="005836B8">
      <w:r>
        <w:rPr>
          <w:noProof/>
        </w:rPr>
        <w:lastRenderedPageBreak/>
        <w:drawing>
          <wp:inline distT="0" distB="0" distL="0" distR="0" wp14:anchorId="0BDCF630" wp14:editId="07AFCCF3">
            <wp:extent cx="4715533" cy="3686689"/>
            <wp:effectExtent l="0" t="0" r="8890" b="952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titled17.png"/>
                    <pic:cNvPicPr/>
                  </pic:nvPicPr>
                  <pic:blipFill>
                    <a:blip r:embed="rId73">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14E458CA" w14:textId="7E564537" w:rsidR="00425561" w:rsidRPr="005C682E" w:rsidRDefault="00425561" w:rsidP="005836B8">
      <w:pPr>
        <w:rPr>
          <w:noProof/>
          <w:lang w:eastAsia="sv-SE"/>
        </w:rPr>
      </w:pPr>
    </w:p>
    <w:p w14:paraId="172F0A30" w14:textId="77777777" w:rsidR="00425561" w:rsidRPr="009E0C8E" w:rsidRDefault="000C60E3" w:rsidP="006A68C2">
      <w:pPr>
        <w:pStyle w:val="Heading2"/>
      </w:pPr>
      <w:bookmarkStart w:id="137" w:name="_Toc448489747"/>
      <w:r w:rsidRPr="009E0C8E">
        <w:t>Database Selection</w:t>
      </w:r>
      <w:bookmarkEnd w:id="137"/>
    </w:p>
    <w:p w14:paraId="37E2F83E" w14:textId="5E7C1BED" w:rsidR="008E2180" w:rsidRDefault="00425561" w:rsidP="005836B8">
      <w:r w:rsidRPr="009E0C8E">
        <w:t xml:space="preserve">Once the </w:t>
      </w:r>
      <w:r w:rsidR="000C60E3" w:rsidRPr="009E0C8E">
        <w:t xml:space="preserve">installation of the client tool is finished, the user is asked to specify the </w:t>
      </w:r>
      <w:proofErr w:type="spellStart"/>
      <w:r w:rsidR="000C60E3" w:rsidRPr="009E0C8E">
        <w:rPr>
          <w:i/>
        </w:rPr>
        <w:t>TimeCard</w:t>
      </w:r>
      <w:proofErr w:type="spellEnd"/>
      <w:r w:rsidR="000C60E3" w:rsidRPr="009E0C8E">
        <w:t xml:space="preserve"> database </w:t>
      </w:r>
      <w:r w:rsidR="000D07A4">
        <w:t xml:space="preserve">that </w:t>
      </w:r>
      <w:r w:rsidR="000C60E3" w:rsidRPr="009E0C8E">
        <w:t>the administrator has created and configured.</w:t>
      </w:r>
    </w:p>
    <w:p w14:paraId="02A68DE3" w14:textId="299A4B2F" w:rsidR="000C60E3" w:rsidRPr="005C682E" w:rsidRDefault="00A76E7D" w:rsidP="005836B8">
      <w:r>
        <w:rPr>
          <w:noProof/>
        </w:rPr>
        <w:lastRenderedPageBreak/>
        <w:drawing>
          <wp:inline distT="0" distB="0" distL="0" distR="0" wp14:anchorId="1F430EF0" wp14:editId="4016DED6">
            <wp:extent cx="5759450" cy="3947795"/>
            <wp:effectExtent l="0" t="0" r="0" b="0"/>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WGDB Report to.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3947795"/>
                    </a:xfrm>
                    <a:prstGeom prst="rect">
                      <a:avLst/>
                    </a:prstGeom>
                  </pic:spPr>
                </pic:pic>
              </a:graphicData>
            </a:graphic>
          </wp:inline>
        </w:drawing>
      </w:r>
    </w:p>
    <w:p w14:paraId="4A9DE4A7" w14:textId="77777777" w:rsidR="000C60E3" w:rsidRPr="009E0C8E" w:rsidRDefault="000C60E3" w:rsidP="005836B8">
      <w:r w:rsidRPr="009E0C8E">
        <w:t xml:space="preserve">When that is done and the user has clicked OK, the </w:t>
      </w:r>
      <w:proofErr w:type="spellStart"/>
      <w:r w:rsidR="00425561" w:rsidRPr="009E0C8E">
        <w:rPr>
          <w:i/>
        </w:rPr>
        <w:t>TimeCard</w:t>
      </w:r>
      <w:proofErr w:type="spellEnd"/>
      <w:r w:rsidR="00425561" w:rsidRPr="009E0C8E">
        <w:rPr>
          <w:i/>
        </w:rPr>
        <w:t xml:space="preserve"> </w:t>
      </w:r>
      <w:r w:rsidRPr="009E0C8E">
        <w:t xml:space="preserve">Personal Settings of that machine will be populated with the tags and tag values entered in the Global Settings. </w:t>
      </w:r>
      <w:r w:rsidR="00425561" w:rsidRPr="009E0C8E">
        <w:t xml:space="preserve"> </w:t>
      </w:r>
    </w:p>
    <w:p w14:paraId="2659B470" w14:textId="3ABF7052" w:rsidR="00425561" w:rsidRDefault="00425561" w:rsidP="005836B8">
      <w:r w:rsidRPr="009E0C8E">
        <w:t>What is left to be done</w:t>
      </w:r>
      <w:r w:rsidR="000C60E3" w:rsidRPr="009E0C8E">
        <w:t xml:space="preserve"> is for the user to select their</w:t>
      </w:r>
      <w:r w:rsidRPr="009E0C8E">
        <w:t xml:space="preserve"> tag values and define some other personal settings, </w:t>
      </w:r>
      <w:r w:rsidRPr="009E0C8E">
        <w:rPr>
          <w:i/>
        </w:rPr>
        <w:t>refer to</w:t>
      </w:r>
      <w:r w:rsidRPr="009E0C8E">
        <w:t xml:space="preserve"> </w:t>
      </w:r>
      <w:r w:rsidRPr="009E0C8E">
        <w:fldChar w:fldCharType="begin"/>
      </w:r>
      <w:r w:rsidRPr="009E0C8E">
        <w:instrText xml:space="preserve"> REF _Ref373929465 \h </w:instrText>
      </w:r>
      <w:r w:rsidRPr="009E0C8E">
        <w:fldChar w:fldCharType="separate"/>
      </w:r>
      <w:r w:rsidR="00F9284E" w:rsidRPr="005C682E">
        <w:t>Personal Settings</w:t>
      </w:r>
      <w:r w:rsidRPr="009E0C8E">
        <w:fldChar w:fldCharType="end"/>
      </w:r>
      <w:r w:rsidRPr="009E0C8E">
        <w:t>. Then he/she is ready to tag appointments wit</w:t>
      </w:r>
      <w:r w:rsidR="000C60E3" w:rsidRPr="009E0C8E">
        <w:t xml:space="preserve">h tag values and report time to the </w:t>
      </w:r>
      <w:r w:rsidRPr="009E0C8E">
        <w:t>database.</w:t>
      </w:r>
    </w:p>
    <w:p w14:paraId="5A6BE808" w14:textId="77777777" w:rsidR="00BE530B" w:rsidRPr="009E0C8E" w:rsidRDefault="00BE530B" w:rsidP="006A68C2">
      <w:pPr>
        <w:pStyle w:val="Heading2"/>
      </w:pPr>
      <w:bookmarkStart w:id="138" w:name="_Ref381949711"/>
      <w:bookmarkStart w:id="139" w:name="_Toc448489748"/>
      <w:r w:rsidRPr="009E0C8E">
        <w:t>User Installation via AD</w:t>
      </w:r>
      <w:bookmarkEnd w:id="138"/>
      <w:bookmarkEnd w:id="139"/>
    </w:p>
    <w:p w14:paraId="4DC21DF4" w14:textId="11FC3ADF" w:rsidR="008E2180" w:rsidRDefault="008E2180" w:rsidP="00BE530B">
      <w:r>
        <w:t>When a database is selected as reporting and sharing option, t</w:t>
      </w:r>
      <w:r w:rsidR="00BE530B" w:rsidRPr="009E0C8E">
        <w:t>he user installations may be performed centrally, via Active Directory.</w:t>
      </w:r>
    </w:p>
    <w:p w14:paraId="7DF6CD41" w14:textId="77777777" w:rsidR="008E2180" w:rsidRDefault="00BE530B" w:rsidP="00BE530B">
      <w:r w:rsidRPr="009E0C8E">
        <w:t xml:space="preserve">When </w:t>
      </w:r>
      <w:r w:rsidR="0021722E" w:rsidRPr="009E0C8E">
        <w:t xml:space="preserve">the administrator has done the </w:t>
      </w:r>
      <w:r w:rsidRPr="009E0C8E">
        <w:t>Administrator installation and the database configurations, first propagate the database option to all users like this:</w:t>
      </w:r>
    </w:p>
    <w:p w14:paraId="78B14F59" w14:textId="1734C6D1" w:rsidR="00BE530B" w:rsidRDefault="00BE530B" w:rsidP="00BE530B">
      <w:pPr>
        <w:rPr>
          <w:b/>
        </w:rPr>
      </w:pPr>
      <w:r w:rsidRPr="00BE530B">
        <w:rPr>
          <w:b/>
        </w:rPr>
        <w:t xml:space="preserve">SQL </w:t>
      </w:r>
      <w:r>
        <w:rPr>
          <w:b/>
        </w:rPr>
        <w:t xml:space="preserve">Server </w:t>
      </w:r>
      <w:r w:rsidRPr="00BE530B">
        <w:rPr>
          <w:b/>
        </w:rPr>
        <w:t>d</w:t>
      </w:r>
      <w:r>
        <w:rPr>
          <w:b/>
        </w:rPr>
        <w:t>ata</w:t>
      </w:r>
      <w:r w:rsidRPr="00BE530B">
        <w:rPr>
          <w:b/>
        </w:rPr>
        <w:t>b</w:t>
      </w:r>
      <w:r>
        <w:rPr>
          <w:b/>
        </w:rPr>
        <w:t>ase:</w:t>
      </w:r>
    </w:p>
    <w:p w14:paraId="35531BF1" w14:textId="55D11F3B" w:rsidR="008E2180" w:rsidRDefault="00BE530B" w:rsidP="00BE530B">
      <w:r>
        <w:t>The Admin needs to set the SQL connection string to the registry. The Registry should be set on the path: "Software\\</w:t>
      </w:r>
      <w:r w:rsidR="00AF1EB9">
        <w:t>bizsolutions365.com</w:t>
      </w:r>
      <w:r>
        <w:t>\\</w:t>
      </w:r>
      <w:proofErr w:type="spellStart"/>
      <w:r>
        <w:t>TimeCard</w:t>
      </w:r>
      <w:proofErr w:type="spellEnd"/>
      <w:r>
        <w:t>\\Settings"</w:t>
      </w:r>
      <w:r>
        <w:br/>
        <w:t xml:space="preserve">Key - </w:t>
      </w:r>
      <w:proofErr w:type="spellStart"/>
      <w:r>
        <w:t>DBConnections</w:t>
      </w:r>
      <w:proofErr w:type="spellEnd"/>
      <w:r>
        <w:br/>
        <w:t xml:space="preserve">Value - SQL Connection string </w:t>
      </w:r>
    </w:p>
    <w:p w14:paraId="4FA5EA7D" w14:textId="5719E4EC" w:rsidR="008E2180" w:rsidRDefault="00BE530B" w:rsidP="00BE530B">
      <w:r>
        <w:t>(Example: "Provider=</w:t>
      </w:r>
      <w:proofErr w:type="spellStart"/>
      <w:proofErr w:type="gramStart"/>
      <w:r>
        <w:t>SQLOLEDB;Password</w:t>
      </w:r>
      <w:proofErr w:type="spellEnd"/>
      <w:proofErr w:type="gramEnd"/>
      <w:r>
        <w:t>=</w:t>
      </w:r>
      <w:r w:rsidR="00AF1EB9">
        <w:t>Biz</w:t>
      </w:r>
      <w:r>
        <w:t>@123;User ID=</w:t>
      </w:r>
      <w:proofErr w:type="spellStart"/>
      <w:r>
        <w:t>sa;Data</w:t>
      </w:r>
      <w:proofErr w:type="spellEnd"/>
      <w:r>
        <w:t xml:space="preserve"> Source=192.168.150.111\\</w:t>
      </w:r>
      <w:proofErr w:type="spellStart"/>
      <w:r>
        <w:t>SQL</w:t>
      </w:r>
      <w:r w:rsidR="00AF1EB9">
        <w:t>BIZ</w:t>
      </w:r>
      <w:r>
        <w:t>LABS;initial</w:t>
      </w:r>
      <w:proofErr w:type="spellEnd"/>
      <w:r>
        <w:t xml:space="preserve"> catalog=</w:t>
      </w:r>
      <w:proofErr w:type="spellStart"/>
      <w:r>
        <w:t>az</w:t>
      </w:r>
      <w:proofErr w:type="spellEnd"/>
      <w:r>
        <w:t>")</w:t>
      </w:r>
    </w:p>
    <w:p w14:paraId="56EC3AA2" w14:textId="77777777" w:rsidR="008E2180" w:rsidRDefault="008E2180" w:rsidP="00BE530B"/>
    <w:p w14:paraId="3738382E" w14:textId="77777777" w:rsidR="008E2180" w:rsidRDefault="00BE530B" w:rsidP="00BE530B">
      <w:r w:rsidRPr="00BE530B">
        <w:rPr>
          <w:b/>
        </w:rPr>
        <w:t>Access d</w:t>
      </w:r>
      <w:r>
        <w:rPr>
          <w:b/>
        </w:rPr>
        <w:t>ata</w:t>
      </w:r>
      <w:r w:rsidRPr="00BE530B">
        <w:rPr>
          <w:b/>
        </w:rPr>
        <w:t>b</w:t>
      </w:r>
      <w:r>
        <w:rPr>
          <w:b/>
        </w:rPr>
        <w:t>ase</w:t>
      </w:r>
      <w:r>
        <w:t>:</w:t>
      </w:r>
    </w:p>
    <w:p w14:paraId="01CAF5BC" w14:textId="2E5CDC30" w:rsidR="008E2180" w:rsidRDefault="00BE530B" w:rsidP="00BE530B">
      <w:r>
        <w:t xml:space="preserve">The Admin needs to set the </w:t>
      </w:r>
      <w:r w:rsidR="00367F01">
        <w:t xml:space="preserve">Access database file </w:t>
      </w:r>
      <w:r>
        <w:t>path to the registry. The Registry should be set on the path: "Software\\</w:t>
      </w:r>
      <w:r w:rsidR="00AF1EB9">
        <w:t>bizsolutions365.com</w:t>
      </w:r>
      <w:r>
        <w:t>\\</w:t>
      </w:r>
      <w:proofErr w:type="spellStart"/>
      <w:r>
        <w:t>TimeCard</w:t>
      </w:r>
      <w:proofErr w:type="spellEnd"/>
      <w:r>
        <w:t>\\Settings"</w:t>
      </w:r>
    </w:p>
    <w:p w14:paraId="65390EA5" w14:textId="77777777" w:rsidR="008E2180" w:rsidRDefault="00BE530B" w:rsidP="00BE530B">
      <w:r>
        <w:t xml:space="preserve">Key - </w:t>
      </w:r>
      <w:proofErr w:type="spellStart"/>
      <w:r>
        <w:t>DBConnections</w:t>
      </w:r>
      <w:proofErr w:type="spellEnd"/>
      <w:r>
        <w:br/>
        <w:t xml:space="preserve">Value - Access database path </w:t>
      </w:r>
    </w:p>
    <w:p w14:paraId="5FD29EA5" w14:textId="2D973822" w:rsidR="008E2180" w:rsidRDefault="00BE530B" w:rsidP="00BE530B">
      <w:r>
        <w:t xml:space="preserve">(Example - </w:t>
      </w:r>
      <w:r w:rsidR="008E2180" w:rsidRPr="00AF1EB9">
        <w:t>\\</w:t>
      </w:r>
      <w:r w:rsidR="00AF1EB9">
        <w:t>BIZ</w:t>
      </w:r>
      <w:r w:rsidR="008E2180" w:rsidRPr="00AF1EB9">
        <w:t>LAB\Internal Shared\</w:t>
      </w:r>
      <w:r>
        <w:t>)</w:t>
      </w:r>
    </w:p>
    <w:p w14:paraId="2A3963D2" w14:textId="2CF9FFD1" w:rsidR="008E2180" w:rsidRDefault="00BE530B" w:rsidP="00BE530B">
      <w:r>
        <w:lastRenderedPageBreak/>
        <w:t xml:space="preserve">When the database has been propagated, the administrator can deploy the user setup for all users. </w:t>
      </w:r>
      <w:r w:rsidR="00D63B94">
        <w:t xml:space="preserve">For more info about how to do that, please refer to </w:t>
      </w:r>
      <w:hyperlink r:id="rId74" w:history="1">
        <w:r w:rsidR="001343EB">
          <w:rPr>
            <w:rStyle w:val="Hyperlink"/>
          </w:rPr>
          <w:t>https://bizsolutions365.com/other-faq/</w:t>
        </w:r>
      </w:hyperlink>
      <w:r w:rsidR="001343EB">
        <w:t xml:space="preserve"> (</w:t>
      </w:r>
      <w:r w:rsidR="001343EB" w:rsidRPr="001343EB">
        <w:t>How do I deploy your products to each user in an automated fashion?)</w:t>
      </w:r>
    </w:p>
    <w:p w14:paraId="6951F376" w14:textId="77777777" w:rsidR="008E2180" w:rsidRDefault="00562D80" w:rsidP="00BE530B">
      <w:r>
        <w:t>Both steps described above m</w:t>
      </w:r>
      <w:r w:rsidR="005763A1">
        <w:t>ay also be done in one package.</w:t>
      </w:r>
    </w:p>
    <w:p w14:paraId="3B36B1C9" w14:textId="47FF69C9" w:rsidR="000D07A4" w:rsidRDefault="00BE530B" w:rsidP="00BE530B">
      <w:r>
        <w:t xml:space="preserve">When a user starts Outlook for the first time after the </w:t>
      </w:r>
      <w:r w:rsidR="00D63B94">
        <w:t xml:space="preserve">central </w:t>
      </w:r>
      <w:r>
        <w:t>deployment</w:t>
      </w:r>
      <w:r w:rsidR="00D63B94">
        <w:t>,</w:t>
      </w:r>
      <w:r>
        <w:t xml:space="preserve"> the Personal settings dialog will open directly. The users will never see the Sharing Options dialog.</w:t>
      </w:r>
    </w:p>
    <w:p w14:paraId="200F4290" w14:textId="3CFDBBD4" w:rsidR="000D07A4" w:rsidRDefault="000D07A4" w:rsidP="00BE530B"/>
    <w:p w14:paraId="765451DC" w14:textId="60536549" w:rsidR="00BE108A" w:rsidRPr="005C682E" w:rsidRDefault="008E2180" w:rsidP="0077661A">
      <w:pPr>
        <w:pStyle w:val="Heading1"/>
      </w:pPr>
      <w:bookmarkStart w:id="140" w:name="_Ref373929442"/>
      <w:bookmarkStart w:id="141" w:name="_Ref373929465"/>
      <w:bookmarkStart w:id="142" w:name="_Ref373929468"/>
      <w:bookmarkStart w:id="143" w:name="_Toc448489749"/>
      <w:r>
        <w:rPr>
          <w:noProof/>
        </w:rPr>
        <w:drawing>
          <wp:anchor distT="0" distB="0" distL="114300" distR="114300" simplePos="0" relativeHeight="251701760" behindDoc="1" locked="0" layoutInCell="1" allowOverlap="1" wp14:anchorId="0621BCDD" wp14:editId="1AD09185">
            <wp:simplePos x="0" y="0"/>
            <wp:positionH relativeFrom="column">
              <wp:posOffset>4222750</wp:posOffset>
            </wp:positionH>
            <wp:positionV relativeFrom="paragraph">
              <wp:posOffset>413385</wp:posOffset>
            </wp:positionV>
            <wp:extent cx="1325880" cy="819150"/>
            <wp:effectExtent l="0" t="0" r="7620" b="0"/>
            <wp:wrapTight wrapText="left">
              <wp:wrapPolygon edited="0">
                <wp:start x="0" y="0"/>
                <wp:lineTo x="0" y="21098"/>
                <wp:lineTo x="21414" y="21098"/>
                <wp:lineTo x="2141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User-Ribbon.png"/>
                    <pic:cNvPicPr/>
                  </pic:nvPicPr>
                  <pic:blipFill>
                    <a:blip r:embed="rId13">
                      <a:extLst>
                        <a:ext uri="{28A0092B-C50C-407E-A947-70E740481C1C}">
                          <a14:useLocalDpi xmlns:a14="http://schemas.microsoft.com/office/drawing/2010/main" val="0"/>
                        </a:ext>
                      </a:extLst>
                    </a:blip>
                    <a:stretch>
                      <a:fillRect/>
                    </a:stretch>
                  </pic:blipFill>
                  <pic:spPr>
                    <a:xfrm>
                      <a:off x="0" y="0"/>
                      <a:ext cx="1325880" cy="819150"/>
                    </a:xfrm>
                    <a:prstGeom prst="rect">
                      <a:avLst/>
                    </a:prstGeom>
                  </pic:spPr>
                </pic:pic>
              </a:graphicData>
            </a:graphic>
            <wp14:sizeRelH relativeFrom="margin">
              <wp14:pctWidth>0</wp14:pctWidth>
            </wp14:sizeRelH>
            <wp14:sizeRelV relativeFrom="margin">
              <wp14:pctHeight>0</wp14:pctHeight>
            </wp14:sizeRelV>
          </wp:anchor>
        </w:drawing>
      </w:r>
      <w:r w:rsidR="00BE108A" w:rsidRPr="005C682E">
        <w:t>Personal Settings</w:t>
      </w:r>
      <w:bookmarkEnd w:id="140"/>
      <w:bookmarkEnd w:id="141"/>
      <w:bookmarkEnd w:id="142"/>
      <w:bookmarkEnd w:id="143"/>
    </w:p>
    <w:p w14:paraId="19AC96DB" w14:textId="77777777" w:rsidR="00F9284E" w:rsidRDefault="00BE108A" w:rsidP="00DD6F82">
      <w:r w:rsidRPr="005C682E">
        <w:t>The dialog Personal Settings is shown when the</w:t>
      </w:r>
      <w:r w:rsidR="0093275B">
        <w:t xml:space="preserve"> </w:t>
      </w:r>
      <w:r w:rsidR="0093275B">
        <w:fldChar w:fldCharType="begin"/>
      </w:r>
      <w:r w:rsidR="0093275B">
        <w:instrText xml:space="preserve"> REF _Ref230261047 \h </w:instrText>
      </w:r>
      <w:r w:rsidR="0093275B">
        <w:fldChar w:fldCharType="separate"/>
      </w:r>
    </w:p>
    <w:p w14:paraId="0D2417DE" w14:textId="77777777" w:rsidR="00F9284E" w:rsidRDefault="00F9284E" w:rsidP="00DD6F82"/>
    <w:p w14:paraId="3CB45DFD" w14:textId="77777777" w:rsidR="00F9284E" w:rsidRDefault="00F9284E" w:rsidP="00DD6F82"/>
    <w:p w14:paraId="6E86918B" w14:textId="77777777" w:rsidR="00F9284E" w:rsidRDefault="00F9284E" w:rsidP="00DD6F82"/>
    <w:p w14:paraId="3B8A6B25" w14:textId="77777777" w:rsidR="00F9284E" w:rsidRDefault="00F9284E" w:rsidP="00DD6F82"/>
    <w:p w14:paraId="483D48C7" w14:textId="77777777" w:rsidR="00F9284E" w:rsidRDefault="00F9284E" w:rsidP="00DD6F82"/>
    <w:p w14:paraId="721DC811" w14:textId="77777777" w:rsidR="00F9284E" w:rsidRDefault="00F9284E" w:rsidP="006A68C2">
      <w:pPr>
        <w:pStyle w:val="Heading2"/>
      </w:pPr>
      <w:r>
        <w:t>Report To</w:t>
      </w:r>
    </w:p>
    <w:p w14:paraId="7B9122D7" w14:textId="77777777" w:rsidR="00F9284E" w:rsidRDefault="00F9284E" w:rsidP="008A76E9">
      <w:r>
        <w:t xml:space="preserve">In the “Report To” dialog you can switch option for reporting and shared settings for everyone who uses the installation. </w:t>
      </w:r>
    </w:p>
    <w:p w14:paraId="09F29D40" w14:textId="77777777" w:rsidR="00F9284E" w:rsidRDefault="00F9284E" w:rsidP="008A76E9">
      <w:r>
        <w:t>The reported appointments will not be migrated to the new option, but tags and other settings will be migrated.</w:t>
      </w:r>
    </w:p>
    <w:p w14:paraId="3B875F91" w14:textId="77777777" w:rsidR="00F9284E" w:rsidRDefault="00F9284E">
      <w:pPr>
        <w:spacing w:after="0"/>
      </w:pPr>
      <w:r>
        <w:br w:type="page"/>
      </w:r>
    </w:p>
    <w:p w14:paraId="054C242A" w14:textId="2520F6A4" w:rsidR="008E2180" w:rsidRDefault="00F9284E" w:rsidP="005836B8">
      <w:r w:rsidRPr="00152768">
        <w:lastRenderedPageBreak/>
        <w:t>User installation</w:t>
      </w:r>
      <w:r w:rsidR="0093275B">
        <w:fldChar w:fldCharType="end"/>
      </w:r>
      <w:r w:rsidR="0093275B">
        <w:t xml:space="preserve"> </w:t>
      </w:r>
      <w:r w:rsidR="00BE108A" w:rsidRPr="005C682E">
        <w:t xml:space="preserve">is finished and the </w:t>
      </w:r>
      <w:proofErr w:type="spellStart"/>
      <w:r w:rsidR="00BE108A" w:rsidRPr="005C682E">
        <w:rPr>
          <w:i/>
        </w:rPr>
        <w:t>TimeCard</w:t>
      </w:r>
      <w:proofErr w:type="spellEnd"/>
      <w:r w:rsidR="00BE108A" w:rsidRPr="005C682E">
        <w:rPr>
          <w:i/>
        </w:rPr>
        <w:t xml:space="preserve"> </w:t>
      </w:r>
      <w:r w:rsidR="00BE108A" w:rsidRPr="005C682E">
        <w:t xml:space="preserve">database has been specified. Here each user selects those common properties that he/she will be working with and needs to report on. </w:t>
      </w:r>
    </w:p>
    <w:p w14:paraId="3A4668EE" w14:textId="4565BEEB" w:rsidR="008E2180" w:rsidRDefault="00BE108A" w:rsidP="005836B8">
      <w:r w:rsidRPr="005C682E">
        <w:t xml:space="preserve">The Personal Settings also contains other choice possibilities. </w:t>
      </w:r>
      <w:r w:rsidR="0093275B">
        <w:t xml:space="preserve">It may be reached anytime via the Personal Settings button in the Outlook ribbon. </w:t>
      </w:r>
    </w:p>
    <w:p w14:paraId="1BD54C7A" w14:textId="4EAA3EFF" w:rsidR="00BE108A" w:rsidRDefault="00BE108A" w:rsidP="005836B8">
      <w:r w:rsidRPr="005C682E">
        <w:t>Below is the main screen of the Personal Settings.</w:t>
      </w:r>
    </w:p>
    <w:p w14:paraId="743FABC1" w14:textId="5104FEE0" w:rsidR="00EA3C31" w:rsidRPr="005C682E" w:rsidRDefault="00EA3C31" w:rsidP="005836B8">
      <w:r>
        <w:rPr>
          <w:noProof/>
        </w:rPr>
        <w:drawing>
          <wp:inline distT="0" distB="0" distL="0" distR="0" wp14:anchorId="47B2B5C9" wp14:editId="22AE5A38">
            <wp:extent cx="5759450" cy="3970020"/>
            <wp:effectExtent l="0" t="0" r="0" b="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u18.png"/>
                    <pic:cNvPicPr/>
                  </pic:nvPicPr>
                  <pic:blipFill>
                    <a:blip r:embed="rId75">
                      <a:extLst>
                        <a:ext uri="{28A0092B-C50C-407E-A947-70E740481C1C}">
                          <a14:useLocalDpi xmlns:a14="http://schemas.microsoft.com/office/drawing/2010/main" val="0"/>
                        </a:ext>
                      </a:extLst>
                    </a:blip>
                    <a:stretch>
                      <a:fillRect/>
                    </a:stretch>
                  </pic:blipFill>
                  <pic:spPr>
                    <a:xfrm>
                      <a:off x="0" y="0"/>
                      <a:ext cx="5759450" cy="3970020"/>
                    </a:xfrm>
                    <a:prstGeom prst="rect">
                      <a:avLst/>
                    </a:prstGeom>
                  </pic:spPr>
                </pic:pic>
              </a:graphicData>
            </a:graphic>
          </wp:inline>
        </w:drawing>
      </w:r>
    </w:p>
    <w:p w14:paraId="60E398FE" w14:textId="15C7D00B" w:rsidR="00BE108A" w:rsidRPr="005C682E" w:rsidRDefault="00BE108A" w:rsidP="005836B8"/>
    <w:p w14:paraId="16713CB7" w14:textId="4B17C305" w:rsidR="00BE108A" w:rsidRPr="005C682E" w:rsidRDefault="00BE108A" w:rsidP="006A68C2">
      <w:pPr>
        <w:pStyle w:val="Heading2"/>
      </w:pPr>
      <w:bookmarkStart w:id="144" w:name="_Toc448489750"/>
      <w:r w:rsidRPr="005C682E">
        <w:t>Tags</w:t>
      </w:r>
      <w:bookmarkEnd w:id="144"/>
    </w:p>
    <w:p w14:paraId="28305786" w14:textId="77777777" w:rsidR="008E2180" w:rsidRDefault="005850A7" w:rsidP="005836B8">
      <w:r>
        <w:rPr>
          <w:noProof/>
          <w:lang w:eastAsia="en-US"/>
        </w:rPr>
        <w:drawing>
          <wp:anchor distT="0" distB="0" distL="114300" distR="114300" simplePos="0" relativeHeight="251702784" behindDoc="1" locked="0" layoutInCell="1" allowOverlap="1" wp14:anchorId="5FA20300" wp14:editId="1726B279">
            <wp:simplePos x="904875" y="7400925"/>
            <wp:positionH relativeFrom="column">
              <wp:align>right</wp:align>
            </wp:positionH>
            <wp:positionV relativeFrom="paragraph">
              <wp:posOffset>0</wp:posOffset>
            </wp:positionV>
            <wp:extent cx="1184400" cy="864000"/>
            <wp:effectExtent l="0" t="0" r="0" b="0"/>
            <wp:wrapTight wrapText="left">
              <wp:wrapPolygon edited="0">
                <wp:start x="0" y="0"/>
                <wp:lineTo x="0" y="20965"/>
                <wp:lineTo x="21195" y="20965"/>
                <wp:lineTo x="21195"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Tags-Button.png"/>
                    <pic:cNvPicPr/>
                  </pic:nvPicPr>
                  <pic:blipFill>
                    <a:blip r:embed="rId31">
                      <a:extLst>
                        <a:ext uri="{28A0092B-C50C-407E-A947-70E740481C1C}">
                          <a14:useLocalDpi xmlns:a14="http://schemas.microsoft.com/office/drawing/2010/main" val="0"/>
                        </a:ext>
                      </a:extLst>
                    </a:blip>
                    <a:stretch>
                      <a:fillRect/>
                    </a:stretch>
                  </pic:blipFill>
                  <pic:spPr>
                    <a:xfrm>
                      <a:off x="0" y="0"/>
                      <a:ext cx="1184400" cy="864000"/>
                    </a:xfrm>
                    <a:prstGeom prst="rect">
                      <a:avLst/>
                    </a:prstGeom>
                  </pic:spPr>
                </pic:pic>
              </a:graphicData>
            </a:graphic>
            <wp14:sizeRelH relativeFrom="margin">
              <wp14:pctWidth>0</wp14:pctWidth>
            </wp14:sizeRelH>
            <wp14:sizeRelV relativeFrom="margin">
              <wp14:pctHeight>0</wp14:pctHeight>
            </wp14:sizeRelV>
          </wp:anchor>
        </w:drawing>
      </w:r>
      <w:r w:rsidR="00BE108A" w:rsidRPr="000A68EE">
        <w:t>The Personal Settings Tags screen contains the tags specified by the administrator and their values. Here the user can uncheck the values that are not needed,</w:t>
      </w:r>
      <w:r w:rsidR="00930908" w:rsidRPr="000A68EE">
        <w:t xml:space="preserve"> for example tasks that this customer never performs.</w:t>
      </w:r>
      <w:r w:rsidR="00930908" w:rsidRPr="005C682E">
        <w:t xml:space="preserve"> </w:t>
      </w:r>
    </w:p>
    <w:p w14:paraId="7FCF7C23" w14:textId="77777777" w:rsidR="008E2180" w:rsidRDefault="00930908" w:rsidP="005836B8">
      <w:r w:rsidRPr="000A68EE">
        <w:t xml:space="preserve">Unchecked values </w:t>
      </w:r>
      <w:r w:rsidR="00BE108A" w:rsidRPr="000A68EE">
        <w:t xml:space="preserve">will not be shown in the </w:t>
      </w:r>
      <w:proofErr w:type="spellStart"/>
      <w:r w:rsidR="00BE108A" w:rsidRPr="000A68EE">
        <w:rPr>
          <w:i/>
        </w:rPr>
        <w:t>TimeCard</w:t>
      </w:r>
      <w:proofErr w:type="spellEnd"/>
      <w:r w:rsidR="00BE108A" w:rsidRPr="000A68EE">
        <w:t xml:space="preserve"> dropdowns in the appointments for this user. This way each user will have fewer alternatives to select from when tagging the appointments with time reporting data.</w:t>
      </w:r>
    </w:p>
    <w:p w14:paraId="1132F64D" w14:textId="590B2A71" w:rsidR="00BE108A" w:rsidRPr="005C682E" w:rsidRDefault="00930908" w:rsidP="005836B8">
      <w:r w:rsidRPr="000A68EE">
        <w:t xml:space="preserve">When the box for </w:t>
      </w:r>
      <w:r w:rsidR="00E57DAC" w:rsidRPr="000A68EE">
        <w:t>“</w:t>
      </w:r>
      <w:r w:rsidRPr="000A68EE">
        <w:t>Write tag values in the subject</w:t>
      </w:r>
      <w:r w:rsidR="00E57DAC" w:rsidRPr="000A68EE">
        <w:t>”</w:t>
      </w:r>
      <w:r w:rsidRPr="000A68EE">
        <w:t xml:space="preserve"> is checked, the values this user selects for each appointment will be entered in the subject of the appointment also.</w:t>
      </w:r>
    </w:p>
    <w:p w14:paraId="6B1F95D4" w14:textId="7E5FAA39" w:rsidR="00BE108A" w:rsidRPr="005C682E" w:rsidRDefault="000A68EE" w:rsidP="005836B8">
      <w:r>
        <w:rPr>
          <w:noProof/>
          <w:lang w:eastAsia="en-US"/>
        </w:rPr>
        <w:lastRenderedPageBreak/>
        <w:drawing>
          <wp:inline distT="0" distB="0" distL="0" distR="0" wp14:anchorId="37124AE3" wp14:editId="3DE4AD81">
            <wp:extent cx="5248800" cy="3600000"/>
            <wp:effectExtent l="0" t="0" r="952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Users-Tag-Dialog.jpg"/>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48800" cy="3600000"/>
                    </a:xfrm>
                    <a:prstGeom prst="rect">
                      <a:avLst/>
                    </a:prstGeom>
                  </pic:spPr>
                </pic:pic>
              </a:graphicData>
            </a:graphic>
          </wp:inline>
        </w:drawing>
      </w:r>
    </w:p>
    <w:p w14:paraId="35C3C626" w14:textId="5BC73820" w:rsidR="00930908" w:rsidRPr="000A68EE" w:rsidRDefault="00930908" w:rsidP="006A68C2">
      <w:pPr>
        <w:pStyle w:val="Heading2"/>
      </w:pPr>
      <w:bookmarkStart w:id="145" w:name="_Toc448489751"/>
      <w:r w:rsidRPr="000A68EE">
        <w:t>General Settings</w:t>
      </w:r>
      <w:bookmarkEnd w:id="145"/>
    </w:p>
    <w:p w14:paraId="637D3140" w14:textId="1A9E37F0" w:rsidR="008E2180" w:rsidRPr="005C682E" w:rsidRDefault="00930908" w:rsidP="005836B8">
      <w:r w:rsidRPr="005C682E">
        <w:t>In the Personal Settings</w:t>
      </w:r>
      <w:r w:rsidR="00AD1348">
        <w:t>,</w:t>
      </w:r>
      <w:r w:rsidRPr="005C682E">
        <w:t xml:space="preserve"> General Settings screen</w:t>
      </w:r>
      <w:r w:rsidR="008E2180">
        <w:t>,</w:t>
      </w:r>
      <w:r w:rsidRPr="005C682E">
        <w:t xml:space="preserve"> users can define some other settings that will only apply to the individual user.</w:t>
      </w:r>
    </w:p>
    <w:p w14:paraId="2BAD7D83" w14:textId="0C2450A4" w:rsidR="00930908" w:rsidRPr="005C682E" w:rsidRDefault="000F1EAB" w:rsidP="005836B8">
      <w:r>
        <w:rPr>
          <w:noProof/>
          <w:sz w:val="16"/>
          <w:szCs w:val="16"/>
          <w:lang w:eastAsia="en-US"/>
        </w:rPr>
        <w:drawing>
          <wp:inline distT="0" distB="0" distL="0" distR="0" wp14:anchorId="6836515B" wp14:editId="7488038D">
            <wp:extent cx="5241600" cy="3600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neral-Settings-Screen-2.png"/>
                    <pic:cNvPicPr/>
                  </pic:nvPicPr>
                  <pic:blipFill>
                    <a:blip r:embed="rId78">
                      <a:extLst>
                        <a:ext uri="{28A0092B-C50C-407E-A947-70E740481C1C}">
                          <a14:useLocalDpi xmlns:a14="http://schemas.microsoft.com/office/drawing/2010/main" val="0"/>
                        </a:ext>
                      </a:extLst>
                    </a:blip>
                    <a:stretch>
                      <a:fillRect/>
                    </a:stretch>
                  </pic:blipFill>
                  <pic:spPr>
                    <a:xfrm>
                      <a:off x="0" y="0"/>
                      <a:ext cx="5241600" cy="3600000"/>
                    </a:xfrm>
                    <a:prstGeom prst="rect">
                      <a:avLst/>
                    </a:prstGeom>
                  </pic:spPr>
                </pic:pic>
              </a:graphicData>
            </a:graphic>
          </wp:inline>
        </w:drawing>
      </w:r>
    </w:p>
    <w:p w14:paraId="39B4CDCD" w14:textId="7DE8A2ED" w:rsidR="00930908" w:rsidRPr="005C682E" w:rsidRDefault="00930908" w:rsidP="00D9333D">
      <w:pPr>
        <w:pStyle w:val="Heading3"/>
      </w:pPr>
      <w:bookmarkStart w:id="146" w:name="_Ref237434540"/>
      <w:bookmarkStart w:id="147" w:name="_Ref369358284"/>
      <w:bookmarkStart w:id="148" w:name="_Toc369688480"/>
      <w:bookmarkStart w:id="149" w:name="_Toc373005937"/>
      <w:bookmarkStart w:id="150" w:name="_Toc448489752"/>
      <w:r w:rsidRPr="005C682E">
        <w:lastRenderedPageBreak/>
        <w:t>Filter</w:t>
      </w:r>
      <w:bookmarkEnd w:id="146"/>
      <w:r w:rsidRPr="005C682E">
        <w:t xml:space="preserve"> Appointments</w:t>
      </w:r>
      <w:bookmarkEnd w:id="147"/>
      <w:bookmarkEnd w:id="148"/>
      <w:bookmarkEnd w:id="149"/>
      <w:bookmarkEnd w:id="150"/>
    </w:p>
    <w:p w14:paraId="7F96C706" w14:textId="77777777" w:rsidR="00775A4F" w:rsidRDefault="008E2180" w:rsidP="005836B8">
      <w:r>
        <w:rPr>
          <w:noProof/>
          <w:lang w:eastAsia="en-US"/>
        </w:rPr>
        <w:drawing>
          <wp:anchor distT="0" distB="0" distL="114300" distR="114300" simplePos="0" relativeHeight="251705856" behindDoc="1" locked="0" layoutInCell="1" allowOverlap="1" wp14:anchorId="258FFECF" wp14:editId="646CC059">
            <wp:simplePos x="0" y="0"/>
            <wp:positionH relativeFrom="column">
              <wp:posOffset>3757295</wp:posOffset>
            </wp:positionH>
            <wp:positionV relativeFrom="paragraph">
              <wp:posOffset>55245</wp:posOffset>
            </wp:positionV>
            <wp:extent cx="1661795" cy="1296035"/>
            <wp:effectExtent l="0" t="0" r="0" b="0"/>
            <wp:wrapTight wrapText="left">
              <wp:wrapPolygon edited="0">
                <wp:start x="0" y="0"/>
                <wp:lineTo x="0" y="21272"/>
                <wp:lineTo x="21295" y="21272"/>
                <wp:lineTo x="2129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lter-Appointmenys-Users.png"/>
                    <pic:cNvPicPr/>
                  </pic:nvPicPr>
                  <pic:blipFill>
                    <a:blip r:embed="rId79">
                      <a:extLst>
                        <a:ext uri="{28A0092B-C50C-407E-A947-70E740481C1C}">
                          <a14:useLocalDpi xmlns:a14="http://schemas.microsoft.com/office/drawing/2010/main" val="0"/>
                        </a:ext>
                      </a:extLst>
                    </a:blip>
                    <a:stretch>
                      <a:fillRect/>
                    </a:stretch>
                  </pic:blipFill>
                  <pic:spPr>
                    <a:xfrm>
                      <a:off x="0" y="0"/>
                      <a:ext cx="1661795" cy="1296035"/>
                    </a:xfrm>
                    <a:prstGeom prst="rect">
                      <a:avLst/>
                    </a:prstGeom>
                  </pic:spPr>
                </pic:pic>
              </a:graphicData>
            </a:graphic>
            <wp14:sizeRelH relativeFrom="margin">
              <wp14:pctWidth>0</wp14:pctWidth>
            </wp14:sizeRelH>
            <wp14:sizeRelV relativeFrom="margin">
              <wp14:pctHeight>0</wp14:pctHeight>
            </wp14:sizeRelV>
          </wp:anchor>
        </w:drawing>
      </w:r>
      <w:r w:rsidR="00930908" w:rsidRPr="00E659C8">
        <w:t xml:space="preserve">Users may decide what types of </w:t>
      </w:r>
      <w:r w:rsidR="00930908" w:rsidRPr="00E659C8">
        <w:rPr>
          <w:b/>
        </w:rPr>
        <w:t>appointments should be excluded from reporting</w:t>
      </w:r>
      <w:r w:rsidR="00930908" w:rsidRPr="00E659C8">
        <w:t>. These appointments will</w:t>
      </w:r>
      <w:r w:rsidR="00930908" w:rsidRPr="00E659C8">
        <w:rPr>
          <w:i/>
        </w:rPr>
        <w:t xml:space="preserve"> not</w:t>
      </w:r>
      <w:r w:rsidR="00930908" w:rsidRPr="00E659C8">
        <w:t xml:space="preserve"> be displayed in the reporting summary even if they exist in the calendar, and they will </w:t>
      </w:r>
      <w:r w:rsidR="00930908" w:rsidRPr="00E659C8">
        <w:rPr>
          <w:i/>
        </w:rPr>
        <w:t>not</w:t>
      </w:r>
      <w:r w:rsidR="00930908" w:rsidRPr="00E659C8">
        <w:t xml:space="preserve"> be entered into the database. Not even if they are tagged with</w:t>
      </w:r>
      <w:r w:rsidR="00930908" w:rsidRPr="00E659C8">
        <w:rPr>
          <w:i/>
        </w:rPr>
        <w:t xml:space="preserve"> </w:t>
      </w:r>
      <w:proofErr w:type="spellStart"/>
      <w:r w:rsidR="00930908" w:rsidRPr="00E659C8">
        <w:rPr>
          <w:i/>
        </w:rPr>
        <w:t>TimeCard</w:t>
      </w:r>
      <w:proofErr w:type="spellEnd"/>
      <w:r w:rsidR="00930908" w:rsidRPr="00E659C8">
        <w:t xml:space="preserve"> values will they be reported.</w:t>
      </w:r>
    </w:p>
    <w:p w14:paraId="0088C435" w14:textId="77777777" w:rsidR="00775A4F" w:rsidRDefault="00930908" w:rsidP="005836B8">
      <w:r w:rsidRPr="00E659C8">
        <w:t>This way users don’t have to use a separate calendar for their work time tracking.</w:t>
      </w:r>
    </w:p>
    <w:p w14:paraId="684808B0" w14:textId="32C99E01" w:rsidR="00930908" w:rsidRPr="005C682E" w:rsidRDefault="00930908" w:rsidP="005836B8">
      <w:r w:rsidRPr="00E659C8">
        <w:t xml:space="preserve">By </w:t>
      </w:r>
      <w:proofErr w:type="gramStart"/>
      <w:r w:rsidRPr="00E659C8">
        <w:t>default</w:t>
      </w:r>
      <w:proofErr w:type="gramEnd"/>
      <w:r w:rsidRPr="00E659C8">
        <w:t xml:space="preserve"> private, recurring and </w:t>
      </w:r>
      <w:r w:rsidR="005E7CE7" w:rsidRPr="00E659C8">
        <w:t>all</w:t>
      </w:r>
      <w:r w:rsidRPr="00E659C8">
        <w:t xml:space="preserve"> day appointments are excluded from the reporting, but you can uncheck the appropriate box(es) to include them.</w:t>
      </w:r>
    </w:p>
    <w:p w14:paraId="2E823243" w14:textId="77777777" w:rsidR="00930908" w:rsidRPr="00E659C8" w:rsidRDefault="00930908" w:rsidP="00643A5D">
      <w:pPr>
        <w:pStyle w:val="Heading4"/>
      </w:pPr>
      <w:bookmarkStart w:id="151" w:name="_Toc164234580"/>
      <w:bookmarkStart w:id="152" w:name="_Toc369688481"/>
      <w:bookmarkStart w:id="153" w:name="_Toc373005938"/>
      <w:bookmarkStart w:id="154" w:name="_Toc448489753"/>
      <w:r w:rsidRPr="00E659C8">
        <w:t>Recurring Appointments</w:t>
      </w:r>
      <w:bookmarkEnd w:id="151"/>
      <w:bookmarkEnd w:id="152"/>
      <w:bookmarkEnd w:id="153"/>
      <w:bookmarkEnd w:id="154"/>
    </w:p>
    <w:tbl>
      <w:tblPr>
        <w:tblW w:w="9006" w:type="dxa"/>
        <w:tblInd w:w="108" w:type="dxa"/>
        <w:tblLook w:val="01E0" w:firstRow="1" w:lastRow="1" w:firstColumn="1" w:lastColumn="1" w:noHBand="0" w:noVBand="0"/>
      </w:tblPr>
      <w:tblGrid>
        <w:gridCol w:w="1181"/>
        <w:gridCol w:w="7825"/>
      </w:tblGrid>
      <w:tr w:rsidR="00930908" w:rsidRPr="005C682E" w14:paraId="69B54918" w14:textId="77777777" w:rsidTr="007C3F49">
        <w:trPr>
          <w:trHeight w:val="579"/>
        </w:trPr>
        <w:tc>
          <w:tcPr>
            <w:tcW w:w="1181" w:type="dxa"/>
          </w:tcPr>
          <w:p w14:paraId="53CF0483" w14:textId="3A27A790" w:rsidR="00930908" w:rsidRPr="00E659C8" w:rsidRDefault="007C3F49" w:rsidP="005836B8">
            <w:r>
              <w:rPr>
                <w:noProof/>
                <w:lang w:eastAsia="en-US"/>
              </w:rPr>
              <w:drawing>
                <wp:inline distT="0" distB="0" distL="0" distR="0" wp14:anchorId="1E54054C" wp14:editId="7867E3C4">
                  <wp:extent cx="609600" cy="5619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Recurrence-Button.jpg"/>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9600" cy="561975"/>
                          </a:xfrm>
                          <a:prstGeom prst="rect">
                            <a:avLst/>
                          </a:prstGeom>
                        </pic:spPr>
                      </pic:pic>
                    </a:graphicData>
                  </a:graphic>
                </wp:inline>
              </w:drawing>
            </w:r>
            <w:r w:rsidR="00930908" w:rsidRPr="00E659C8">
              <w:t xml:space="preserve"> </w:t>
            </w:r>
          </w:p>
        </w:tc>
        <w:tc>
          <w:tcPr>
            <w:tcW w:w="7825" w:type="dxa"/>
            <w:vMerge w:val="restart"/>
          </w:tcPr>
          <w:p w14:paraId="47ECFD11" w14:textId="77777777" w:rsidR="00930908" w:rsidRPr="005C682E" w:rsidRDefault="00930908" w:rsidP="005836B8">
            <w:r w:rsidRPr="00E659C8">
              <w:t xml:space="preserve">Users who want to include Recurring appointments in the reporting should be aware that recurring series of appointments are treated as one group by </w:t>
            </w:r>
            <w:proofErr w:type="spellStart"/>
            <w:r w:rsidRPr="00E659C8">
              <w:rPr>
                <w:i/>
              </w:rPr>
              <w:t>TimeCard</w:t>
            </w:r>
            <w:proofErr w:type="spellEnd"/>
            <w:r w:rsidRPr="00E659C8">
              <w:t xml:space="preserve">. Any changes in the </w:t>
            </w:r>
            <w:proofErr w:type="spellStart"/>
            <w:r w:rsidRPr="00E659C8">
              <w:rPr>
                <w:i/>
              </w:rPr>
              <w:t>TimeCard</w:t>
            </w:r>
            <w:proofErr w:type="spellEnd"/>
            <w:r w:rsidRPr="00E659C8">
              <w:t xml:space="preserve"> values of one appointment will be applied to the whole series.</w:t>
            </w:r>
          </w:p>
        </w:tc>
      </w:tr>
      <w:tr w:rsidR="00930908" w:rsidRPr="005C682E" w14:paraId="583226A9" w14:textId="77777777" w:rsidTr="007C3F49">
        <w:trPr>
          <w:trHeight w:val="421"/>
        </w:trPr>
        <w:tc>
          <w:tcPr>
            <w:tcW w:w="1181" w:type="dxa"/>
          </w:tcPr>
          <w:p w14:paraId="6AC20857" w14:textId="77777777" w:rsidR="00930908" w:rsidRPr="005C682E" w:rsidRDefault="00930908" w:rsidP="005836B8"/>
        </w:tc>
        <w:tc>
          <w:tcPr>
            <w:tcW w:w="7825" w:type="dxa"/>
            <w:vMerge/>
          </w:tcPr>
          <w:p w14:paraId="30C6DDA7" w14:textId="77777777" w:rsidR="00930908" w:rsidRPr="005C682E" w:rsidRDefault="00930908" w:rsidP="005836B8"/>
        </w:tc>
      </w:tr>
    </w:tbl>
    <w:p w14:paraId="1701F6D1" w14:textId="77777777" w:rsidR="00930908" w:rsidRPr="00E659C8" w:rsidRDefault="00930908" w:rsidP="00643A5D">
      <w:pPr>
        <w:pStyle w:val="Heading4"/>
      </w:pPr>
      <w:bookmarkStart w:id="155" w:name="_Toc164234581"/>
      <w:bookmarkStart w:id="156" w:name="_Toc369688482"/>
      <w:bookmarkStart w:id="157" w:name="_Toc373005939"/>
      <w:bookmarkStart w:id="158" w:name="_Toc448489754"/>
      <w:r w:rsidRPr="00E659C8">
        <w:t>Private Appointments</w:t>
      </w:r>
      <w:bookmarkEnd w:id="155"/>
      <w:bookmarkEnd w:id="156"/>
      <w:bookmarkEnd w:id="157"/>
      <w:bookmarkEnd w:id="158"/>
      <w:r w:rsidRPr="00E659C8">
        <w:t xml:space="preserve">   </w:t>
      </w:r>
    </w:p>
    <w:tbl>
      <w:tblPr>
        <w:tblW w:w="0" w:type="auto"/>
        <w:tblInd w:w="108" w:type="dxa"/>
        <w:tblLook w:val="01E0" w:firstRow="1" w:lastRow="1" w:firstColumn="1" w:lastColumn="1" w:noHBand="0" w:noVBand="0"/>
      </w:tblPr>
      <w:tblGrid>
        <w:gridCol w:w="1326"/>
        <w:gridCol w:w="7636"/>
      </w:tblGrid>
      <w:tr w:rsidR="00930908" w:rsidRPr="005C682E" w14:paraId="755B87CE" w14:textId="77777777" w:rsidTr="007F39D2">
        <w:trPr>
          <w:trHeight w:val="384"/>
        </w:trPr>
        <w:tc>
          <w:tcPr>
            <w:tcW w:w="993" w:type="dxa"/>
            <w:vAlign w:val="center"/>
          </w:tcPr>
          <w:p w14:paraId="41666619" w14:textId="19B2A97D" w:rsidR="00930908" w:rsidRPr="00E659C8" w:rsidRDefault="007C3F49" w:rsidP="005836B8">
            <w:r>
              <w:rPr>
                <w:noProof/>
                <w:lang w:eastAsia="en-US"/>
              </w:rPr>
              <w:drawing>
                <wp:inline distT="0" distB="0" distL="0" distR="0" wp14:anchorId="761CDFCC" wp14:editId="18E9CD1D">
                  <wp:extent cx="704850" cy="30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rivate-Button.jpg"/>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4850" cy="304800"/>
                          </a:xfrm>
                          <a:prstGeom prst="rect">
                            <a:avLst/>
                          </a:prstGeom>
                        </pic:spPr>
                      </pic:pic>
                    </a:graphicData>
                  </a:graphic>
                </wp:inline>
              </w:drawing>
            </w:r>
            <w:r w:rsidR="00930908" w:rsidRPr="00E659C8">
              <w:t xml:space="preserve"> </w:t>
            </w:r>
          </w:p>
        </w:tc>
        <w:tc>
          <w:tcPr>
            <w:tcW w:w="7654" w:type="dxa"/>
          </w:tcPr>
          <w:p w14:paraId="1067B370" w14:textId="77777777" w:rsidR="00930908" w:rsidRPr="00E659C8" w:rsidRDefault="00930908" w:rsidP="005836B8">
            <w:r w:rsidRPr="00E659C8">
              <w:t xml:space="preserve">By default, private appointments will not be included in </w:t>
            </w:r>
            <w:proofErr w:type="spellStart"/>
            <w:r w:rsidRPr="00E659C8">
              <w:rPr>
                <w:i/>
              </w:rPr>
              <w:t>TimeCard</w:t>
            </w:r>
            <w:proofErr w:type="spellEnd"/>
            <w:r w:rsidRPr="00E659C8">
              <w:t xml:space="preserve"> reports. </w:t>
            </w:r>
          </w:p>
        </w:tc>
      </w:tr>
    </w:tbl>
    <w:p w14:paraId="22E591D5" w14:textId="1A05C0C6" w:rsidR="00E659C8" w:rsidRPr="00E659C8" w:rsidRDefault="00930908" w:rsidP="00643A5D">
      <w:pPr>
        <w:pStyle w:val="Heading4"/>
      </w:pPr>
      <w:bookmarkStart w:id="159" w:name="_Toc164234582"/>
      <w:bookmarkStart w:id="160" w:name="_Toc369688483"/>
      <w:bookmarkStart w:id="161" w:name="_Toc373005940"/>
      <w:bookmarkStart w:id="162" w:name="_Toc448489755"/>
      <w:r w:rsidRPr="00E659C8">
        <w:t>All Day Appointments</w:t>
      </w:r>
      <w:bookmarkEnd w:id="159"/>
      <w:bookmarkEnd w:id="160"/>
      <w:bookmarkEnd w:id="161"/>
      <w:bookmarkEnd w:id="162"/>
    </w:p>
    <w:tbl>
      <w:tblPr>
        <w:tblW w:w="0" w:type="auto"/>
        <w:tblInd w:w="108" w:type="dxa"/>
        <w:tblLook w:val="01E0" w:firstRow="1" w:lastRow="1" w:firstColumn="1" w:lastColumn="1" w:noHBand="0" w:noVBand="0"/>
      </w:tblPr>
      <w:tblGrid>
        <w:gridCol w:w="1728"/>
        <w:gridCol w:w="7051"/>
      </w:tblGrid>
      <w:tr w:rsidR="00930908" w:rsidRPr="005C682E" w14:paraId="47047304" w14:textId="77777777" w:rsidTr="007F39D2">
        <w:trPr>
          <w:trHeight w:val="592"/>
        </w:trPr>
        <w:tc>
          <w:tcPr>
            <w:tcW w:w="1596" w:type="dxa"/>
          </w:tcPr>
          <w:p w14:paraId="6DE83012" w14:textId="3AE6A2A3" w:rsidR="00930908" w:rsidRPr="00E659C8" w:rsidRDefault="00E659C8" w:rsidP="005836B8">
            <w:r>
              <w:rPr>
                <w:noProof/>
                <w:lang w:eastAsia="en-US"/>
              </w:rPr>
              <w:drawing>
                <wp:anchor distT="0" distB="0" distL="114300" distR="114300" simplePos="0" relativeHeight="251690496" behindDoc="1" locked="0" layoutInCell="1" allowOverlap="1" wp14:anchorId="4CFF21E2" wp14:editId="02DC7A2F">
                  <wp:simplePos x="0" y="0"/>
                  <wp:positionH relativeFrom="column">
                    <wp:posOffset>6747</wp:posOffset>
                  </wp:positionH>
                  <wp:positionV relativeFrom="paragraph">
                    <wp:posOffset>38100</wp:posOffset>
                  </wp:positionV>
                  <wp:extent cx="960120" cy="292608"/>
                  <wp:effectExtent l="0" t="0" r="0" b="0"/>
                  <wp:wrapTight wrapText="right">
                    <wp:wrapPolygon edited="0">
                      <wp:start x="0" y="0"/>
                      <wp:lineTo x="0" y="19722"/>
                      <wp:lineTo x="21000" y="19722"/>
                      <wp:lineTo x="2100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All-Day-Event-CheckBox.jpg"/>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60120" cy="292608"/>
                          </a:xfrm>
                          <a:prstGeom prst="rect">
                            <a:avLst/>
                          </a:prstGeom>
                        </pic:spPr>
                      </pic:pic>
                    </a:graphicData>
                  </a:graphic>
                  <wp14:sizeRelH relativeFrom="margin">
                    <wp14:pctWidth>0</wp14:pctWidth>
                  </wp14:sizeRelH>
                  <wp14:sizeRelV relativeFrom="margin">
                    <wp14:pctHeight>0</wp14:pctHeight>
                  </wp14:sizeRelV>
                </wp:anchor>
              </w:drawing>
            </w:r>
          </w:p>
        </w:tc>
        <w:tc>
          <w:tcPr>
            <w:tcW w:w="7051" w:type="dxa"/>
          </w:tcPr>
          <w:p w14:paraId="7F8907FD" w14:textId="0EB4E982" w:rsidR="00930908" w:rsidRPr="005C682E" w:rsidRDefault="005E7CE7" w:rsidP="005836B8">
            <w:r w:rsidRPr="00E659C8">
              <w:t xml:space="preserve">When this box is </w:t>
            </w:r>
            <w:proofErr w:type="gramStart"/>
            <w:r w:rsidRPr="00E659C8">
              <w:t>unchecked</w:t>
            </w:r>
            <w:proofErr w:type="gramEnd"/>
            <w:r w:rsidRPr="00E659C8">
              <w:t xml:space="preserve"> it is possible to manipulate the time for all day events. If the time is </w:t>
            </w:r>
            <w:r w:rsidRPr="00E659C8">
              <w:rPr>
                <w:i/>
              </w:rPr>
              <w:t xml:space="preserve">not </w:t>
            </w:r>
            <w:r w:rsidRPr="00E659C8">
              <w:t>manipulated, a</w:t>
            </w:r>
            <w:r w:rsidR="00930908" w:rsidRPr="00E659C8">
              <w:t xml:space="preserve">ll day appointments </w:t>
            </w:r>
            <w:proofErr w:type="gramStart"/>
            <w:r w:rsidR="00930908" w:rsidRPr="00E659C8">
              <w:t>are considered to be</w:t>
            </w:r>
            <w:proofErr w:type="gramEnd"/>
            <w:r w:rsidR="00930908" w:rsidRPr="00E659C8">
              <w:t xml:space="preserve"> exactly 24 hours work time in the </w:t>
            </w:r>
            <w:proofErr w:type="spellStart"/>
            <w:r w:rsidR="00930908" w:rsidRPr="00E659C8">
              <w:rPr>
                <w:i/>
              </w:rPr>
              <w:t>TimeCard</w:t>
            </w:r>
            <w:proofErr w:type="spellEnd"/>
            <w:r w:rsidR="00930908" w:rsidRPr="00E659C8">
              <w:t xml:space="preserve"> reports</w:t>
            </w:r>
            <w:r w:rsidRPr="00E659C8">
              <w:t xml:space="preserve">. </w:t>
            </w:r>
            <w:r w:rsidR="00122057" w:rsidRPr="00E659C8">
              <w:t>Therefore,</w:t>
            </w:r>
            <w:r w:rsidRPr="00E659C8">
              <w:t xml:space="preserve"> users should set another number of hours in the</w:t>
            </w:r>
            <w:r w:rsidR="00930908" w:rsidRPr="00E659C8">
              <w:t xml:space="preserve"> Time manipulation checkbox, see below.</w:t>
            </w:r>
          </w:p>
        </w:tc>
      </w:tr>
    </w:tbl>
    <w:p w14:paraId="10BD2EE8" w14:textId="77777777" w:rsidR="00930908" w:rsidRPr="00E659C8" w:rsidRDefault="00930908" w:rsidP="00D9333D">
      <w:pPr>
        <w:pStyle w:val="Heading3"/>
      </w:pPr>
      <w:bookmarkStart w:id="163" w:name="_Toc369688484"/>
      <w:bookmarkStart w:id="164" w:name="_Toc373005941"/>
      <w:bookmarkStart w:id="165" w:name="_Toc448489756"/>
      <w:bookmarkStart w:id="166" w:name="_Toc50208432"/>
      <w:bookmarkStart w:id="167" w:name="_Toc141783037"/>
      <w:r w:rsidRPr="00E659C8">
        <w:t>Time Manipulation</w:t>
      </w:r>
      <w:bookmarkEnd w:id="163"/>
      <w:bookmarkEnd w:id="164"/>
      <w:bookmarkEnd w:id="165"/>
    </w:p>
    <w:p w14:paraId="44BD3493" w14:textId="77777777" w:rsidR="00930908" w:rsidRPr="00E00365" w:rsidRDefault="00930908" w:rsidP="005836B8">
      <w:r w:rsidRPr="00E00365">
        <w:t xml:space="preserve">When the </w:t>
      </w:r>
      <w:proofErr w:type="gramStart"/>
      <w:r w:rsidRPr="00E00365">
        <w:t>all day</w:t>
      </w:r>
      <w:proofErr w:type="gramEnd"/>
      <w:r w:rsidRPr="00E00365">
        <w:t xml:space="preserve"> events are set to be reported with </w:t>
      </w:r>
      <w:proofErr w:type="spellStart"/>
      <w:r w:rsidRPr="00E00365">
        <w:rPr>
          <w:i/>
        </w:rPr>
        <w:t>TimeCard</w:t>
      </w:r>
      <w:proofErr w:type="spellEnd"/>
      <w:r w:rsidRPr="00E00365">
        <w:rPr>
          <w:i/>
        </w:rPr>
        <w:t xml:space="preserve"> </w:t>
      </w:r>
      <w:r w:rsidRPr="00E00365">
        <w:t xml:space="preserve">it is possible to </w:t>
      </w:r>
      <w:r w:rsidRPr="00E00365">
        <w:rPr>
          <w:b/>
        </w:rPr>
        <w:t>convert all day events into hours</w:t>
      </w:r>
      <w:r w:rsidR="005E7CE7" w:rsidRPr="00E00365">
        <w:t>, so that fewer hours than 24 are reported for that day</w:t>
      </w:r>
      <w:r w:rsidRPr="00E00365">
        <w:t xml:space="preserve">.  </w:t>
      </w:r>
    </w:p>
    <w:p w14:paraId="2996D162" w14:textId="77777777" w:rsidR="00930908" w:rsidRPr="00E00365" w:rsidRDefault="00930908" w:rsidP="005836B8">
      <w:r w:rsidRPr="00E00365">
        <w:t>It is al</w:t>
      </w:r>
      <w:r w:rsidR="005E7CE7" w:rsidRPr="00E00365">
        <w:t>so</w:t>
      </w:r>
      <w:r w:rsidRPr="00E00365">
        <w:t xml:space="preserve"> possible to </w:t>
      </w:r>
      <w:r w:rsidRPr="00E00365">
        <w:rPr>
          <w:b/>
        </w:rPr>
        <w:t>remove time from appointments</w:t>
      </w:r>
      <w:r w:rsidRPr="00E00365">
        <w:t xml:space="preserve"> that are longer than seven hours</w:t>
      </w:r>
      <w:r w:rsidR="005E7CE7" w:rsidRPr="00E00365">
        <w:t>.</w:t>
      </w:r>
    </w:p>
    <w:p w14:paraId="19EB583F" w14:textId="70B71AA4" w:rsidR="00930908" w:rsidRPr="00E00365" w:rsidRDefault="00DA4C32" w:rsidP="005836B8">
      <w:r>
        <w:rPr>
          <w:noProof/>
          <w:lang w:eastAsia="en-US"/>
        </w:rPr>
        <w:drawing>
          <wp:inline distT="0" distB="0" distL="0" distR="0" wp14:anchorId="3B85FFB6" wp14:editId="53DF4632">
            <wp:extent cx="2962275" cy="1957218"/>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Time-Manipulation-User.png"/>
                    <pic:cNvPicPr/>
                  </pic:nvPicPr>
                  <pic:blipFill>
                    <a:blip r:embed="rId86">
                      <a:extLst>
                        <a:ext uri="{28A0092B-C50C-407E-A947-70E740481C1C}">
                          <a14:useLocalDpi xmlns:a14="http://schemas.microsoft.com/office/drawing/2010/main" val="0"/>
                        </a:ext>
                      </a:extLst>
                    </a:blip>
                    <a:stretch>
                      <a:fillRect/>
                    </a:stretch>
                  </pic:blipFill>
                  <pic:spPr>
                    <a:xfrm>
                      <a:off x="0" y="0"/>
                      <a:ext cx="2970645" cy="1962748"/>
                    </a:xfrm>
                    <a:prstGeom prst="rect">
                      <a:avLst/>
                    </a:prstGeom>
                  </pic:spPr>
                </pic:pic>
              </a:graphicData>
            </a:graphic>
          </wp:inline>
        </w:drawing>
      </w:r>
      <w:r w:rsidR="00930908" w:rsidRPr="00E00365">
        <w:t xml:space="preserve"> </w:t>
      </w:r>
    </w:p>
    <w:p w14:paraId="74A532D7" w14:textId="77777777" w:rsidR="00930908" w:rsidRPr="00E00365" w:rsidRDefault="005E7CE7" w:rsidP="00D9333D">
      <w:pPr>
        <w:pStyle w:val="Heading3"/>
      </w:pPr>
      <w:bookmarkStart w:id="168" w:name="_Toc448489757"/>
      <w:r w:rsidRPr="00E00365">
        <w:rPr>
          <w:lang w:eastAsia="sv-SE"/>
        </w:rPr>
        <w:lastRenderedPageBreak/>
        <w:t>Language Selection</w:t>
      </w:r>
      <w:bookmarkEnd w:id="168"/>
    </w:p>
    <w:p w14:paraId="009C46AA" w14:textId="25478E95" w:rsidR="00930908" w:rsidRDefault="005E7CE7" w:rsidP="005836B8">
      <w:r w:rsidRPr="005C682E">
        <w:t>By default</w:t>
      </w:r>
      <w:r w:rsidR="00775A4F">
        <w:t>,</w:t>
      </w:r>
      <w:r w:rsidRPr="005C682E">
        <w:t xml:space="preserve"> </w:t>
      </w:r>
      <w:proofErr w:type="spellStart"/>
      <w:r w:rsidRPr="005C682E">
        <w:rPr>
          <w:i/>
        </w:rPr>
        <w:t>TimeCard</w:t>
      </w:r>
      <w:proofErr w:type="spellEnd"/>
      <w:r w:rsidRPr="005C682E">
        <w:t xml:space="preserve"> takes the system language, but </w:t>
      </w:r>
      <w:r w:rsidR="005C2031">
        <w:t xml:space="preserve">when a database is used for sharing, </w:t>
      </w:r>
      <w:r w:rsidRPr="005C682E">
        <w:t xml:space="preserve">users may select </w:t>
      </w:r>
      <w:r w:rsidR="00E0652D" w:rsidRPr="005C682E">
        <w:t xml:space="preserve">another </w:t>
      </w:r>
      <w:r w:rsidR="005C2031">
        <w:t xml:space="preserve">one </w:t>
      </w:r>
      <w:r w:rsidR="00E0652D" w:rsidRPr="005C682E">
        <w:t>of the supported languages</w:t>
      </w:r>
      <w:r w:rsidR="00930908" w:rsidRPr="005C682E">
        <w:t xml:space="preserve">. </w:t>
      </w:r>
    </w:p>
    <w:p w14:paraId="064F923F" w14:textId="4CA0A819" w:rsidR="005E7CE7" w:rsidRPr="005C682E" w:rsidRDefault="00CD0D98" w:rsidP="005836B8">
      <w:r>
        <w:rPr>
          <w:noProof/>
          <w:lang w:eastAsia="en-US"/>
        </w:rPr>
        <w:drawing>
          <wp:inline distT="0" distB="0" distL="0" distR="0" wp14:anchorId="70EFE8AA" wp14:editId="4E85472C">
            <wp:extent cx="3000375" cy="163901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nguage-Selection.png"/>
                    <pic:cNvPicPr/>
                  </pic:nvPicPr>
                  <pic:blipFill>
                    <a:blip r:embed="rId87">
                      <a:extLst>
                        <a:ext uri="{28A0092B-C50C-407E-A947-70E740481C1C}">
                          <a14:useLocalDpi xmlns:a14="http://schemas.microsoft.com/office/drawing/2010/main" val="0"/>
                        </a:ext>
                      </a:extLst>
                    </a:blip>
                    <a:stretch>
                      <a:fillRect/>
                    </a:stretch>
                  </pic:blipFill>
                  <pic:spPr>
                    <a:xfrm>
                      <a:off x="0" y="0"/>
                      <a:ext cx="3008501" cy="1643450"/>
                    </a:xfrm>
                    <a:prstGeom prst="rect">
                      <a:avLst/>
                    </a:prstGeom>
                  </pic:spPr>
                </pic:pic>
              </a:graphicData>
            </a:graphic>
          </wp:inline>
        </w:drawing>
      </w:r>
    </w:p>
    <w:p w14:paraId="35AA2DFD" w14:textId="77777777" w:rsidR="00930908" w:rsidRPr="005C682E" w:rsidRDefault="00930908" w:rsidP="00D9333D">
      <w:pPr>
        <w:pStyle w:val="Heading3"/>
      </w:pPr>
      <w:bookmarkStart w:id="169" w:name="_Toc255404736"/>
      <w:bookmarkStart w:id="170" w:name="_Toc255405274"/>
      <w:bookmarkStart w:id="171" w:name="_Ref255405960"/>
      <w:bookmarkStart w:id="172" w:name="_Ref330992270"/>
      <w:bookmarkStart w:id="173" w:name="_Ref330992308"/>
      <w:bookmarkStart w:id="174" w:name="_Ref369359014"/>
      <w:bookmarkStart w:id="175" w:name="_Toc369688486"/>
      <w:bookmarkStart w:id="176" w:name="_Toc373005943"/>
      <w:bookmarkStart w:id="177" w:name="_Toc448489758"/>
      <w:bookmarkEnd w:id="166"/>
      <w:bookmarkEnd w:id="167"/>
      <w:r w:rsidRPr="005C682E">
        <w:t xml:space="preserve">Export to Excel </w:t>
      </w:r>
      <w:bookmarkEnd w:id="169"/>
      <w:bookmarkEnd w:id="170"/>
      <w:bookmarkEnd w:id="171"/>
      <w:bookmarkEnd w:id="172"/>
      <w:bookmarkEnd w:id="173"/>
      <w:r w:rsidRPr="005C682E">
        <w:t>Options</w:t>
      </w:r>
      <w:bookmarkEnd w:id="174"/>
      <w:bookmarkEnd w:id="175"/>
      <w:bookmarkEnd w:id="176"/>
      <w:bookmarkEnd w:id="177"/>
    </w:p>
    <w:tbl>
      <w:tblPr>
        <w:tblW w:w="0" w:type="auto"/>
        <w:tblLook w:val="04A0" w:firstRow="1" w:lastRow="0" w:firstColumn="1" w:lastColumn="0" w:noHBand="0" w:noVBand="1"/>
      </w:tblPr>
      <w:tblGrid>
        <w:gridCol w:w="4904"/>
        <w:gridCol w:w="4116"/>
      </w:tblGrid>
      <w:tr w:rsidR="00930908" w:rsidRPr="005C682E" w14:paraId="713737F5" w14:textId="77777777" w:rsidTr="0027674F">
        <w:tc>
          <w:tcPr>
            <w:tcW w:w="4904" w:type="dxa"/>
            <w:shd w:val="clear" w:color="auto" w:fill="auto"/>
          </w:tcPr>
          <w:p w14:paraId="158D7A7A" w14:textId="77777777" w:rsidR="00775A4F" w:rsidRDefault="00E0652D" w:rsidP="005836B8">
            <w:r w:rsidRPr="001B013F">
              <w:t xml:space="preserve">When users press </w:t>
            </w:r>
            <w:r w:rsidR="00930908" w:rsidRPr="001B013F">
              <w:t>the Export to Excel button in the Reporting dialo</w:t>
            </w:r>
            <w:r w:rsidRPr="001B013F">
              <w:t>g, the data shown in the dialog will be exported to an Excel sheet.</w:t>
            </w:r>
            <w:r w:rsidRPr="005C682E">
              <w:t xml:space="preserve"> </w:t>
            </w:r>
          </w:p>
          <w:p w14:paraId="2E6709B7" w14:textId="055D1619" w:rsidR="00775A4F" w:rsidRDefault="00E0652D" w:rsidP="005836B8">
            <w:r w:rsidRPr="001B013F">
              <w:t xml:space="preserve">Each user can select </w:t>
            </w:r>
            <w:r w:rsidR="00930908" w:rsidRPr="00E86159">
              <w:t>by wh</w:t>
            </w:r>
            <w:r w:rsidR="00E86159">
              <w:t>ich</w:t>
            </w:r>
            <w:r w:rsidR="00930908" w:rsidRPr="00E86159">
              <w:t xml:space="preserve"> </w:t>
            </w:r>
            <w:proofErr w:type="spellStart"/>
            <w:r w:rsidR="00930908" w:rsidRPr="00E86159">
              <w:rPr>
                <w:i/>
              </w:rPr>
              <w:t>TimeCard</w:t>
            </w:r>
            <w:proofErr w:type="spellEnd"/>
            <w:r w:rsidR="00930908" w:rsidRPr="00E86159">
              <w:t xml:space="preserve"> tag the data should be grouped</w:t>
            </w:r>
            <w:r w:rsidR="00930908" w:rsidRPr="001B013F">
              <w:t xml:space="preserve"> in the Excel sheet.</w:t>
            </w:r>
            <w:r w:rsidR="00930908" w:rsidRPr="005C682E">
              <w:t xml:space="preserve"> </w:t>
            </w:r>
          </w:p>
          <w:p w14:paraId="5CB32399" w14:textId="230F30E6" w:rsidR="00930908" w:rsidRPr="005C682E" w:rsidRDefault="00E0652D" w:rsidP="005836B8">
            <w:r w:rsidRPr="001B013F">
              <w:t>They</w:t>
            </w:r>
            <w:r w:rsidR="00930908" w:rsidRPr="001B013F">
              <w:t xml:space="preserve"> may also select to include the first 255 characters of the appointment body in the export.</w:t>
            </w:r>
            <w:r w:rsidR="00930908" w:rsidRPr="005C682E">
              <w:t xml:space="preserve"> </w:t>
            </w:r>
          </w:p>
        </w:tc>
        <w:tc>
          <w:tcPr>
            <w:tcW w:w="3930" w:type="dxa"/>
            <w:shd w:val="clear" w:color="auto" w:fill="auto"/>
          </w:tcPr>
          <w:p w14:paraId="5F69999E" w14:textId="7A3EEF45" w:rsidR="00930908" w:rsidRPr="001B013F" w:rsidRDefault="00DA4C32" w:rsidP="005836B8">
            <w:r>
              <w:rPr>
                <w:noProof/>
                <w:lang w:eastAsia="en-US"/>
              </w:rPr>
              <w:drawing>
                <wp:inline distT="0" distB="0" distL="0" distR="0" wp14:anchorId="5B6E16A3" wp14:editId="42E522B8">
                  <wp:extent cx="2471738" cy="1085510"/>
                  <wp:effectExtent l="0" t="0" r="508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Export-To-Excel-User.png"/>
                          <pic:cNvPicPr/>
                        </pic:nvPicPr>
                        <pic:blipFill>
                          <a:blip r:embed="rId88">
                            <a:extLst>
                              <a:ext uri="{28A0092B-C50C-407E-A947-70E740481C1C}">
                                <a14:useLocalDpi xmlns:a14="http://schemas.microsoft.com/office/drawing/2010/main" val="0"/>
                              </a:ext>
                            </a:extLst>
                          </a:blip>
                          <a:stretch>
                            <a:fillRect/>
                          </a:stretch>
                        </pic:blipFill>
                        <pic:spPr>
                          <a:xfrm>
                            <a:off x="0" y="0"/>
                            <a:ext cx="2490000" cy="1093530"/>
                          </a:xfrm>
                          <a:prstGeom prst="rect">
                            <a:avLst/>
                          </a:prstGeom>
                        </pic:spPr>
                      </pic:pic>
                    </a:graphicData>
                  </a:graphic>
                </wp:inline>
              </w:drawing>
            </w:r>
          </w:p>
        </w:tc>
      </w:tr>
    </w:tbl>
    <w:p w14:paraId="6E6AB1FB" w14:textId="13924F11" w:rsidR="00F57DD4" w:rsidRPr="001B013F" w:rsidRDefault="00F57DD4" w:rsidP="00D9333D">
      <w:pPr>
        <w:pStyle w:val="Heading3"/>
      </w:pPr>
      <w:bookmarkStart w:id="178" w:name="_Toc448489759"/>
      <w:r w:rsidRPr="001B013F">
        <w:t>Rate</w:t>
      </w:r>
      <w:bookmarkEnd w:id="178"/>
    </w:p>
    <w:p w14:paraId="0E3ACD51" w14:textId="6EEFEA8F" w:rsidR="00F57DD4" w:rsidRPr="001B013F" w:rsidRDefault="00122057" w:rsidP="005836B8">
      <w:r>
        <w:rPr>
          <w:noProof/>
          <w:lang w:eastAsia="en-US"/>
        </w:rPr>
        <w:drawing>
          <wp:anchor distT="0" distB="0" distL="114300" distR="114300" simplePos="0" relativeHeight="251704832" behindDoc="1" locked="0" layoutInCell="1" allowOverlap="1" wp14:anchorId="6F1654D0" wp14:editId="7B0D70B3">
            <wp:simplePos x="0" y="0"/>
            <wp:positionH relativeFrom="column">
              <wp:posOffset>4233545</wp:posOffset>
            </wp:positionH>
            <wp:positionV relativeFrom="paragraph">
              <wp:posOffset>41275</wp:posOffset>
            </wp:positionV>
            <wp:extent cx="1447800" cy="823595"/>
            <wp:effectExtent l="0" t="0" r="0" b="0"/>
            <wp:wrapTight wrapText="left">
              <wp:wrapPolygon edited="0">
                <wp:start x="0" y="0"/>
                <wp:lineTo x="0" y="20984"/>
                <wp:lineTo x="21316" y="20984"/>
                <wp:lineTo x="21316"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ate-Box.png"/>
                    <pic:cNvPicPr/>
                  </pic:nvPicPr>
                  <pic:blipFill>
                    <a:blip r:embed="rId46">
                      <a:extLst>
                        <a:ext uri="{28A0092B-C50C-407E-A947-70E740481C1C}">
                          <a14:useLocalDpi xmlns:a14="http://schemas.microsoft.com/office/drawing/2010/main" val="0"/>
                        </a:ext>
                      </a:extLst>
                    </a:blip>
                    <a:stretch>
                      <a:fillRect/>
                    </a:stretch>
                  </pic:blipFill>
                  <pic:spPr>
                    <a:xfrm>
                      <a:off x="0" y="0"/>
                      <a:ext cx="1447800" cy="823595"/>
                    </a:xfrm>
                    <a:prstGeom prst="rect">
                      <a:avLst/>
                    </a:prstGeom>
                  </pic:spPr>
                </pic:pic>
              </a:graphicData>
            </a:graphic>
            <wp14:sizeRelH relativeFrom="margin">
              <wp14:pctWidth>0</wp14:pctWidth>
            </wp14:sizeRelH>
            <wp14:sizeRelV relativeFrom="margin">
              <wp14:pctHeight>0</wp14:pctHeight>
            </wp14:sizeRelV>
          </wp:anchor>
        </w:drawing>
      </w:r>
      <w:r w:rsidR="00F57DD4" w:rsidRPr="001B013F">
        <w:t>If the administrator has specified that costs should be calculated by person and that this rate should be defined in the Personal Settings, this screen will hav</w:t>
      </w:r>
      <w:r w:rsidR="001B013F">
        <w:t>e an additional field for rate.</w:t>
      </w:r>
    </w:p>
    <w:p w14:paraId="2D490DE6" w14:textId="0893DEB5" w:rsidR="00F57DD4" w:rsidRDefault="00F57DD4" w:rsidP="005836B8">
      <w:r w:rsidRPr="001B013F">
        <w:t xml:space="preserve">The currency will be the one specified in the system settings, so you just </w:t>
      </w:r>
      <w:proofErr w:type="gramStart"/>
      <w:r w:rsidRPr="001B013F">
        <w:t>have to</w:t>
      </w:r>
      <w:proofErr w:type="gramEnd"/>
      <w:r w:rsidRPr="001B013F">
        <w:t xml:space="preserve"> fill out the figure.</w:t>
      </w:r>
    </w:p>
    <w:p w14:paraId="37D854F6" w14:textId="119A7EF2" w:rsidR="00BC323D" w:rsidRDefault="00BC323D" w:rsidP="006A68C2">
      <w:pPr>
        <w:pStyle w:val="Heading2"/>
      </w:pPr>
      <w:bookmarkStart w:id="179" w:name="_Toc448489760"/>
      <w:r>
        <w:rPr>
          <w:noProof/>
          <w:lang w:eastAsia="en-US"/>
        </w:rPr>
        <w:drawing>
          <wp:anchor distT="0" distB="0" distL="114300" distR="114300" simplePos="0" relativeHeight="251723264" behindDoc="1" locked="0" layoutInCell="1" allowOverlap="1" wp14:anchorId="41A1A4B7" wp14:editId="1348DAED">
            <wp:simplePos x="0" y="0"/>
            <wp:positionH relativeFrom="column">
              <wp:posOffset>4430395</wp:posOffset>
            </wp:positionH>
            <wp:positionV relativeFrom="paragraph">
              <wp:posOffset>445135</wp:posOffset>
            </wp:positionV>
            <wp:extent cx="1141095" cy="827405"/>
            <wp:effectExtent l="0" t="0" r="1905" b="0"/>
            <wp:wrapTight wrapText="left">
              <wp:wrapPolygon edited="0">
                <wp:start x="0" y="0"/>
                <wp:lineTo x="0" y="20887"/>
                <wp:lineTo x="21275" y="20887"/>
                <wp:lineTo x="212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1095" cy="827405"/>
                    </a:xfrm>
                    <a:prstGeom prst="rect">
                      <a:avLst/>
                    </a:prstGeom>
                  </pic:spPr>
                </pic:pic>
              </a:graphicData>
            </a:graphic>
            <wp14:sizeRelH relativeFrom="margin">
              <wp14:pctWidth>0</wp14:pctWidth>
            </wp14:sizeRelH>
            <wp14:sizeRelV relativeFrom="margin">
              <wp14:pctHeight>0</wp14:pctHeight>
            </wp14:sizeRelV>
          </wp:anchor>
        </w:drawing>
      </w:r>
      <w:r>
        <w:t>Report To</w:t>
      </w:r>
      <w:bookmarkEnd w:id="179"/>
    </w:p>
    <w:p w14:paraId="5BE90D86" w14:textId="5DB9819B" w:rsidR="00BC323D" w:rsidRDefault="00BC323D" w:rsidP="00BC323D">
      <w:r w:rsidRPr="00BC323D">
        <w:t xml:space="preserve">In the </w:t>
      </w:r>
      <w:r>
        <w:t>“</w:t>
      </w:r>
      <w:r w:rsidRPr="00BC323D">
        <w:t>Report To</w:t>
      </w:r>
      <w:r>
        <w:t>”</w:t>
      </w:r>
      <w:r w:rsidRPr="00BC323D">
        <w:t xml:space="preserve"> dialog you can switch option for reporting and shared settings, if you for example move to another department that uses another option.</w:t>
      </w:r>
    </w:p>
    <w:p w14:paraId="2BD379E8" w14:textId="7DDE2B9B" w:rsidR="00D70750" w:rsidRDefault="00BC323D" w:rsidP="005836B8">
      <w:r>
        <w:t>The reported appointments will not be migrated to the new option, but tags and other settings will be migrated.</w:t>
      </w:r>
    </w:p>
    <w:p w14:paraId="4F3BDF34" w14:textId="77777777" w:rsidR="00D70750" w:rsidRDefault="00D70750">
      <w:pPr>
        <w:spacing w:after="0"/>
      </w:pPr>
      <w:r>
        <w:br w:type="page"/>
      </w:r>
    </w:p>
    <w:p w14:paraId="66A702C0" w14:textId="77777777" w:rsidR="000E33B4" w:rsidRPr="00267D2F" w:rsidRDefault="000E33B4" w:rsidP="0077661A">
      <w:pPr>
        <w:pStyle w:val="Heading1"/>
      </w:pPr>
      <w:bookmarkStart w:id="180" w:name="_Toc448489761"/>
      <w:r w:rsidRPr="00267D2F">
        <w:lastRenderedPageBreak/>
        <w:t xml:space="preserve">Work </w:t>
      </w:r>
      <w:r w:rsidR="004837D0" w:rsidRPr="00267D2F">
        <w:t xml:space="preserve">with </w:t>
      </w:r>
      <w:proofErr w:type="spellStart"/>
      <w:r w:rsidR="004837D0" w:rsidRPr="00267D2F">
        <w:t>TimeCard</w:t>
      </w:r>
      <w:proofErr w:type="spellEnd"/>
      <w:r w:rsidR="004837D0" w:rsidRPr="00267D2F">
        <w:t xml:space="preserve"> </w:t>
      </w:r>
      <w:r w:rsidRPr="00267D2F">
        <w:t>in the Outlook Calendar</w:t>
      </w:r>
      <w:bookmarkEnd w:id="180"/>
    </w:p>
    <w:p w14:paraId="30216F0F" w14:textId="77777777" w:rsidR="00EC72F8" w:rsidRPr="005C682E" w:rsidRDefault="00C5605B" w:rsidP="005836B8">
      <w:r w:rsidRPr="00267D2F">
        <w:t xml:space="preserve">Use your Outlook Calendar to plan your day with meetings and appointments. You </w:t>
      </w:r>
      <w:proofErr w:type="gramStart"/>
      <w:r w:rsidRPr="00267D2F">
        <w:t>have to</w:t>
      </w:r>
      <w:proofErr w:type="gramEnd"/>
      <w:r w:rsidRPr="00267D2F">
        <w:t xml:space="preserve"> select the </w:t>
      </w:r>
      <w:r w:rsidR="00295CEF" w:rsidRPr="00267D2F">
        <w:t>appropriate</w:t>
      </w:r>
      <w:r w:rsidRPr="00267D2F">
        <w:t xml:space="preserve"> </w:t>
      </w:r>
      <w:r w:rsidR="005F02CD" w:rsidRPr="00267D2F">
        <w:rPr>
          <w:b/>
        </w:rPr>
        <w:t>t</w:t>
      </w:r>
      <w:r w:rsidR="00CA5B66" w:rsidRPr="00267D2F">
        <w:rPr>
          <w:b/>
        </w:rPr>
        <w:t>ag values</w:t>
      </w:r>
      <w:r w:rsidRPr="00267D2F">
        <w:t xml:space="preserve"> (or </w:t>
      </w:r>
      <w:r w:rsidR="00CA5B66" w:rsidRPr="00267D2F">
        <w:t>value</w:t>
      </w:r>
      <w:r w:rsidRPr="00267D2F">
        <w:t xml:space="preserve">) </w:t>
      </w:r>
      <w:r w:rsidR="00106000" w:rsidRPr="00267D2F">
        <w:t>for each</w:t>
      </w:r>
      <w:r w:rsidRPr="00267D2F">
        <w:t xml:space="preserve"> appointment; otherwise you can handle them just as you normally </w:t>
      </w:r>
      <w:r w:rsidR="00FD44E5" w:rsidRPr="00267D2F">
        <w:t>would</w:t>
      </w:r>
      <w:r w:rsidRPr="00267D2F">
        <w:t>. You can</w:t>
      </w:r>
      <w:r w:rsidR="00FD44E5" w:rsidRPr="00267D2F">
        <w:t>,</w:t>
      </w:r>
      <w:r w:rsidRPr="00267D2F">
        <w:t xml:space="preserve"> for example</w:t>
      </w:r>
      <w:r w:rsidR="00FD44E5" w:rsidRPr="00267D2F">
        <w:t>,</w:t>
      </w:r>
      <w:r w:rsidRPr="00267D2F">
        <w:t xml:space="preserve"> extend the</w:t>
      </w:r>
      <w:r w:rsidR="00CA5B66" w:rsidRPr="00267D2F">
        <w:t xml:space="preserve"> appointments</w:t>
      </w:r>
      <w:r w:rsidRPr="00267D2F">
        <w:t xml:space="preserve"> or move them without the </w:t>
      </w:r>
      <w:proofErr w:type="spellStart"/>
      <w:r w:rsidRPr="00267D2F">
        <w:rPr>
          <w:i/>
        </w:rPr>
        <w:t>TimeCard</w:t>
      </w:r>
      <w:proofErr w:type="spellEnd"/>
      <w:r w:rsidRPr="00267D2F">
        <w:t xml:space="preserve"> properties being disturbed.</w:t>
      </w:r>
      <w:r w:rsidRPr="005C682E">
        <w:t xml:space="preserve"> </w:t>
      </w:r>
    </w:p>
    <w:p w14:paraId="0DAE5271" w14:textId="77777777" w:rsidR="00704E3A" w:rsidRPr="005C682E" w:rsidRDefault="00C5605B" w:rsidP="005836B8">
      <w:pPr>
        <w:rPr>
          <w:lang w:eastAsia="sv-SE"/>
        </w:rPr>
      </w:pPr>
      <w:r w:rsidRPr="00267D2F">
        <w:t xml:space="preserve">When the week (or any other preferred period) is done, you </w:t>
      </w:r>
      <w:r w:rsidR="00EC72F8" w:rsidRPr="00267D2F">
        <w:t xml:space="preserve">can </w:t>
      </w:r>
      <w:r w:rsidRPr="00267D2F">
        <w:t xml:space="preserve">review the existing data and send them directly to the database. You </w:t>
      </w:r>
      <w:r w:rsidR="00EC72F8" w:rsidRPr="00267D2F">
        <w:t>may</w:t>
      </w:r>
      <w:r w:rsidRPr="00267D2F">
        <w:t xml:space="preserve"> </w:t>
      </w:r>
      <w:r w:rsidR="00CA5B66" w:rsidRPr="00267D2F">
        <w:t xml:space="preserve">also export the data of each reporting to an Excel sheet, and when you have reported time with </w:t>
      </w:r>
      <w:proofErr w:type="spellStart"/>
      <w:r w:rsidR="00CA5B66" w:rsidRPr="00267D2F">
        <w:t>TimeCard</w:t>
      </w:r>
      <w:proofErr w:type="spellEnd"/>
      <w:r w:rsidR="00CA5B66" w:rsidRPr="00267D2F">
        <w:t xml:space="preserve"> for a while you can study your data in the Excel statistics reports.</w:t>
      </w:r>
      <w:r w:rsidR="00CA5B66" w:rsidRPr="005C682E">
        <w:t xml:space="preserve"> </w:t>
      </w:r>
      <w:bookmarkStart w:id="181" w:name="_Toc50208420"/>
      <w:bookmarkStart w:id="182" w:name="_Toc141783025"/>
      <w:bookmarkEnd w:id="59"/>
      <w:bookmarkEnd w:id="60"/>
    </w:p>
    <w:p w14:paraId="739D712B" w14:textId="77777777" w:rsidR="00CA5B66" w:rsidRPr="00267D2F" w:rsidRDefault="00CA5B66" w:rsidP="006A68C2">
      <w:pPr>
        <w:pStyle w:val="Heading2"/>
        <w:rPr>
          <w:lang w:eastAsia="sv-SE"/>
        </w:rPr>
      </w:pPr>
      <w:bookmarkStart w:id="183" w:name="_Toc448489762"/>
      <w:r w:rsidRPr="00267D2F">
        <w:rPr>
          <w:lang w:eastAsia="sv-SE"/>
        </w:rPr>
        <w:t xml:space="preserve">The </w:t>
      </w:r>
      <w:proofErr w:type="spellStart"/>
      <w:r w:rsidRPr="00267D2F">
        <w:rPr>
          <w:i/>
          <w:lang w:eastAsia="sv-SE"/>
        </w:rPr>
        <w:t>TimeCard</w:t>
      </w:r>
      <w:proofErr w:type="spellEnd"/>
      <w:r w:rsidRPr="00267D2F">
        <w:rPr>
          <w:lang w:eastAsia="sv-SE"/>
        </w:rPr>
        <w:t xml:space="preserve"> Ribbon Group</w:t>
      </w:r>
      <w:bookmarkEnd w:id="183"/>
    </w:p>
    <w:p w14:paraId="61A49547" w14:textId="77777777" w:rsidR="00BC2702" w:rsidRDefault="00CA5B66" w:rsidP="005836B8">
      <w:pPr>
        <w:rPr>
          <w:lang w:eastAsia="sv-SE"/>
        </w:rPr>
      </w:pPr>
      <w:proofErr w:type="spellStart"/>
      <w:r w:rsidRPr="00267D2F">
        <w:rPr>
          <w:i/>
          <w:lang w:eastAsia="sv-SE"/>
        </w:rPr>
        <w:t>TimeCard</w:t>
      </w:r>
      <w:proofErr w:type="spellEnd"/>
      <w:r w:rsidRPr="00267D2F">
        <w:rPr>
          <w:lang w:eastAsia="sv-SE"/>
        </w:rPr>
        <w:t xml:space="preserve"> creates a new ribbon group in the calendar view. It may look in two ways, depending on if an appointment is selected or not.</w:t>
      </w:r>
    </w:p>
    <w:p w14:paraId="19E6C425" w14:textId="77777777" w:rsidR="00BC2702" w:rsidRDefault="0017523F" w:rsidP="005836B8">
      <w:pPr>
        <w:rPr>
          <w:noProof/>
          <w:lang w:eastAsia="en-US"/>
        </w:rPr>
      </w:pPr>
      <w:r w:rsidRPr="00267D2F">
        <w:rPr>
          <w:noProof/>
          <w:lang w:eastAsia="en-US"/>
        </w:rPr>
        <w:drawing>
          <wp:anchor distT="0" distB="0" distL="114300" distR="114300" simplePos="0" relativeHeight="251708928" behindDoc="1" locked="0" layoutInCell="1" allowOverlap="1" wp14:anchorId="0860874C" wp14:editId="67A4A46E">
            <wp:simplePos x="0" y="0"/>
            <wp:positionH relativeFrom="margin">
              <wp:align>right</wp:align>
            </wp:positionH>
            <wp:positionV relativeFrom="paragraph">
              <wp:posOffset>5715</wp:posOffset>
            </wp:positionV>
            <wp:extent cx="1435608" cy="886968"/>
            <wp:effectExtent l="0" t="0" r="0" b="8890"/>
            <wp:wrapTight wrapText="left">
              <wp:wrapPolygon edited="0">
                <wp:start x="0" y="0"/>
                <wp:lineTo x="0" y="21352"/>
                <wp:lineTo x="21218" y="21352"/>
                <wp:lineTo x="2121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ser-Ribbon.png"/>
                    <pic:cNvPicPr/>
                  </pic:nvPicPr>
                  <pic:blipFill>
                    <a:blip r:embed="rId13">
                      <a:extLst>
                        <a:ext uri="{28A0092B-C50C-407E-A947-70E740481C1C}">
                          <a14:useLocalDpi xmlns:a14="http://schemas.microsoft.com/office/drawing/2010/main" val="0"/>
                        </a:ext>
                      </a:extLst>
                    </a:blip>
                    <a:stretch>
                      <a:fillRect/>
                    </a:stretch>
                  </pic:blipFill>
                  <pic:spPr>
                    <a:xfrm>
                      <a:off x="0" y="0"/>
                      <a:ext cx="1435608" cy="886968"/>
                    </a:xfrm>
                    <a:prstGeom prst="rect">
                      <a:avLst/>
                    </a:prstGeom>
                  </pic:spPr>
                </pic:pic>
              </a:graphicData>
            </a:graphic>
            <wp14:sizeRelH relativeFrom="margin">
              <wp14:pctWidth>0</wp14:pctWidth>
            </wp14:sizeRelH>
            <wp14:sizeRelV relativeFrom="margin">
              <wp14:pctHeight>0</wp14:pctHeight>
            </wp14:sizeRelV>
          </wp:anchor>
        </w:drawing>
      </w:r>
      <w:r w:rsidR="00CA5B66" w:rsidRPr="00267D2F">
        <w:rPr>
          <w:noProof/>
          <w:lang w:eastAsia="en-US"/>
        </w:rPr>
        <w:t>This is how the ribbon group looks when no appointment is selected</w:t>
      </w:r>
      <w:r w:rsidR="00120EBB" w:rsidRPr="00267D2F">
        <w:rPr>
          <w:noProof/>
          <w:lang w:eastAsia="en-US"/>
        </w:rPr>
        <w:t xml:space="preserve"> – the calendar ribbon group</w:t>
      </w:r>
      <w:r w:rsidR="00CA5B66" w:rsidRPr="00267D2F">
        <w:rPr>
          <w:noProof/>
          <w:lang w:eastAsia="en-US"/>
        </w:rPr>
        <w:t xml:space="preserve">. </w:t>
      </w:r>
      <w:r w:rsidR="00120EBB" w:rsidRPr="00267D2F">
        <w:rPr>
          <w:noProof/>
          <w:lang w:eastAsia="en-US"/>
        </w:rPr>
        <w:t xml:space="preserve">The group has three buttons, and by clicking them </w:t>
      </w:r>
      <w:r w:rsidR="00CA5B66" w:rsidRPr="00267D2F">
        <w:rPr>
          <w:noProof/>
          <w:lang w:eastAsia="en-US"/>
        </w:rPr>
        <w:t xml:space="preserve">you </w:t>
      </w:r>
      <w:r w:rsidR="00120EBB" w:rsidRPr="00267D2F">
        <w:rPr>
          <w:noProof/>
          <w:lang w:eastAsia="en-US"/>
        </w:rPr>
        <w:t>will</w:t>
      </w:r>
      <w:r w:rsidR="00CA5B66" w:rsidRPr="00267D2F">
        <w:rPr>
          <w:noProof/>
          <w:lang w:eastAsia="en-US"/>
        </w:rPr>
        <w:t xml:space="preserve"> reach your Personal Settings, </w:t>
      </w:r>
      <w:r w:rsidR="00120EBB" w:rsidRPr="00267D2F">
        <w:rPr>
          <w:noProof/>
          <w:lang w:eastAsia="en-US"/>
        </w:rPr>
        <w:t>your</w:t>
      </w:r>
      <w:r w:rsidR="00CA5B66" w:rsidRPr="00267D2F">
        <w:rPr>
          <w:noProof/>
          <w:lang w:eastAsia="en-US"/>
        </w:rPr>
        <w:t xml:space="preserve"> Reporting dialog and your statistics.</w:t>
      </w:r>
    </w:p>
    <w:p w14:paraId="7A0B80B2" w14:textId="4720849C" w:rsidR="00120EBB" w:rsidRPr="005C682E" w:rsidRDefault="00120EBB" w:rsidP="005836B8">
      <w:r w:rsidRPr="00267D2F">
        <w:t xml:space="preserve">In Outlook 2007 </w:t>
      </w:r>
      <w:r w:rsidR="00A60430" w:rsidRPr="00267D2F">
        <w:t>this group</w:t>
      </w:r>
      <w:r w:rsidRPr="00267D2F">
        <w:t xml:space="preserve"> looks </w:t>
      </w:r>
      <w:r w:rsidR="00A60430" w:rsidRPr="00267D2F">
        <w:t>a bit different</w:t>
      </w:r>
      <w:r w:rsidRPr="00267D2F">
        <w:t>:</w:t>
      </w:r>
    </w:p>
    <w:p w14:paraId="26551318" w14:textId="77777777" w:rsidR="00120EBB" w:rsidRPr="005C682E" w:rsidRDefault="00003A80" w:rsidP="005836B8">
      <w:r w:rsidRPr="00267D2F">
        <w:rPr>
          <w:noProof/>
          <w:lang w:eastAsia="en-US"/>
        </w:rPr>
        <w:drawing>
          <wp:inline distT="0" distB="0" distL="0" distR="0" wp14:anchorId="43ABF1C1" wp14:editId="4B1B8F3A">
            <wp:extent cx="2453005" cy="243205"/>
            <wp:effectExtent l="19050" t="19050" r="23495" b="23495"/>
            <wp:docPr id="115" name="Picture 115" descr="Repla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place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53005" cy="243205"/>
                    </a:xfrm>
                    <a:prstGeom prst="rect">
                      <a:avLst/>
                    </a:prstGeom>
                    <a:noFill/>
                    <a:ln>
                      <a:solidFill>
                        <a:schemeClr val="bg2">
                          <a:lumMod val="75000"/>
                        </a:schemeClr>
                      </a:solidFill>
                    </a:ln>
                  </pic:spPr>
                </pic:pic>
              </a:graphicData>
            </a:graphic>
          </wp:inline>
        </w:drawing>
      </w:r>
      <w:r w:rsidR="00A60430" w:rsidRPr="005C682E">
        <w:br/>
      </w:r>
    </w:p>
    <w:p w14:paraId="74BF90C7" w14:textId="77777777" w:rsidR="00C512EB" w:rsidRDefault="00267D2F" w:rsidP="005836B8">
      <w:pPr>
        <w:rPr>
          <w:lang w:eastAsia="sv-SE"/>
        </w:rPr>
      </w:pPr>
      <w:r>
        <w:rPr>
          <w:noProof/>
          <w:lang w:eastAsia="en-US"/>
        </w:rPr>
        <w:drawing>
          <wp:anchor distT="0" distB="0" distL="114300" distR="114300" simplePos="0" relativeHeight="251709952" behindDoc="1" locked="0" layoutInCell="1" allowOverlap="1" wp14:anchorId="367C3764" wp14:editId="57383E89">
            <wp:simplePos x="898497" y="7028953"/>
            <wp:positionH relativeFrom="column">
              <wp:align>right</wp:align>
            </wp:positionH>
            <wp:positionV relativeFrom="paragraph">
              <wp:posOffset>0</wp:posOffset>
            </wp:positionV>
            <wp:extent cx="1527048" cy="886968"/>
            <wp:effectExtent l="0" t="0" r="0" b="8890"/>
            <wp:wrapTight wrapText="left">
              <wp:wrapPolygon edited="0">
                <wp:start x="0" y="0"/>
                <wp:lineTo x="0" y="21352"/>
                <wp:lineTo x="21295" y="21352"/>
                <wp:lineTo x="21295"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C-Ribbon-Sel-Appointment.png"/>
                    <pic:cNvPicPr/>
                  </pic:nvPicPr>
                  <pic:blipFill>
                    <a:blip r:embed="rId90">
                      <a:extLst>
                        <a:ext uri="{28A0092B-C50C-407E-A947-70E740481C1C}">
                          <a14:useLocalDpi xmlns:a14="http://schemas.microsoft.com/office/drawing/2010/main" val="0"/>
                        </a:ext>
                      </a:extLst>
                    </a:blip>
                    <a:stretch>
                      <a:fillRect/>
                    </a:stretch>
                  </pic:blipFill>
                  <pic:spPr>
                    <a:xfrm>
                      <a:off x="0" y="0"/>
                      <a:ext cx="1527048" cy="886968"/>
                    </a:xfrm>
                    <a:prstGeom prst="rect">
                      <a:avLst/>
                    </a:prstGeom>
                  </pic:spPr>
                </pic:pic>
              </a:graphicData>
            </a:graphic>
            <wp14:sizeRelH relativeFrom="margin">
              <wp14:pctWidth>0</wp14:pctWidth>
            </wp14:sizeRelH>
            <wp14:sizeRelV relativeFrom="margin">
              <wp14:pctHeight>0</wp14:pctHeight>
            </wp14:sizeRelV>
          </wp:anchor>
        </w:drawing>
      </w:r>
      <w:r w:rsidR="00120EBB" w:rsidRPr="00267D2F">
        <w:rPr>
          <w:lang w:eastAsia="sv-SE"/>
        </w:rPr>
        <w:t>When an appointment is selected, the ribbon group will change and instead show the tag values for that appointment – the appointment ribbon group. This way you can select or change values of an appointment without even opening it.</w:t>
      </w:r>
    </w:p>
    <w:p w14:paraId="28CA3EE3" w14:textId="178264BB" w:rsidR="00120EBB" w:rsidRPr="005C682E" w:rsidRDefault="00120EBB" w:rsidP="005836B8">
      <w:pPr>
        <w:rPr>
          <w:lang w:eastAsia="sv-SE"/>
        </w:rPr>
      </w:pPr>
      <w:r w:rsidRPr="00267D2F">
        <w:rPr>
          <w:lang w:eastAsia="sv-SE"/>
        </w:rPr>
        <w:t>The same ribbon group is shown in the open appointment.</w:t>
      </w:r>
    </w:p>
    <w:p w14:paraId="3D26867B" w14:textId="77777777" w:rsidR="00C512EB" w:rsidRDefault="00120EBB" w:rsidP="005836B8">
      <w:r w:rsidRPr="00267D2F">
        <w:t>Below you can see how the appointment ribbon group looks when</w:t>
      </w:r>
      <w:r w:rsidR="00704E3A" w:rsidRPr="00267D2F">
        <w:t xml:space="preserve"> the </w:t>
      </w:r>
      <w:r w:rsidR="00704E3A" w:rsidRPr="000D07A4">
        <w:t xml:space="preserve">Expenses feature </w:t>
      </w:r>
      <w:r w:rsidRPr="000D07A4">
        <w:t>ha</w:t>
      </w:r>
      <w:r w:rsidR="00704E3A" w:rsidRPr="000D07A4">
        <w:t>s</w:t>
      </w:r>
      <w:r w:rsidRPr="000D07A4">
        <w:t xml:space="preserve"> been</w:t>
      </w:r>
      <w:r w:rsidR="00704E3A" w:rsidRPr="000D07A4">
        <w:t xml:space="preserve"> enabled</w:t>
      </w:r>
      <w:r w:rsidRPr="00267D2F">
        <w:t xml:space="preserve"> by the administrator.</w:t>
      </w:r>
      <w:r w:rsidRPr="005C682E">
        <w:t xml:space="preserve"> </w:t>
      </w:r>
    </w:p>
    <w:p w14:paraId="71DB42A9" w14:textId="30A30B96" w:rsidR="00624AA3" w:rsidRPr="005C682E" w:rsidRDefault="00136737" w:rsidP="005836B8">
      <w:r>
        <w:rPr>
          <w:noProof/>
          <w:lang w:eastAsia="en-US"/>
        </w:rPr>
        <w:drawing>
          <wp:inline distT="0" distB="0" distL="0" distR="0" wp14:anchorId="307D71CE" wp14:editId="0EDF4A72">
            <wp:extent cx="1819275" cy="798078"/>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Ribbon-Sel-Appointment-Expences.png"/>
                    <pic:cNvPicPr/>
                  </pic:nvPicPr>
                  <pic:blipFill>
                    <a:blip r:embed="rId91">
                      <a:extLst>
                        <a:ext uri="{28A0092B-C50C-407E-A947-70E740481C1C}">
                          <a14:useLocalDpi xmlns:a14="http://schemas.microsoft.com/office/drawing/2010/main" val="0"/>
                        </a:ext>
                      </a:extLst>
                    </a:blip>
                    <a:stretch>
                      <a:fillRect/>
                    </a:stretch>
                  </pic:blipFill>
                  <pic:spPr>
                    <a:xfrm>
                      <a:off x="0" y="0"/>
                      <a:ext cx="1830904" cy="803179"/>
                    </a:xfrm>
                    <a:prstGeom prst="rect">
                      <a:avLst/>
                    </a:prstGeom>
                  </pic:spPr>
                </pic:pic>
              </a:graphicData>
            </a:graphic>
          </wp:inline>
        </w:drawing>
      </w:r>
    </w:p>
    <w:p w14:paraId="03993014" w14:textId="34DA679F" w:rsidR="005107D0" w:rsidRPr="00267D2F" w:rsidRDefault="00120EBB" w:rsidP="006A68C2">
      <w:pPr>
        <w:pStyle w:val="Heading2"/>
      </w:pPr>
      <w:bookmarkStart w:id="184" w:name="_Toc448489763"/>
      <w:r w:rsidRPr="00267D2F">
        <w:t>Creat</w:t>
      </w:r>
      <w:r w:rsidR="008B04B9" w:rsidRPr="00267D2F">
        <w:t>e</w:t>
      </w:r>
      <w:r w:rsidR="00AA0CC1" w:rsidRPr="00267D2F">
        <w:t xml:space="preserve"> New A</w:t>
      </w:r>
      <w:r w:rsidR="005107D0" w:rsidRPr="00267D2F">
        <w:t>ppointments with</w:t>
      </w:r>
      <w:r w:rsidR="00222EC2" w:rsidRPr="00267D2F">
        <w:t xml:space="preserve"> </w:t>
      </w:r>
      <w:proofErr w:type="spellStart"/>
      <w:r w:rsidR="00222EC2" w:rsidRPr="00267D2F">
        <w:rPr>
          <w:i/>
        </w:rPr>
        <w:t>TimeCard</w:t>
      </w:r>
      <w:proofErr w:type="spellEnd"/>
      <w:r w:rsidR="005107D0" w:rsidRPr="00267D2F">
        <w:rPr>
          <w:i/>
        </w:rPr>
        <w:t xml:space="preserve"> </w:t>
      </w:r>
      <w:r w:rsidR="00A60430" w:rsidRPr="00267D2F">
        <w:t>Value</w:t>
      </w:r>
      <w:r w:rsidR="005107D0" w:rsidRPr="00267D2F">
        <w:t>s</w:t>
      </w:r>
      <w:bookmarkEnd w:id="181"/>
      <w:bookmarkEnd w:id="182"/>
      <w:bookmarkEnd w:id="184"/>
    </w:p>
    <w:p w14:paraId="43B18427" w14:textId="77777777" w:rsidR="00C512EB" w:rsidRDefault="00704E3A" w:rsidP="005836B8">
      <w:r w:rsidRPr="00136737">
        <w:t>C</w:t>
      </w:r>
      <w:r w:rsidR="00046426" w:rsidRPr="00136737">
        <w:t>reate a new appointment</w:t>
      </w:r>
      <w:r w:rsidRPr="00136737">
        <w:t xml:space="preserve"> as usual</w:t>
      </w:r>
      <w:r w:rsidR="00C93880" w:rsidRPr="00136737">
        <w:t>,</w:t>
      </w:r>
      <w:r w:rsidR="00046426" w:rsidRPr="00136737">
        <w:t xml:space="preserve"> </w:t>
      </w:r>
      <w:r w:rsidRPr="00136737">
        <w:t xml:space="preserve">but to use your calendar with </w:t>
      </w:r>
      <w:proofErr w:type="spellStart"/>
      <w:r w:rsidRPr="00136737">
        <w:rPr>
          <w:i/>
        </w:rPr>
        <w:t>TimeCard</w:t>
      </w:r>
      <w:proofErr w:type="spellEnd"/>
      <w:r w:rsidRPr="00136737">
        <w:t xml:space="preserve">, </w:t>
      </w:r>
      <w:r w:rsidR="00046426" w:rsidRPr="00136737">
        <w:t>s</w:t>
      </w:r>
      <w:r w:rsidR="000A5480" w:rsidRPr="00136737">
        <w:t xml:space="preserve">elect </w:t>
      </w:r>
      <w:r w:rsidR="00106000" w:rsidRPr="00136737">
        <w:t xml:space="preserve">the </w:t>
      </w:r>
      <w:r w:rsidR="000A5480" w:rsidRPr="00136737">
        <w:t>extra information</w:t>
      </w:r>
      <w:r w:rsidR="00C93880" w:rsidRPr="00136737">
        <w:t xml:space="preserve"> </w:t>
      </w:r>
      <w:r w:rsidR="00773390" w:rsidRPr="00136737">
        <w:t>(</w:t>
      </w:r>
      <w:r w:rsidR="00106000" w:rsidRPr="00136737">
        <w:t xml:space="preserve">the </w:t>
      </w:r>
      <w:proofErr w:type="spellStart"/>
      <w:r w:rsidR="000A5480" w:rsidRPr="00136737">
        <w:rPr>
          <w:i/>
        </w:rPr>
        <w:t>TimeCard</w:t>
      </w:r>
      <w:proofErr w:type="spellEnd"/>
      <w:r w:rsidR="000A5480" w:rsidRPr="00136737">
        <w:t xml:space="preserve"> </w:t>
      </w:r>
      <w:r w:rsidR="00120EBB" w:rsidRPr="00136737">
        <w:t>tag value</w:t>
      </w:r>
      <w:r w:rsidR="00F67356" w:rsidRPr="00136737">
        <w:t>s</w:t>
      </w:r>
      <w:r w:rsidR="00773390" w:rsidRPr="00136737">
        <w:t>)</w:t>
      </w:r>
      <w:r w:rsidR="00F67356" w:rsidRPr="00136737">
        <w:t xml:space="preserve"> </w:t>
      </w:r>
      <w:r w:rsidRPr="00136737">
        <w:t>from the dropdown list</w:t>
      </w:r>
      <w:r w:rsidR="00A60430" w:rsidRPr="00136737">
        <w:t xml:space="preserve"> or lists</w:t>
      </w:r>
      <w:r w:rsidRPr="00136737">
        <w:t xml:space="preserve"> </w:t>
      </w:r>
      <w:r w:rsidR="00C93880" w:rsidRPr="00136737">
        <w:t>in the</w:t>
      </w:r>
      <w:r w:rsidR="00120EBB" w:rsidRPr="00136737">
        <w:t xml:space="preserve"> appointment</w:t>
      </w:r>
      <w:r w:rsidR="00F67356" w:rsidRPr="00136737">
        <w:t>.</w:t>
      </w:r>
      <w:r w:rsidR="00F67356" w:rsidRPr="005C682E">
        <w:t xml:space="preserve"> </w:t>
      </w:r>
    </w:p>
    <w:p w14:paraId="26D62B49" w14:textId="2ACF31E2" w:rsidR="00E45A5A" w:rsidRPr="005C682E" w:rsidRDefault="00AB1358" w:rsidP="005836B8">
      <w:r w:rsidRPr="00136737">
        <w:t xml:space="preserve">You can handle the </w:t>
      </w:r>
      <w:r w:rsidR="00295CEF" w:rsidRPr="00136737">
        <w:t>appointments</w:t>
      </w:r>
      <w:r w:rsidRPr="00136737">
        <w:t xml:space="preserve"> just as you </w:t>
      </w:r>
      <w:r w:rsidR="00106000" w:rsidRPr="00136737">
        <w:t xml:space="preserve">normally would. </w:t>
      </w:r>
      <w:r w:rsidR="00773390" w:rsidRPr="00136737">
        <w:t>F</w:t>
      </w:r>
      <w:r w:rsidRPr="00136737">
        <w:t>or example</w:t>
      </w:r>
      <w:r w:rsidR="00773390" w:rsidRPr="00136737">
        <w:t>, you can</w:t>
      </w:r>
      <w:r w:rsidRPr="00136737">
        <w:t xml:space="preserve"> extend or copy </w:t>
      </w:r>
      <w:r w:rsidR="00773390" w:rsidRPr="00136737">
        <w:t>your appointments</w:t>
      </w:r>
      <w:r w:rsidRPr="00136737">
        <w:t xml:space="preserve"> without </w:t>
      </w:r>
      <w:r w:rsidR="00773390" w:rsidRPr="00136737">
        <w:t xml:space="preserve">losing </w:t>
      </w:r>
      <w:r w:rsidRPr="00136737">
        <w:t xml:space="preserve">the </w:t>
      </w:r>
      <w:proofErr w:type="spellStart"/>
      <w:r w:rsidRPr="00136737">
        <w:rPr>
          <w:i/>
        </w:rPr>
        <w:t>TimeCard</w:t>
      </w:r>
      <w:proofErr w:type="spellEnd"/>
      <w:r w:rsidRPr="00136737">
        <w:t xml:space="preserve"> properties.</w:t>
      </w:r>
    </w:p>
    <w:p w14:paraId="014755F5" w14:textId="144ADAE6" w:rsidR="00DF23B7" w:rsidRPr="005C682E" w:rsidRDefault="00EE38F4" w:rsidP="005836B8">
      <w:bookmarkStart w:id="185" w:name="_Toc50208421"/>
      <w:bookmarkStart w:id="186" w:name="_Toc141783026"/>
      <w:r>
        <w:rPr>
          <w:noProof/>
          <w:lang w:eastAsia="en-US"/>
        </w:rPr>
        <w:lastRenderedPageBreak/>
        <w:drawing>
          <wp:inline distT="0" distB="0" distL="0" distR="0" wp14:anchorId="16BC5949" wp14:editId="2407F4F0">
            <wp:extent cx="5548312" cy="316504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REATE NEW APPOINTMENTS WITH TIMECARD VALUES.png"/>
                    <pic:cNvPicPr/>
                  </pic:nvPicPr>
                  <pic:blipFill>
                    <a:blip r:embed="rId92">
                      <a:extLst>
                        <a:ext uri="{28A0092B-C50C-407E-A947-70E740481C1C}">
                          <a14:useLocalDpi xmlns:a14="http://schemas.microsoft.com/office/drawing/2010/main" val="0"/>
                        </a:ext>
                      </a:extLst>
                    </a:blip>
                    <a:stretch>
                      <a:fillRect/>
                    </a:stretch>
                  </pic:blipFill>
                  <pic:spPr>
                    <a:xfrm>
                      <a:off x="0" y="0"/>
                      <a:ext cx="5556290" cy="3169597"/>
                    </a:xfrm>
                    <a:prstGeom prst="rect">
                      <a:avLst/>
                    </a:prstGeom>
                  </pic:spPr>
                </pic:pic>
              </a:graphicData>
            </a:graphic>
          </wp:inline>
        </w:drawing>
      </w:r>
    </w:p>
    <w:p w14:paraId="28B94197" w14:textId="533042F1" w:rsidR="005107D0" w:rsidRPr="00136737" w:rsidRDefault="00AA0CC1" w:rsidP="006A68C2">
      <w:pPr>
        <w:pStyle w:val="Heading2"/>
      </w:pPr>
      <w:bookmarkStart w:id="187" w:name="_Toc448489764"/>
      <w:r w:rsidRPr="00136737">
        <w:t>Set</w:t>
      </w:r>
      <w:r w:rsidR="00D666D2" w:rsidRPr="00136737">
        <w:t xml:space="preserve"> </w:t>
      </w:r>
      <w:proofErr w:type="spellStart"/>
      <w:r w:rsidR="00222EC2" w:rsidRPr="00136737">
        <w:rPr>
          <w:i/>
        </w:rPr>
        <w:t>TimeCard</w:t>
      </w:r>
      <w:proofErr w:type="spellEnd"/>
      <w:r w:rsidRPr="00136737">
        <w:t xml:space="preserve"> </w:t>
      </w:r>
      <w:r w:rsidR="00A60430" w:rsidRPr="00136737">
        <w:t>Valu</w:t>
      </w:r>
      <w:r w:rsidRPr="00136737">
        <w:t>es on Existing A</w:t>
      </w:r>
      <w:r w:rsidR="005107D0" w:rsidRPr="00136737">
        <w:t>ppointments</w:t>
      </w:r>
      <w:bookmarkEnd w:id="185"/>
      <w:bookmarkEnd w:id="186"/>
      <w:bookmarkEnd w:id="187"/>
    </w:p>
    <w:p w14:paraId="6616106D" w14:textId="77777777" w:rsidR="00106000" w:rsidRPr="00136737" w:rsidRDefault="00845C69" w:rsidP="005836B8">
      <w:r w:rsidRPr="00136737">
        <w:t xml:space="preserve">You can </w:t>
      </w:r>
      <w:r w:rsidR="00BE17B8" w:rsidRPr="00136737">
        <w:t>add or change</w:t>
      </w:r>
      <w:r w:rsidR="00BE17B8" w:rsidRPr="00136737">
        <w:rPr>
          <w:i/>
        </w:rPr>
        <w:t xml:space="preserve"> </w:t>
      </w:r>
      <w:proofErr w:type="spellStart"/>
      <w:r w:rsidR="00BE17B8" w:rsidRPr="00136737">
        <w:rPr>
          <w:i/>
        </w:rPr>
        <w:t>TimeCard</w:t>
      </w:r>
      <w:proofErr w:type="spellEnd"/>
      <w:r w:rsidR="00BE17B8" w:rsidRPr="00136737">
        <w:rPr>
          <w:i/>
        </w:rPr>
        <w:t xml:space="preserve"> </w:t>
      </w:r>
      <w:r w:rsidR="00A60430" w:rsidRPr="00136737">
        <w:t>value</w:t>
      </w:r>
      <w:r w:rsidR="00BE17B8" w:rsidRPr="00136737">
        <w:t xml:space="preserve">s </w:t>
      </w:r>
      <w:r w:rsidRPr="00136737">
        <w:t xml:space="preserve">in </w:t>
      </w:r>
      <w:r w:rsidR="00BE17B8" w:rsidRPr="00136737">
        <w:t>an existing appointment</w:t>
      </w:r>
      <w:r w:rsidRPr="00136737">
        <w:t xml:space="preserve"> </w:t>
      </w:r>
      <w:r w:rsidR="00BE17B8" w:rsidRPr="00136737">
        <w:t>two ways</w:t>
      </w:r>
      <w:r w:rsidRPr="00136737">
        <w:t>:</w:t>
      </w:r>
      <w:r w:rsidR="00BE17B8" w:rsidRPr="00136737">
        <w:t xml:space="preserve"> </w:t>
      </w:r>
    </w:p>
    <w:p w14:paraId="77811161" w14:textId="77777777" w:rsidR="00845C69" w:rsidRPr="00136737" w:rsidRDefault="00845C69" w:rsidP="005836B8">
      <w:pPr>
        <w:pStyle w:val="ListParagraph"/>
        <w:numPr>
          <w:ilvl w:val="0"/>
          <w:numId w:val="27"/>
        </w:numPr>
      </w:pPr>
      <w:r w:rsidRPr="00136737">
        <w:t>O</w:t>
      </w:r>
      <w:r w:rsidR="000A5480" w:rsidRPr="00136737">
        <w:t>pen the appointment</w:t>
      </w:r>
      <w:r w:rsidR="00BE17B8" w:rsidRPr="00136737">
        <w:t xml:space="preserve"> and then</w:t>
      </w:r>
      <w:r w:rsidR="001A50E4" w:rsidRPr="00136737">
        <w:t xml:space="preserve"> select or change the </w:t>
      </w:r>
      <w:proofErr w:type="spellStart"/>
      <w:r w:rsidR="001A50E4" w:rsidRPr="00136737">
        <w:rPr>
          <w:i/>
        </w:rPr>
        <w:t>TimeCard</w:t>
      </w:r>
      <w:proofErr w:type="spellEnd"/>
      <w:r w:rsidR="00AC4415" w:rsidRPr="00136737">
        <w:t xml:space="preserve"> </w:t>
      </w:r>
      <w:r w:rsidR="00A60430" w:rsidRPr="00136737">
        <w:t>valu</w:t>
      </w:r>
      <w:r w:rsidR="00BE17B8" w:rsidRPr="00136737">
        <w:t xml:space="preserve">es </w:t>
      </w:r>
      <w:r w:rsidR="00704E3A" w:rsidRPr="00136737">
        <w:t>in</w:t>
      </w:r>
      <w:r w:rsidR="00BE17B8" w:rsidRPr="00136737">
        <w:t xml:space="preserve"> the </w:t>
      </w:r>
      <w:r w:rsidR="00A60430" w:rsidRPr="00136737">
        <w:t>ribbon group</w:t>
      </w:r>
      <w:r w:rsidR="00BE17B8" w:rsidRPr="00136737">
        <w:t xml:space="preserve">. </w:t>
      </w:r>
      <w:r w:rsidR="00A60430" w:rsidRPr="00136737">
        <w:br/>
      </w:r>
    </w:p>
    <w:p w14:paraId="2D84AE6D" w14:textId="77777777" w:rsidR="00006C95" w:rsidRPr="005C682E" w:rsidRDefault="00D40B0A" w:rsidP="005836B8">
      <w:pPr>
        <w:pStyle w:val="ListParagraph"/>
        <w:numPr>
          <w:ilvl w:val="0"/>
          <w:numId w:val="27"/>
        </w:numPr>
      </w:pPr>
      <w:r w:rsidRPr="00136737">
        <w:t>Select</w:t>
      </w:r>
      <w:r w:rsidR="00BE17B8" w:rsidRPr="00136737">
        <w:t xml:space="preserve"> the appointment in your calendar (by clicking on it once). The </w:t>
      </w:r>
      <w:proofErr w:type="spellStart"/>
      <w:r w:rsidR="00BE17B8" w:rsidRPr="00136737">
        <w:rPr>
          <w:i/>
        </w:rPr>
        <w:t>TimeCard</w:t>
      </w:r>
      <w:proofErr w:type="spellEnd"/>
      <w:r w:rsidR="00BE17B8" w:rsidRPr="00136737">
        <w:t xml:space="preserve"> </w:t>
      </w:r>
      <w:r w:rsidRPr="00136737">
        <w:t>appointment group</w:t>
      </w:r>
      <w:r w:rsidR="00BE17B8" w:rsidRPr="00136737">
        <w:t xml:space="preserve"> </w:t>
      </w:r>
      <w:r w:rsidR="00845C69" w:rsidRPr="00136737">
        <w:t>i</w:t>
      </w:r>
      <w:r w:rsidR="00BE17B8" w:rsidRPr="00136737">
        <w:t>s now activated</w:t>
      </w:r>
      <w:r w:rsidRPr="00136737">
        <w:t xml:space="preserve"> in the ribbon</w:t>
      </w:r>
      <w:r w:rsidR="00BE17B8" w:rsidRPr="00136737">
        <w:t>.</w:t>
      </w:r>
      <w:r w:rsidR="001A50E4" w:rsidRPr="00136737">
        <w:t xml:space="preserve"> Select or change the </w:t>
      </w:r>
      <w:proofErr w:type="spellStart"/>
      <w:r w:rsidR="001A50E4" w:rsidRPr="00136737">
        <w:rPr>
          <w:i/>
        </w:rPr>
        <w:t>TimeCard</w:t>
      </w:r>
      <w:proofErr w:type="spellEnd"/>
      <w:r w:rsidR="00AC4415" w:rsidRPr="00136737">
        <w:t xml:space="preserve"> </w:t>
      </w:r>
      <w:r w:rsidR="00A60430" w:rsidRPr="00136737">
        <w:t>value</w:t>
      </w:r>
      <w:r w:rsidR="00BE17B8" w:rsidRPr="00136737">
        <w:t>s</w:t>
      </w:r>
      <w:r w:rsidR="00A60430" w:rsidRPr="00136737">
        <w:t>, and t</w:t>
      </w:r>
      <w:r w:rsidR="00BE17B8" w:rsidRPr="00136737">
        <w:t>he changes will be applied to the selected appointment.</w:t>
      </w:r>
    </w:p>
    <w:p w14:paraId="56244C8F" w14:textId="019AF861" w:rsidR="005107D0" w:rsidRPr="00136737" w:rsidRDefault="00AA0CC1" w:rsidP="006A68C2">
      <w:pPr>
        <w:pStyle w:val="Heading2"/>
      </w:pPr>
      <w:bookmarkStart w:id="188" w:name="_Toc50208425"/>
      <w:bookmarkStart w:id="189" w:name="_Toc141783030"/>
      <w:bookmarkStart w:id="190" w:name="_Toc448489765"/>
      <w:r w:rsidRPr="00136737">
        <w:t>C</w:t>
      </w:r>
      <w:r w:rsidR="005107D0" w:rsidRPr="00136737">
        <w:t>opy</w:t>
      </w:r>
      <w:bookmarkEnd w:id="188"/>
      <w:r w:rsidR="008B04B9" w:rsidRPr="00136737">
        <w:t xml:space="preserve"> </w:t>
      </w:r>
      <w:r w:rsidR="0058269C" w:rsidRPr="00136737">
        <w:t>appointments</w:t>
      </w:r>
      <w:bookmarkEnd w:id="189"/>
      <w:bookmarkEnd w:id="190"/>
    </w:p>
    <w:p w14:paraId="4999F64C" w14:textId="39A662F0" w:rsidR="00EC480A" w:rsidRPr="005C682E" w:rsidRDefault="0058269C" w:rsidP="005836B8">
      <w:r w:rsidRPr="00136737">
        <w:t xml:space="preserve">A very fast way to enter information into your calendar is to </w:t>
      </w:r>
      <w:r w:rsidRPr="00136737">
        <w:rPr>
          <w:b/>
        </w:rPr>
        <w:t>drag &amp; drop</w:t>
      </w:r>
      <w:r w:rsidRPr="00136737">
        <w:t xml:space="preserve"> </w:t>
      </w:r>
      <w:r w:rsidR="00A60430" w:rsidRPr="00136737">
        <w:t xml:space="preserve">an appointment </w:t>
      </w:r>
      <w:r w:rsidRPr="00136737">
        <w:t xml:space="preserve">while holding down the </w:t>
      </w:r>
      <w:r w:rsidRPr="00136737">
        <w:rPr>
          <w:b/>
        </w:rPr>
        <w:t>CTRL</w:t>
      </w:r>
      <w:r w:rsidRPr="00136737">
        <w:t xml:space="preserve"> key. That will create a copy of your appointment with all the</w:t>
      </w:r>
      <w:r w:rsidR="00D666D2" w:rsidRPr="00136737">
        <w:t xml:space="preserve"> </w:t>
      </w:r>
      <w:proofErr w:type="spellStart"/>
      <w:r w:rsidR="00222EC2" w:rsidRPr="00136737">
        <w:rPr>
          <w:i/>
        </w:rPr>
        <w:t>TimeCard</w:t>
      </w:r>
      <w:proofErr w:type="spellEnd"/>
      <w:r w:rsidR="00883C59" w:rsidRPr="00136737">
        <w:t xml:space="preserve"> p</w:t>
      </w:r>
      <w:r w:rsidR="00F04B00">
        <w:t xml:space="preserve">roperties intact. </w:t>
      </w:r>
      <w:r w:rsidR="00A60430" w:rsidRPr="00136737">
        <w:t>You may also u</w:t>
      </w:r>
      <w:r w:rsidR="00845C69" w:rsidRPr="00136737">
        <w:t xml:space="preserve">se </w:t>
      </w:r>
      <w:r w:rsidRPr="00136737">
        <w:rPr>
          <w:b/>
        </w:rPr>
        <w:t xml:space="preserve">CTRL+C </w:t>
      </w:r>
      <w:r w:rsidRPr="00136737">
        <w:t xml:space="preserve">for copy and </w:t>
      </w:r>
      <w:r w:rsidRPr="00136737">
        <w:rPr>
          <w:b/>
        </w:rPr>
        <w:t>CTRL+V</w:t>
      </w:r>
      <w:r w:rsidRPr="00136737">
        <w:t xml:space="preserve"> for past</w:t>
      </w:r>
      <w:r w:rsidR="00295CEF" w:rsidRPr="00136737">
        <w:t>e</w:t>
      </w:r>
      <w:r w:rsidRPr="00136737">
        <w:t>.</w:t>
      </w:r>
      <w:r w:rsidR="00D40B0A" w:rsidRPr="005C682E">
        <w:t xml:space="preserve"> </w:t>
      </w:r>
    </w:p>
    <w:p w14:paraId="328A8E1D" w14:textId="77777777" w:rsidR="00A60430" w:rsidRPr="00136737" w:rsidRDefault="00A60430" w:rsidP="005836B8">
      <w:r w:rsidRPr="00136737">
        <w:t xml:space="preserve">If a </w:t>
      </w:r>
      <w:r w:rsidRPr="00136737">
        <w:rPr>
          <w:i/>
        </w:rPr>
        <w:t xml:space="preserve">reported </w:t>
      </w:r>
      <w:r w:rsidRPr="00136737">
        <w:t>appointment is copied, the “reported mark” is removed so that the appointment can be reported again.</w:t>
      </w:r>
    </w:p>
    <w:p w14:paraId="087AB379" w14:textId="547C2305" w:rsidR="00A270F8" w:rsidRPr="00136737" w:rsidRDefault="00A270F8" w:rsidP="006A68C2">
      <w:pPr>
        <w:pStyle w:val="Heading2"/>
      </w:pPr>
      <w:bookmarkStart w:id="191" w:name="_Toc373005950"/>
      <w:bookmarkStart w:id="192" w:name="_Toc448489766"/>
      <w:r w:rsidRPr="00136737">
        <w:lastRenderedPageBreak/>
        <w:t>Categories Field</w:t>
      </w:r>
      <w:bookmarkEnd w:id="191"/>
      <w:bookmarkEnd w:id="192"/>
    </w:p>
    <w:tbl>
      <w:tblPr>
        <w:tblW w:w="0" w:type="auto"/>
        <w:tblLayout w:type="fixed"/>
        <w:tblLook w:val="04A0" w:firstRow="1" w:lastRow="0" w:firstColumn="1" w:lastColumn="0" w:noHBand="0" w:noVBand="1"/>
      </w:tblPr>
      <w:tblGrid>
        <w:gridCol w:w="5670"/>
        <w:gridCol w:w="3164"/>
      </w:tblGrid>
      <w:tr w:rsidR="00A270F8" w:rsidRPr="005C682E" w14:paraId="75E5CD1F" w14:textId="77777777" w:rsidTr="00D70750">
        <w:tc>
          <w:tcPr>
            <w:tcW w:w="5670" w:type="dxa"/>
            <w:shd w:val="clear" w:color="auto" w:fill="auto"/>
          </w:tcPr>
          <w:p w14:paraId="15CC3EF5" w14:textId="77777777" w:rsidR="00D70750" w:rsidRDefault="00A270F8" w:rsidP="005836B8">
            <w:proofErr w:type="spellStart"/>
            <w:r w:rsidRPr="00B73FE8">
              <w:rPr>
                <w:i/>
              </w:rPr>
              <w:t>TimeCard</w:t>
            </w:r>
            <w:proofErr w:type="spellEnd"/>
            <w:r w:rsidRPr="00B73FE8">
              <w:t xml:space="preserve"> uses the Outlook </w:t>
            </w:r>
            <w:r w:rsidRPr="00B73FE8">
              <w:rPr>
                <w:b/>
              </w:rPr>
              <w:t>Categories</w:t>
            </w:r>
            <w:r w:rsidRPr="00B73FE8">
              <w:t xml:space="preserve"> field to store </w:t>
            </w:r>
            <w:proofErr w:type="spellStart"/>
            <w:r w:rsidRPr="00B73FE8">
              <w:rPr>
                <w:i/>
              </w:rPr>
              <w:t>TimeCard</w:t>
            </w:r>
            <w:proofErr w:type="spellEnd"/>
            <w:r w:rsidRPr="00B73FE8">
              <w:t xml:space="preserve"> tag values in appointments.</w:t>
            </w:r>
          </w:p>
          <w:p w14:paraId="2AFB85F9" w14:textId="77777777" w:rsidR="00D70750" w:rsidRDefault="00A270F8" w:rsidP="005836B8">
            <w:r w:rsidRPr="00B73FE8">
              <w:t xml:space="preserve">If you use the Categories field for another type of appointment classification, </w:t>
            </w:r>
            <w:proofErr w:type="spellStart"/>
            <w:r w:rsidRPr="00B73FE8">
              <w:rPr>
                <w:i/>
              </w:rPr>
              <w:t>TimeCard</w:t>
            </w:r>
            <w:proofErr w:type="spellEnd"/>
            <w:r w:rsidRPr="00B73FE8">
              <w:t xml:space="preserve"> will not interfere with your existing data. However, if you add </w:t>
            </w:r>
            <w:proofErr w:type="spellStart"/>
            <w:r w:rsidRPr="00B73FE8">
              <w:rPr>
                <w:i/>
              </w:rPr>
              <w:t>TimeCard</w:t>
            </w:r>
            <w:proofErr w:type="spellEnd"/>
            <w:r w:rsidRPr="00B73FE8">
              <w:t xml:space="preserve"> values to an appointment with non-</w:t>
            </w:r>
            <w:proofErr w:type="spellStart"/>
            <w:r w:rsidRPr="00B73FE8">
              <w:rPr>
                <w:i/>
              </w:rPr>
              <w:t>TimeCard</w:t>
            </w:r>
            <w:proofErr w:type="spellEnd"/>
            <w:r w:rsidRPr="00B73FE8">
              <w:t xml:space="preserve"> categories filled out, they will be overwritten.</w:t>
            </w:r>
          </w:p>
          <w:p w14:paraId="6643E0A0" w14:textId="573EA5F2" w:rsidR="00A270F8" w:rsidRPr="005C682E" w:rsidRDefault="00A270F8" w:rsidP="005836B8">
            <w:r w:rsidRPr="00811E13">
              <w:t xml:space="preserve">This means that you </w:t>
            </w:r>
            <w:proofErr w:type="gramStart"/>
            <w:r w:rsidRPr="00811E13">
              <w:t>have to</w:t>
            </w:r>
            <w:proofErr w:type="gramEnd"/>
            <w:r w:rsidRPr="00811E13">
              <w:t xml:space="preserve"> </w:t>
            </w:r>
            <w:r w:rsidRPr="000D07A4">
              <w:rPr>
                <w:i/>
              </w:rPr>
              <w:t xml:space="preserve">first </w:t>
            </w:r>
            <w:r w:rsidRPr="000D07A4">
              <w:t xml:space="preserve">tag the appointment with </w:t>
            </w:r>
            <w:proofErr w:type="spellStart"/>
            <w:r w:rsidRPr="000D07A4">
              <w:rPr>
                <w:i/>
              </w:rPr>
              <w:t>TimeCard</w:t>
            </w:r>
            <w:proofErr w:type="spellEnd"/>
            <w:r w:rsidRPr="000D07A4">
              <w:t xml:space="preserve"> values</w:t>
            </w:r>
            <w:r w:rsidRPr="00811E13">
              <w:t xml:space="preserve"> and </w:t>
            </w:r>
            <w:r w:rsidRPr="00811E13">
              <w:rPr>
                <w:i/>
              </w:rPr>
              <w:t>then</w:t>
            </w:r>
            <w:r w:rsidRPr="00811E13">
              <w:t xml:space="preserve"> add the non-</w:t>
            </w:r>
            <w:proofErr w:type="spellStart"/>
            <w:r w:rsidRPr="00811E13">
              <w:rPr>
                <w:i/>
              </w:rPr>
              <w:t>TimeCard</w:t>
            </w:r>
            <w:proofErr w:type="spellEnd"/>
            <w:r w:rsidRPr="00811E13">
              <w:t xml:space="preserve"> category.</w:t>
            </w:r>
          </w:p>
          <w:p w14:paraId="550D58C1" w14:textId="77777777" w:rsidR="00A270F8" w:rsidRPr="00811E13" w:rsidRDefault="00A270F8" w:rsidP="005836B8">
            <w:r w:rsidRPr="00811E13">
              <w:t>You can reach the Categories via the Categorize button in the open appointment or by selecting an appointment in the calendar view and right clicking it.</w:t>
            </w:r>
          </w:p>
        </w:tc>
        <w:tc>
          <w:tcPr>
            <w:tcW w:w="3164" w:type="dxa"/>
            <w:shd w:val="clear" w:color="auto" w:fill="auto"/>
          </w:tcPr>
          <w:p w14:paraId="7C12BCE6" w14:textId="6F53B867" w:rsidR="00A270F8" w:rsidRPr="00811E13" w:rsidRDefault="00B73FE8" w:rsidP="005836B8">
            <w:r>
              <w:rPr>
                <w:noProof/>
                <w:lang w:eastAsia="en-US"/>
              </w:rPr>
              <w:drawing>
                <wp:inline distT="0" distB="0" distL="0" distR="0" wp14:anchorId="79D62D9E" wp14:editId="0BDD1553">
                  <wp:extent cx="1500187" cy="2453246"/>
                  <wp:effectExtent l="0" t="0" r="508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TEGORIES FIELD.png"/>
                          <pic:cNvPicPr/>
                        </pic:nvPicPr>
                        <pic:blipFill>
                          <a:blip r:embed="rId93">
                            <a:extLst>
                              <a:ext uri="{28A0092B-C50C-407E-A947-70E740481C1C}">
                                <a14:useLocalDpi xmlns:a14="http://schemas.microsoft.com/office/drawing/2010/main" val="0"/>
                              </a:ext>
                            </a:extLst>
                          </a:blip>
                          <a:stretch>
                            <a:fillRect/>
                          </a:stretch>
                        </pic:blipFill>
                        <pic:spPr>
                          <a:xfrm>
                            <a:off x="0" y="0"/>
                            <a:ext cx="1510661" cy="2470374"/>
                          </a:xfrm>
                          <a:prstGeom prst="rect">
                            <a:avLst/>
                          </a:prstGeom>
                        </pic:spPr>
                      </pic:pic>
                    </a:graphicData>
                  </a:graphic>
                </wp:inline>
              </w:drawing>
            </w:r>
          </w:p>
        </w:tc>
      </w:tr>
    </w:tbl>
    <w:p w14:paraId="0BFB0AFC" w14:textId="47CF3284" w:rsidR="00A270F8" w:rsidRPr="00B73FE8" w:rsidRDefault="00A270F8" w:rsidP="00D9333D">
      <w:pPr>
        <w:pStyle w:val="Heading3"/>
      </w:pPr>
      <w:bookmarkStart w:id="193" w:name="_Toc373005951"/>
      <w:bookmarkStart w:id="194" w:name="_Toc448489767"/>
      <w:r w:rsidRPr="00B73FE8">
        <w:t>Color Code Tag Values</w:t>
      </w:r>
      <w:bookmarkEnd w:id="193"/>
      <w:bookmarkEnd w:id="194"/>
    </w:p>
    <w:p w14:paraId="38E12E9A" w14:textId="3D100058" w:rsidR="00A270F8" w:rsidRPr="005C682E" w:rsidRDefault="00A270F8" w:rsidP="005836B8">
      <w:r w:rsidRPr="00686A2F">
        <w:t>To get a quick overview of you</w:t>
      </w:r>
      <w:r w:rsidR="00CD0D98" w:rsidRPr="00686A2F">
        <w:t>r</w:t>
      </w:r>
      <w:r w:rsidRPr="00686A2F">
        <w:t xml:space="preserve"> appointments you can connect each tag value to a color. In All Categories, rename the colors to your tag values and each color will be applied to all appointments tagged to the specified value.</w:t>
      </w:r>
    </w:p>
    <w:p w14:paraId="31C5A79B" w14:textId="7BAC0F4B" w:rsidR="00A270F8" w:rsidRPr="00686A2F" w:rsidRDefault="00A270F8" w:rsidP="005836B8">
      <w:r w:rsidRPr="00686A2F">
        <w:t xml:space="preserve"> </w:t>
      </w:r>
      <w:r w:rsidR="007F3195">
        <w:rPr>
          <w:noProof/>
          <w:sz w:val="16"/>
          <w:szCs w:val="16"/>
          <w:lang w:eastAsia="en-US"/>
        </w:rPr>
        <w:drawing>
          <wp:inline distT="0" distB="0" distL="0" distR="0" wp14:anchorId="5EB72163" wp14:editId="57FDEE0E">
            <wp:extent cx="4533333" cy="3609524"/>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LOR CODE TAG VALUES.png"/>
                    <pic:cNvPicPr/>
                  </pic:nvPicPr>
                  <pic:blipFill>
                    <a:blip r:embed="rId94">
                      <a:extLst>
                        <a:ext uri="{28A0092B-C50C-407E-A947-70E740481C1C}">
                          <a14:useLocalDpi xmlns:a14="http://schemas.microsoft.com/office/drawing/2010/main" val="0"/>
                        </a:ext>
                      </a:extLst>
                    </a:blip>
                    <a:stretch>
                      <a:fillRect/>
                    </a:stretch>
                  </pic:blipFill>
                  <pic:spPr>
                    <a:xfrm>
                      <a:off x="0" y="0"/>
                      <a:ext cx="4533333" cy="3609524"/>
                    </a:xfrm>
                    <a:prstGeom prst="rect">
                      <a:avLst/>
                    </a:prstGeom>
                  </pic:spPr>
                </pic:pic>
              </a:graphicData>
            </a:graphic>
          </wp:inline>
        </w:drawing>
      </w:r>
    </w:p>
    <w:p w14:paraId="06BBC119" w14:textId="275A2879" w:rsidR="00A270F8" w:rsidRPr="00686A2F" w:rsidRDefault="00A270F8" w:rsidP="00D9333D">
      <w:pPr>
        <w:pStyle w:val="Heading3"/>
      </w:pPr>
      <w:bookmarkStart w:id="195" w:name="_Toc369688493"/>
      <w:bookmarkStart w:id="196" w:name="_Toc373005952"/>
      <w:bookmarkStart w:id="197" w:name="_Toc448489768"/>
      <w:r w:rsidRPr="00686A2F">
        <w:t xml:space="preserve">Remove </w:t>
      </w:r>
      <w:proofErr w:type="spellStart"/>
      <w:r w:rsidRPr="00686A2F">
        <w:rPr>
          <w:i/>
        </w:rPr>
        <w:t>TimeCard</w:t>
      </w:r>
      <w:proofErr w:type="spellEnd"/>
      <w:r w:rsidRPr="00686A2F">
        <w:t xml:space="preserve"> Tag Values</w:t>
      </w:r>
      <w:bookmarkEnd w:id="195"/>
      <w:bookmarkEnd w:id="196"/>
      <w:bookmarkEnd w:id="197"/>
    </w:p>
    <w:p w14:paraId="6BEBA31D" w14:textId="77777777" w:rsidR="00A270F8" w:rsidRPr="00686A2F" w:rsidRDefault="00A270F8" w:rsidP="005836B8">
      <w:r w:rsidRPr="00686A2F">
        <w:t xml:space="preserve">To remove </w:t>
      </w:r>
      <w:proofErr w:type="spellStart"/>
      <w:r w:rsidRPr="00686A2F">
        <w:rPr>
          <w:i/>
        </w:rPr>
        <w:t>TimeCard</w:t>
      </w:r>
      <w:proofErr w:type="spellEnd"/>
      <w:r w:rsidRPr="00686A2F">
        <w:t xml:space="preserve"> values from an appointment, right click the appointment in the Outlook calendar view and select Categorize and Clear all categories.</w:t>
      </w:r>
    </w:p>
    <w:p w14:paraId="49DD70DE" w14:textId="62256200" w:rsidR="00A270F8" w:rsidRPr="00686A2F" w:rsidRDefault="00A270F8" w:rsidP="005836B8">
      <w:r w:rsidRPr="00686A2F">
        <w:t xml:space="preserve">Note: if you want to exclude some appointments from the reports you can also mark them as recurring, personal or event, </w:t>
      </w:r>
      <w:r w:rsidRPr="00686A2F">
        <w:rPr>
          <w:i/>
        </w:rPr>
        <w:t>refer to</w:t>
      </w:r>
      <w:r w:rsidRPr="00686A2F">
        <w:t xml:space="preserve"> </w:t>
      </w:r>
      <w:r w:rsidRPr="00686A2F">
        <w:fldChar w:fldCharType="begin"/>
      </w:r>
      <w:r w:rsidRPr="00686A2F">
        <w:instrText xml:space="preserve"> REF _Ref369358284 \h </w:instrText>
      </w:r>
      <w:r w:rsidRPr="00686A2F">
        <w:fldChar w:fldCharType="separate"/>
      </w:r>
      <w:r w:rsidR="00F9284E" w:rsidRPr="005C682E">
        <w:t>Filter Appointments</w:t>
      </w:r>
      <w:r w:rsidRPr="00686A2F">
        <w:fldChar w:fldCharType="end"/>
      </w:r>
      <w:r w:rsidRPr="00686A2F">
        <w:t>.</w:t>
      </w:r>
    </w:p>
    <w:p w14:paraId="4F3FCCB0" w14:textId="0C526681" w:rsidR="00A270F8" w:rsidRPr="00686A2F" w:rsidRDefault="00A270F8" w:rsidP="006A68C2">
      <w:pPr>
        <w:pStyle w:val="Heading2"/>
      </w:pPr>
      <w:bookmarkStart w:id="198" w:name="_Toc448489769"/>
      <w:r w:rsidRPr="00686A2F">
        <w:lastRenderedPageBreak/>
        <w:t>Admin Enabled Features</w:t>
      </w:r>
      <w:bookmarkEnd w:id="198"/>
    </w:p>
    <w:p w14:paraId="5D9C662F" w14:textId="77777777" w:rsidR="00A270F8" w:rsidRPr="00686A2F" w:rsidRDefault="00A270F8" w:rsidP="005836B8">
      <w:r w:rsidRPr="00686A2F">
        <w:t xml:space="preserve">The features below may only be used if they have been enabled in the Global Settings by the </w:t>
      </w:r>
      <w:proofErr w:type="spellStart"/>
      <w:r w:rsidRPr="00686A2F">
        <w:rPr>
          <w:i/>
        </w:rPr>
        <w:t>TimeCard</w:t>
      </w:r>
      <w:proofErr w:type="spellEnd"/>
      <w:r w:rsidRPr="00686A2F">
        <w:t xml:space="preserve"> administrator.</w:t>
      </w:r>
    </w:p>
    <w:p w14:paraId="540908A4" w14:textId="075DECDD" w:rsidR="00DB17F0" w:rsidRPr="00686A2F" w:rsidRDefault="00DB17F0" w:rsidP="00D9333D">
      <w:pPr>
        <w:pStyle w:val="Heading3"/>
      </w:pPr>
      <w:bookmarkStart w:id="199" w:name="_Toc330989216"/>
      <w:bookmarkStart w:id="200" w:name="_Toc448489770"/>
      <w:r w:rsidRPr="00686A2F">
        <w:t>Expenses</w:t>
      </w:r>
      <w:bookmarkEnd w:id="199"/>
      <w:bookmarkEnd w:id="200"/>
    </w:p>
    <w:tbl>
      <w:tblPr>
        <w:tblW w:w="0" w:type="auto"/>
        <w:tblLook w:val="04A0" w:firstRow="1" w:lastRow="0" w:firstColumn="1" w:lastColumn="0" w:noHBand="0" w:noVBand="1"/>
      </w:tblPr>
      <w:tblGrid>
        <w:gridCol w:w="3722"/>
        <w:gridCol w:w="1853"/>
        <w:gridCol w:w="3495"/>
      </w:tblGrid>
      <w:tr w:rsidR="00DB17F0" w:rsidRPr="005C682E" w14:paraId="6371A50C" w14:textId="77777777" w:rsidTr="007F39D2">
        <w:trPr>
          <w:trHeight w:val="997"/>
        </w:trPr>
        <w:tc>
          <w:tcPr>
            <w:tcW w:w="5785" w:type="dxa"/>
            <w:gridSpan w:val="2"/>
            <w:shd w:val="clear" w:color="auto" w:fill="auto"/>
          </w:tcPr>
          <w:p w14:paraId="799D672C" w14:textId="77777777" w:rsidR="00DB17F0" w:rsidRPr="005C682E" w:rsidRDefault="00DB17F0" w:rsidP="00D67E1B">
            <w:r w:rsidRPr="00686A2F">
              <w:t xml:space="preserve">With </w:t>
            </w:r>
            <w:proofErr w:type="spellStart"/>
            <w:r w:rsidRPr="00686A2F">
              <w:rPr>
                <w:i/>
              </w:rPr>
              <w:t>TimeCard</w:t>
            </w:r>
            <w:proofErr w:type="spellEnd"/>
            <w:r w:rsidRPr="00686A2F">
              <w:t xml:space="preserve"> you can </w:t>
            </w:r>
            <w:r w:rsidRPr="00686A2F">
              <w:rPr>
                <w:b/>
              </w:rPr>
              <w:t xml:space="preserve">report your expenses at the same time as you report your </w:t>
            </w:r>
            <w:r w:rsidR="00D67E1B" w:rsidRPr="00686A2F">
              <w:rPr>
                <w:b/>
              </w:rPr>
              <w:t>hours</w:t>
            </w:r>
            <w:r w:rsidR="007F39D2" w:rsidRPr="00686A2F">
              <w:t xml:space="preserve">, if this feature is enabled by the </w:t>
            </w:r>
            <w:proofErr w:type="spellStart"/>
            <w:r w:rsidR="007F39D2" w:rsidRPr="00686A2F">
              <w:rPr>
                <w:i/>
              </w:rPr>
              <w:t>TimeCard</w:t>
            </w:r>
            <w:proofErr w:type="spellEnd"/>
            <w:r w:rsidR="007F39D2" w:rsidRPr="00686A2F">
              <w:t xml:space="preserve"> administrator</w:t>
            </w:r>
            <w:r w:rsidRPr="00686A2F">
              <w:t>. This is done in the Expenses dialog, which you reach by pressing the Expenses button</w:t>
            </w:r>
            <w:r w:rsidR="00A60430" w:rsidRPr="00686A2F">
              <w:t xml:space="preserve"> in the appointment ribbon group</w:t>
            </w:r>
            <w:r w:rsidRPr="00686A2F">
              <w:t>.</w:t>
            </w:r>
            <w:r w:rsidRPr="005C682E">
              <w:t xml:space="preserve"> </w:t>
            </w:r>
          </w:p>
        </w:tc>
        <w:tc>
          <w:tcPr>
            <w:tcW w:w="3501" w:type="dxa"/>
            <w:shd w:val="clear" w:color="auto" w:fill="auto"/>
          </w:tcPr>
          <w:p w14:paraId="268BFCE5" w14:textId="475EA3DF" w:rsidR="00DB17F0" w:rsidRPr="00686A2F" w:rsidRDefault="009C4C6D" w:rsidP="005836B8">
            <w:pPr>
              <w:rPr>
                <w:noProof/>
              </w:rPr>
            </w:pPr>
            <w:r>
              <w:rPr>
                <w:noProof/>
                <w:lang w:eastAsia="en-US"/>
              </w:rPr>
              <w:drawing>
                <wp:anchor distT="0" distB="0" distL="114300" distR="114300" simplePos="0" relativeHeight="251712000" behindDoc="1" locked="0" layoutInCell="1" allowOverlap="1" wp14:anchorId="2CC2117F" wp14:editId="0474E9BF">
                  <wp:simplePos x="0" y="0"/>
                  <wp:positionH relativeFrom="column">
                    <wp:posOffset>62865</wp:posOffset>
                  </wp:positionH>
                  <wp:positionV relativeFrom="paragraph">
                    <wp:posOffset>1905</wp:posOffset>
                  </wp:positionV>
                  <wp:extent cx="1876425" cy="822960"/>
                  <wp:effectExtent l="0" t="0" r="9525" b="0"/>
                  <wp:wrapTight wrapText="left">
                    <wp:wrapPolygon edited="0">
                      <wp:start x="0" y="0"/>
                      <wp:lineTo x="0" y="21000"/>
                      <wp:lineTo x="21490" y="21000"/>
                      <wp:lineTo x="21490"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C-Ribbon-Sel-Appointment-Expences.png"/>
                          <pic:cNvPicPr/>
                        </pic:nvPicPr>
                        <pic:blipFill>
                          <a:blip r:embed="rId91">
                            <a:extLst>
                              <a:ext uri="{28A0092B-C50C-407E-A947-70E740481C1C}">
                                <a14:useLocalDpi xmlns:a14="http://schemas.microsoft.com/office/drawing/2010/main" val="0"/>
                              </a:ext>
                            </a:extLst>
                          </a:blip>
                          <a:stretch>
                            <a:fillRect/>
                          </a:stretch>
                        </pic:blipFill>
                        <pic:spPr>
                          <a:xfrm>
                            <a:off x="0" y="0"/>
                            <a:ext cx="1876425" cy="822960"/>
                          </a:xfrm>
                          <a:prstGeom prst="rect">
                            <a:avLst/>
                          </a:prstGeom>
                        </pic:spPr>
                      </pic:pic>
                    </a:graphicData>
                  </a:graphic>
                  <wp14:sizeRelH relativeFrom="margin">
                    <wp14:pctWidth>0</wp14:pctWidth>
                  </wp14:sizeRelH>
                  <wp14:sizeRelV relativeFrom="margin">
                    <wp14:pctHeight>0</wp14:pctHeight>
                  </wp14:sizeRelV>
                </wp:anchor>
              </w:drawing>
            </w:r>
          </w:p>
        </w:tc>
      </w:tr>
      <w:tr w:rsidR="00DB17F0" w:rsidRPr="005C682E" w14:paraId="4270DE18" w14:textId="77777777" w:rsidTr="007F39D2">
        <w:tc>
          <w:tcPr>
            <w:tcW w:w="3840" w:type="dxa"/>
            <w:shd w:val="clear" w:color="auto" w:fill="auto"/>
          </w:tcPr>
          <w:p w14:paraId="3E90C17C" w14:textId="77777777" w:rsidR="00DB17F0" w:rsidRDefault="00DB17F0" w:rsidP="005836B8">
            <w:r w:rsidRPr="00686A2F">
              <w:t xml:space="preserve">In the Expenses dialog, fill out your expenses and they will </w:t>
            </w:r>
            <w:r w:rsidR="00A60430" w:rsidRPr="00686A2F">
              <w:t xml:space="preserve">automatically </w:t>
            </w:r>
            <w:r w:rsidRPr="00686A2F">
              <w:t>follow the appointment w</w:t>
            </w:r>
            <w:r w:rsidR="00A60430" w:rsidRPr="00686A2F">
              <w:t>h</w:t>
            </w:r>
            <w:r w:rsidRPr="00686A2F">
              <w:t xml:space="preserve">en you report </w:t>
            </w:r>
            <w:r w:rsidR="00A60430" w:rsidRPr="00686A2F">
              <w:t>your hours</w:t>
            </w:r>
            <w:r w:rsidRPr="00686A2F">
              <w:t>.</w:t>
            </w:r>
          </w:p>
          <w:p w14:paraId="3560EEA4" w14:textId="77777777" w:rsidR="00F97E08" w:rsidRDefault="00F97E08" w:rsidP="005836B8"/>
          <w:p w14:paraId="6817B369" w14:textId="77777777" w:rsidR="00F97E08" w:rsidRDefault="00F97E08" w:rsidP="005836B8"/>
          <w:p w14:paraId="5E71F919" w14:textId="77777777" w:rsidR="00F97E08" w:rsidRDefault="00F97E08" w:rsidP="005836B8"/>
          <w:p w14:paraId="40B285E1" w14:textId="77777777" w:rsidR="00F97E08" w:rsidRDefault="00F97E08" w:rsidP="005836B8"/>
          <w:p w14:paraId="6D521786" w14:textId="77777777" w:rsidR="00F97E08" w:rsidRDefault="00F97E08" w:rsidP="005836B8"/>
          <w:p w14:paraId="19D59E9E" w14:textId="246C6457" w:rsidR="00F97E08" w:rsidRPr="00686A2F" w:rsidRDefault="00F97E08" w:rsidP="005836B8"/>
        </w:tc>
        <w:tc>
          <w:tcPr>
            <w:tcW w:w="5446" w:type="dxa"/>
            <w:gridSpan w:val="2"/>
            <w:shd w:val="clear" w:color="auto" w:fill="auto"/>
          </w:tcPr>
          <w:p w14:paraId="3332E466" w14:textId="65C87E3C" w:rsidR="00DB17F0" w:rsidRPr="005C682E" w:rsidRDefault="007457C1" w:rsidP="005836B8">
            <w:r>
              <w:rPr>
                <w:noProof/>
                <w:lang w:eastAsia="en-US"/>
              </w:rPr>
              <w:drawing>
                <wp:anchor distT="0" distB="0" distL="114300" distR="114300" simplePos="0" relativeHeight="251710976" behindDoc="1" locked="0" layoutInCell="1" allowOverlap="1" wp14:anchorId="109A019E" wp14:editId="0BDE125C">
                  <wp:simplePos x="0" y="0"/>
                  <wp:positionH relativeFrom="margin">
                    <wp:posOffset>1106170</wp:posOffset>
                  </wp:positionH>
                  <wp:positionV relativeFrom="paragraph">
                    <wp:posOffset>0</wp:posOffset>
                  </wp:positionV>
                  <wp:extent cx="2066925" cy="1747520"/>
                  <wp:effectExtent l="0" t="0" r="9525" b="5080"/>
                  <wp:wrapTight wrapText="left">
                    <wp:wrapPolygon edited="0">
                      <wp:start x="0" y="0"/>
                      <wp:lineTo x="0" y="21427"/>
                      <wp:lineTo x="21500" y="21427"/>
                      <wp:lineTo x="21500"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xpences-feature.jpg"/>
                          <pic:cNvPicPr/>
                        </pic:nvPicPr>
                        <pic:blipFill>
                          <a:blip r:embed="rId95">
                            <a:extLst>
                              <a:ext uri="{28A0092B-C50C-407E-A947-70E740481C1C}">
                                <a14:useLocalDpi xmlns:a14="http://schemas.microsoft.com/office/drawing/2010/main" val="0"/>
                              </a:ext>
                            </a:extLst>
                          </a:blip>
                          <a:stretch>
                            <a:fillRect/>
                          </a:stretch>
                        </pic:blipFill>
                        <pic:spPr>
                          <a:xfrm>
                            <a:off x="0" y="0"/>
                            <a:ext cx="2066925" cy="1747520"/>
                          </a:xfrm>
                          <a:prstGeom prst="rect">
                            <a:avLst/>
                          </a:prstGeom>
                        </pic:spPr>
                      </pic:pic>
                    </a:graphicData>
                  </a:graphic>
                  <wp14:sizeRelH relativeFrom="margin">
                    <wp14:pctWidth>0</wp14:pctWidth>
                  </wp14:sizeRelH>
                  <wp14:sizeRelV relativeFrom="margin">
                    <wp14:pctHeight>0</wp14:pctHeight>
                  </wp14:sizeRelV>
                </wp:anchor>
              </w:drawing>
            </w:r>
            <w:r w:rsidR="00F97E08" w:rsidRPr="00686A2F">
              <w:rPr>
                <w:noProof/>
                <w:lang w:eastAsia="en-US"/>
              </w:rPr>
              <mc:AlternateContent>
                <mc:Choice Requires="wps">
                  <w:drawing>
                    <wp:anchor distT="0" distB="0" distL="114300" distR="114300" simplePos="0" relativeHeight="251713024" behindDoc="0" locked="0" layoutInCell="1" allowOverlap="1" wp14:anchorId="225EFAE2" wp14:editId="7346C3DB">
                      <wp:simplePos x="0" y="0"/>
                      <wp:positionH relativeFrom="column">
                        <wp:posOffset>1822505</wp:posOffset>
                      </wp:positionH>
                      <wp:positionV relativeFrom="paragraph">
                        <wp:posOffset>-651455</wp:posOffset>
                      </wp:positionV>
                      <wp:extent cx="1120306" cy="699715"/>
                      <wp:effectExtent l="38100" t="0" r="22860" b="62865"/>
                      <wp:wrapNone/>
                      <wp:docPr id="5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306" cy="699715"/>
                              </a:xfrm>
                              <a:prstGeom prst="straightConnector1">
                                <a:avLst/>
                              </a:prstGeom>
                              <a:noFill/>
                              <a:ln w="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4D4420" id="_x0000_t32" coordsize="21600,21600" o:spt="32" o:oned="t" path="m,l21600,21600e" filled="f">
                      <v:path arrowok="t" fillok="f" o:connecttype="none"/>
                      <o:lock v:ext="edit" shapetype="t"/>
                    </v:shapetype>
                    <v:shape id="AutoShape 113" o:spid="_x0000_s1026" type="#_x0000_t32" style="position:absolute;margin-left:143.5pt;margin-top:-51.3pt;width:88.2pt;height:55.1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" strokecolor="red" strokeweight="0">
                      <v:stroke endarrow="block"/>
                    </v:shape>
                  </w:pict>
                </mc:Fallback>
              </mc:AlternateContent>
            </w:r>
          </w:p>
        </w:tc>
      </w:tr>
    </w:tbl>
    <w:p w14:paraId="7F050BAB" w14:textId="77777777" w:rsidR="007F39D2" w:rsidRPr="00686A2F" w:rsidRDefault="007F39D2" w:rsidP="005836B8">
      <w:r w:rsidRPr="00686A2F">
        <w:t>You can see the Expenses button in two ways:</w:t>
      </w:r>
    </w:p>
    <w:p w14:paraId="7F9D8DDD" w14:textId="77777777" w:rsidR="007F39D2" w:rsidRPr="005C682E" w:rsidRDefault="007F39D2" w:rsidP="005836B8">
      <w:pPr>
        <w:numPr>
          <w:ilvl w:val="0"/>
          <w:numId w:val="37"/>
        </w:numPr>
      </w:pPr>
      <w:r w:rsidRPr="00686A2F">
        <w:t xml:space="preserve">In the calendar, </w:t>
      </w:r>
      <w:r w:rsidRPr="00686A2F">
        <w:rPr>
          <w:b/>
        </w:rPr>
        <w:t xml:space="preserve">select </w:t>
      </w:r>
      <w:r w:rsidRPr="00686A2F">
        <w:t xml:space="preserve">an appointment and the Expenses button will be visible in the </w:t>
      </w:r>
      <w:proofErr w:type="spellStart"/>
      <w:r w:rsidRPr="00686A2F">
        <w:rPr>
          <w:i/>
        </w:rPr>
        <w:t>TimeCard</w:t>
      </w:r>
      <w:proofErr w:type="spellEnd"/>
      <w:r w:rsidRPr="00686A2F">
        <w:t xml:space="preserve"> ribbon group. This method is especially convenient if you want to add or edit expenses, as you can do it without having to open the appointment.</w:t>
      </w:r>
    </w:p>
    <w:p w14:paraId="5A58431B" w14:textId="77777777" w:rsidR="007F39D2" w:rsidRPr="00686A2F" w:rsidRDefault="007F39D2" w:rsidP="005836B8">
      <w:pPr>
        <w:numPr>
          <w:ilvl w:val="0"/>
          <w:numId w:val="37"/>
        </w:numPr>
      </w:pPr>
      <w:r w:rsidRPr="00686A2F">
        <w:rPr>
          <w:b/>
        </w:rPr>
        <w:t>Open</w:t>
      </w:r>
      <w:r w:rsidRPr="00686A2F">
        <w:t xml:space="preserve"> an appointment to reach the </w:t>
      </w:r>
      <w:proofErr w:type="spellStart"/>
      <w:r w:rsidRPr="00686A2F">
        <w:rPr>
          <w:i/>
        </w:rPr>
        <w:t>TimeCard</w:t>
      </w:r>
      <w:proofErr w:type="spellEnd"/>
      <w:r w:rsidRPr="00686A2F">
        <w:t xml:space="preserve"> appointment group in the ribbon.</w:t>
      </w:r>
      <w:bookmarkStart w:id="201" w:name="_Toc50208440"/>
      <w:bookmarkStart w:id="202" w:name="_Toc141783043"/>
      <w:bookmarkStart w:id="203" w:name="_Toc369688492"/>
    </w:p>
    <w:p w14:paraId="07134B56" w14:textId="69617BC7" w:rsidR="008736FF" w:rsidRPr="00686A2F" w:rsidRDefault="008736FF" w:rsidP="00D9333D">
      <w:pPr>
        <w:pStyle w:val="Heading3"/>
      </w:pPr>
      <w:bookmarkStart w:id="204" w:name="_Toc448489771"/>
      <w:bookmarkEnd w:id="201"/>
      <w:bookmarkEnd w:id="202"/>
      <w:bookmarkEnd w:id="203"/>
      <w:r w:rsidRPr="00686A2F">
        <w:t>E-mail</w:t>
      </w:r>
      <w:r w:rsidR="00561345" w:rsidRPr="00686A2F">
        <w:t>s</w:t>
      </w:r>
      <w:r w:rsidRPr="00686A2F">
        <w:t>/Domain</w:t>
      </w:r>
      <w:r w:rsidR="00561345" w:rsidRPr="00686A2F">
        <w:t>s</w:t>
      </w:r>
      <w:r w:rsidRPr="00686A2F">
        <w:t xml:space="preserve"> Settings</w:t>
      </w:r>
      <w:bookmarkEnd w:id="204"/>
    </w:p>
    <w:p w14:paraId="0A3DE4A2" w14:textId="43F62E7D" w:rsidR="007F39D2" w:rsidRPr="005C682E" w:rsidRDefault="008736FF" w:rsidP="005836B8">
      <w:r w:rsidRPr="00686A2F">
        <w:t>The E-mail</w:t>
      </w:r>
      <w:r w:rsidR="00561345" w:rsidRPr="00686A2F">
        <w:t>s</w:t>
      </w:r>
      <w:r w:rsidRPr="00686A2F">
        <w:t>/Domain</w:t>
      </w:r>
      <w:r w:rsidR="00561345" w:rsidRPr="00686A2F">
        <w:t>s</w:t>
      </w:r>
      <w:r w:rsidRPr="00686A2F">
        <w:t xml:space="preserve"> settings is a useful feature when </w:t>
      </w:r>
      <w:r w:rsidR="007F39D2" w:rsidRPr="00686A2F">
        <w:t xml:space="preserve">you </w:t>
      </w:r>
      <w:r w:rsidRPr="00686A2F">
        <w:t xml:space="preserve">often get work orders via e-mail. </w:t>
      </w:r>
      <w:r w:rsidR="007F39D2" w:rsidRPr="00686A2F">
        <w:t xml:space="preserve">If the administrator has enabled this feature and mapped e-mail or domain settings with tag values, you can </w:t>
      </w:r>
      <w:r w:rsidR="007F39D2" w:rsidRPr="000D07A4">
        <w:t xml:space="preserve">drag </w:t>
      </w:r>
      <w:r w:rsidRPr="000D07A4">
        <w:t xml:space="preserve">e-mails to </w:t>
      </w:r>
      <w:r w:rsidR="007F39D2" w:rsidRPr="000D07A4">
        <w:t>your</w:t>
      </w:r>
      <w:r w:rsidRPr="000D07A4">
        <w:t xml:space="preserve"> Outlook calendar and make appointments of them</w:t>
      </w:r>
      <w:r w:rsidRPr="00686A2F">
        <w:t xml:space="preserve">, and those </w:t>
      </w:r>
      <w:r w:rsidR="000D07A4" w:rsidRPr="00686A2F">
        <w:t>appointments</w:t>
      </w:r>
      <w:r w:rsidRPr="00686A2F">
        <w:t xml:space="preserve"> will be </w:t>
      </w:r>
      <w:r w:rsidRPr="000D07A4">
        <w:t>tagged automatically</w:t>
      </w:r>
      <w:r w:rsidR="007F39D2" w:rsidRPr="00686A2F">
        <w:t xml:space="preserve"> with the values the administrator has specified</w:t>
      </w:r>
      <w:r w:rsidRPr="00686A2F">
        <w:t>.</w:t>
      </w:r>
    </w:p>
    <w:p w14:paraId="0378CBC9" w14:textId="77777777" w:rsidR="008736FF" w:rsidRPr="00686A2F" w:rsidRDefault="008736FF" w:rsidP="005836B8">
      <w:r w:rsidRPr="00686A2F">
        <w:t xml:space="preserve">When you drag an e-mail to the calendar in the </w:t>
      </w:r>
      <w:r w:rsidRPr="000D07A4">
        <w:t>same window</w:t>
      </w:r>
      <w:r w:rsidRPr="00686A2F">
        <w:t xml:space="preserve">, the appointment will be created at the </w:t>
      </w:r>
      <w:r w:rsidRPr="000D07A4">
        <w:t>current</w:t>
      </w:r>
      <w:r w:rsidRPr="00686A2F">
        <w:rPr>
          <w:b/>
        </w:rPr>
        <w:t xml:space="preserve"> </w:t>
      </w:r>
      <w:r w:rsidRPr="00686A2F">
        <w:t xml:space="preserve">date and time. </w:t>
      </w:r>
    </w:p>
    <w:p w14:paraId="7FF298D1" w14:textId="76BF15F4" w:rsidR="00D70750" w:rsidRDefault="008736FF" w:rsidP="005836B8">
      <w:pPr>
        <w:pStyle w:val="ListParagraph"/>
      </w:pPr>
      <w:r w:rsidRPr="00686A2F">
        <w:t xml:space="preserve">When you drag an e-mail in one window to a calendar open in </w:t>
      </w:r>
      <w:r w:rsidRPr="000D07A4">
        <w:t>another window</w:t>
      </w:r>
      <w:r w:rsidRPr="00686A2F">
        <w:t xml:space="preserve"> you can drop the e-mail on the </w:t>
      </w:r>
      <w:r w:rsidRPr="000D07A4">
        <w:t>date and time you prefer</w:t>
      </w:r>
      <w:r w:rsidRPr="00686A2F">
        <w:t>. Open the calendar in a new window by right clicking the Calendar label and selecting “Open in New Window”.</w:t>
      </w:r>
    </w:p>
    <w:p w14:paraId="1BBA27CE" w14:textId="77777777" w:rsidR="00D70750" w:rsidRDefault="00D70750" w:rsidP="005836B8">
      <w:pPr>
        <w:pStyle w:val="ListParagraph"/>
      </w:pPr>
    </w:p>
    <w:p w14:paraId="4C2E8296" w14:textId="60562214" w:rsidR="005D6462" w:rsidRPr="005C682E" w:rsidRDefault="00817A15" w:rsidP="005836B8">
      <w:pPr>
        <w:pStyle w:val="ListParagraph"/>
      </w:pPr>
      <w:r>
        <w:rPr>
          <w:noProof/>
          <w:lang w:eastAsia="en-US"/>
        </w:rPr>
        <w:drawing>
          <wp:inline distT="0" distB="0" distL="0" distR="0" wp14:anchorId="72DE8B1B" wp14:editId="33E2CFC2">
            <wp:extent cx="2295525" cy="12668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MAILS DOMAINS SETTINGS.jpg"/>
                    <pic:cNvPicPr/>
                  </pic:nvPicPr>
                  <pic:blipFill>
                    <a:blip r:embed="rId96">
                      <a:extLst>
                        <a:ext uri="{28A0092B-C50C-407E-A947-70E740481C1C}">
                          <a14:useLocalDpi xmlns:a14="http://schemas.microsoft.com/office/drawing/2010/main" val="0"/>
                        </a:ext>
                      </a:extLst>
                    </a:blip>
                    <a:stretch>
                      <a:fillRect/>
                    </a:stretch>
                  </pic:blipFill>
                  <pic:spPr>
                    <a:xfrm>
                      <a:off x="0" y="0"/>
                      <a:ext cx="2295525" cy="1266825"/>
                    </a:xfrm>
                    <a:prstGeom prst="rect">
                      <a:avLst/>
                    </a:prstGeom>
                  </pic:spPr>
                </pic:pic>
              </a:graphicData>
            </a:graphic>
          </wp:inline>
        </w:drawing>
      </w:r>
    </w:p>
    <w:p w14:paraId="2F54808C" w14:textId="6A120854" w:rsidR="00A270F8" w:rsidRPr="00686A2F" w:rsidRDefault="00A270F8" w:rsidP="0077661A">
      <w:pPr>
        <w:pStyle w:val="Heading1"/>
      </w:pPr>
      <w:bookmarkStart w:id="205" w:name="_Ref163828274"/>
      <w:bookmarkStart w:id="206" w:name="_Ref237000277"/>
      <w:bookmarkStart w:id="207" w:name="_Toc369688494"/>
      <w:bookmarkStart w:id="208" w:name="_Toc373005953"/>
      <w:bookmarkStart w:id="209" w:name="_Toc448489772"/>
      <w:r w:rsidRPr="00686A2F">
        <w:lastRenderedPageBreak/>
        <w:t>Repor</w:t>
      </w:r>
      <w:r w:rsidR="008B04B9" w:rsidRPr="00686A2F">
        <w:t>t</w:t>
      </w:r>
      <w:r w:rsidRPr="00686A2F">
        <w:t xml:space="preserve"> with </w:t>
      </w:r>
      <w:proofErr w:type="spellStart"/>
      <w:r w:rsidRPr="00686A2F">
        <w:t>TimeCard</w:t>
      </w:r>
      <w:bookmarkEnd w:id="205"/>
      <w:bookmarkEnd w:id="206"/>
      <w:bookmarkEnd w:id="207"/>
      <w:bookmarkEnd w:id="208"/>
      <w:bookmarkEnd w:id="209"/>
      <w:proofErr w:type="spellEnd"/>
    </w:p>
    <w:tbl>
      <w:tblPr>
        <w:tblW w:w="0" w:type="auto"/>
        <w:tblLook w:val="01E0" w:firstRow="1" w:lastRow="1" w:firstColumn="1" w:lastColumn="1" w:noHBand="0" w:noVBand="0"/>
      </w:tblPr>
      <w:tblGrid>
        <w:gridCol w:w="7414"/>
        <w:gridCol w:w="1420"/>
      </w:tblGrid>
      <w:tr w:rsidR="00A270F8" w:rsidRPr="005C682E" w14:paraId="3F3BC5F4" w14:textId="77777777" w:rsidTr="0027674F">
        <w:trPr>
          <w:trHeight w:val="524"/>
        </w:trPr>
        <w:tc>
          <w:tcPr>
            <w:tcW w:w="7414" w:type="dxa"/>
          </w:tcPr>
          <w:p w14:paraId="57D43C58" w14:textId="2241EC2F" w:rsidR="00A270F8" w:rsidRPr="00817A15" w:rsidRDefault="00C512EB" w:rsidP="005836B8">
            <w:r>
              <w:rPr>
                <w:noProof/>
                <w:lang w:eastAsia="en-US"/>
              </w:rPr>
              <mc:AlternateContent>
                <mc:Choice Requires="wps">
                  <w:drawing>
                    <wp:anchor distT="0" distB="0" distL="114300" distR="114300" simplePos="0" relativeHeight="251727360" behindDoc="0" locked="0" layoutInCell="1" allowOverlap="1" wp14:anchorId="560E99A5" wp14:editId="0114AAD1">
                      <wp:simplePos x="0" y="0"/>
                      <wp:positionH relativeFrom="column">
                        <wp:posOffset>4303078</wp:posOffset>
                      </wp:positionH>
                      <wp:positionV relativeFrom="paragraph">
                        <wp:posOffset>540385</wp:posOffset>
                      </wp:positionV>
                      <wp:extent cx="504825" cy="366713"/>
                      <wp:effectExtent l="38100" t="0" r="28575" b="52705"/>
                      <wp:wrapNone/>
                      <wp:docPr id="20" name="Straight Arrow Connector 20"/>
                      <wp:cNvGraphicFramePr/>
                      <a:graphic xmlns:a="http://schemas.openxmlformats.org/drawingml/2006/main">
                        <a:graphicData uri="http://schemas.microsoft.com/office/word/2010/wordprocessingShape">
                          <wps:wsp>
                            <wps:cNvCnPr/>
                            <wps:spPr>
                              <a:xfrm flipH="1">
                                <a:off x="0" y="0"/>
                                <a:ext cx="504825" cy="366713"/>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C82B59" id="_x0000_t32" coordsize="21600,21600" o:spt="32" o:oned="t" path="m,l21600,21600e" filled="f">
                      <v:path arrowok="t" fillok="f" o:connecttype="none"/>
                      <o:lock v:ext="edit" shapetype="t"/>
                    </v:shapetype>
                    <v:shape id="Straight Arrow Connector 20" o:spid="_x0000_s1026" type="#_x0000_t32" style="position:absolute;margin-left:338.85pt;margin-top:42.55pt;width:39.75pt;height:28.9pt;flip:x;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" strokecolor="red">
                      <v:stroke endarrow="block" joinstyle="miter"/>
                    </v:shape>
                  </w:pict>
                </mc:Fallback>
              </mc:AlternateContent>
            </w:r>
            <w:r w:rsidR="00A270F8" w:rsidRPr="00817A15">
              <w:t xml:space="preserve">Open the reporting dialog by pressing the </w:t>
            </w:r>
            <w:r w:rsidR="00A270F8" w:rsidRPr="000D07A4">
              <w:t>Report button</w:t>
            </w:r>
            <w:r w:rsidR="00A270F8" w:rsidRPr="00817A15">
              <w:t xml:space="preserve"> in the </w:t>
            </w:r>
            <w:proofErr w:type="spellStart"/>
            <w:r w:rsidR="00A270F8" w:rsidRPr="00817A15">
              <w:rPr>
                <w:i/>
              </w:rPr>
              <w:t>TimeCard</w:t>
            </w:r>
            <w:proofErr w:type="spellEnd"/>
            <w:r w:rsidR="00A270F8" w:rsidRPr="00817A15">
              <w:t xml:space="preserve"> calendar ribbon group.</w:t>
            </w:r>
          </w:p>
        </w:tc>
        <w:tc>
          <w:tcPr>
            <w:tcW w:w="1420" w:type="dxa"/>
          </w:tcPr>
          <w:p w14:paraId="041BF2BC" w14:textId="6BFFBF38" w:rsidR="00A270F8" w:rsidRPr="005C682E" w:rsidRDefault="00537845" w:rsidP="005836B8">
            <w:r>
              <w:rPr>
                <w:noProof/>
                <w:lang w:eastAsia="en-US"/>
              </w:rPr>
              <w:drawing>
                <wp:inline distT="0" distB="0" distL="0" distR="0" wp14:anchorId="4D57A59A" wp14:editId="128E2BD8">
                  <wp:extent cx="419100" cy="641480"/>
                  <wp:effectExtent l="0" t="0" r="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port-Button.jpg"/>
                          <pic:cNvPicPr/>
                        </pic:nvPicPr>
                        <pic:blipFill>
                          <a:blip r:embed="rId97">
                            <a:extLst>
                              <a:ext uri="{28A0092B-C50C-407E-A947-70E740481C1C}">
                                <a14:useLocalDpi xmlns:a14="http://schemas.microsoft.com/office/drawing/2010/main" val="0"/>
                              </a:ext>
                            </a:extLst>
                          </a:blip>
                          <a:stretch>
                            <a:fillRect/>
                          </a:stretch>
                        </pic:blipFill>
                        <pic:spPr>
                          <a:xfrm>
                            <a:off x="0" y="0"/>
                            <a:ext cx="420640" cy="643836"/>
                          </a:xfrm>
                          <a:prstGeom prst="rect">
                            <a:avLst/>
                          </a:prstGeom>
                        </pic:spPr>
                      </pic:pic>
                    </a:graphicData>
                  </a:graphic>
                </wp:inline>
              </w:drawing>
            </w:r>
          </w:p>
        </w:tc>
      </w:tr>
    </w:tbl>
    <w:p w14:paraId="7325E932" w14:textId="6E500EC4" w:rsidR="00A270F8" w:rsidRPr="005C682E" w:rsidRDefault="00537845" w:rsidP="005836B8">
      <w:r>
        <w:rPr>
          <w:noProof/>
          <w:lang w:eastAsia="en-US"/>
        </w:rPr>
        <w:drawing>
          <wp:inline distT="0" distB="0" distL="0" distR="0" wp14:anchorId="105366B9" wp14:editId="7FC9E8F5">
            <wp:extent cx="5759450" cy="49784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Report-With-TimeCard.jpg"/>
                    <pic:cNvPicPr/>
                  </pic:nvPicPr>
                  <pic:blipFill>
                    <a:blip r:embed="rId98">
                      <a:extLst>
                        <a:ext uri="{28A0092B-C50C-407E-A947-70E740481C1C}">
                          <a14:useLocalDpi xmlns:a14="http://schemas.microsoft.com/office/drawing/2010/main" val="0"/>
                        </a:ext>
                      </a:extLst>
                    </a:blip>
                    <a:stretch>
                      <a:fillRect/>
                    </a:stretch>
                  </pic:blipFill>
                  <pic:spPr>
                    <a:xfrm>
                      <a:off x="0" y="0"/>
                      <a:ext cx="5759450" cy="4978400"/>
                    </a:xfrm>
                    <a:prstGeom prst="rect">
                      <a:avLst/>
                    </a:prstGeom>
                  </pic:spPr>
                </pic:pic>
              </a:graphicData>
            </a:graphic>
          </wp:inline>
        </w:drawing>
      </w:r>
    </w:p>
    <w:p w14:paraId="10700EEA" w14:textId="5325940A" w:rsidR="00A270F8" w:rsidRPr="005C682E" w:rsidRDefault="00A270F8" w:rsidP="006A68C2">
      <w:pPr>
        <w:pStyle w:val="Heading2"/>
      </w:pPr>
      <w:bookmarkStart w:id="210" w:name="_Toc369688495"/>
      <w:bookmarkStart w:id="211" w:name="_Toc373005954"/>
      <w:bookmarkStart w:id="212" w:name="_Toc448489773"/>
      <w:r w:rsidRPr="005C682E">
        <w:t>Reporting Dialog – Main Purpose</w:t>
      </w:r>
      <w:bookmarkEnd w:id="210"/>
      <w:bookmarkEnd w:id="211"/>
      <w:bookmarkEnd w:id="212"/>
    </w:p>
    <w:p w14:paraId="35F8E247" w14:textId="77777777" w:rsidR="00A270F8" w:rsidRPr="005C682E" w:rsidRDefault="00A270F8" w:rsidP="005836B8">
      <w:r w:rsidRPr="00537845">
        <w:t xml:space="preserve">The Reporting dialog lets you select a time period, view and edit a summary of your work time and report the work time to a database. </w:t>
      </w:r>
      <w:proofErr w:type="gramStart"/>
      <w:r w:rsidRPr="00537845">
        <w:t>Also</w:t>
      </w:r>
      <w:proofErr w:type="gramEnd"/>
      <w:r w:rsidRPr="00537845">
        <w:t xml:space="preserve"> the expenses are reported if your administrator has enabled that feature and you have used it.</w:t>
      </w:r>
    </w:p>
    <w:p w14:paraId="280D8B45" w14:textId="77777777" w:rsidR="00A270F8" w:rsidRPr="00537845" w:rsidRDefault="00A270F8" w:rsidP="005836B8">
      <w:r w:rsidRPr="00537845">
        <w:t xml:space="preserve">In order to get the best possible data input, you can verify the data in </w:t>
      </w:r>
      <w:proofErr w:type="spellStart"/>
      <w:r w:rsidRPr="00537845">
        <w:rPr>
          <w:i/>
        </w:rPr>
        <w:t>TimeCard</w:t>
      </w:r>
      <w:proofErr w:type="spellEnd"/>
      <w:r w:rsidRPr="00537845">
        <w:t xml:space="preserve"> three times:</w:t>
      </w:r>
    </w:p>
    <w:p w14:paraId="2AA4A8DD" w14:textId="77777777" w:rsidR="00A270F8" w:rsidRPr="00537845" w:rsidRDefault="00A270F8" w:rsidP="005836B8">
      <w:pPr>
        <w:numPr>
          <w:ilvl w:val="0"/>
          <w:numId w:val="38"/>
        </w:numPr>
      </w:pPr>
      <w:r w:rsidRPr="00537845">
        <w:t>When you enter the appointment in your calendar.</w:t>
      </w:r>
    </w:p>
    <w:p w14:paraId="09EEF51D" w14:textId="77777777" w:rsidR="00A270F8" w:rsidRPr="00537845" w:rsidRDefault="00A270F8" w:rsidP="005836B8">
      <w:pPr>
        <w:numPr>
          <w:ilvl w:val="0"/>
          <w:numId w:val="38"/>
        </w:numPr>
      </w:pPr>
      <w:r w:rsidRPr="00537845">
        <w:t xml:space="preserve">In the </w:t>
      </w:r>
      <w:proofErr w:type="spellStart"/>
      <w:r w:rsidRPr="00537845">
        <w:rPr>
          <w:i/>
        </w:rPr>
        <w:t>TimeCard</w:t>
      </w:r>
      <w:proofErr w:type="spellEnd"/>
      <w:r w:rsidRPr="00537845">
        <w:t xml:space="preserve"> Reporting dialog, where you get an overview of the data that is about to be entered into the database.</w:t>
      </w:r>
    </w:p>
    <w:p w14:paraId="2F3E104F" w14:textId="77777777" w:rsidR="00A270F8" w:rsidRPr="00537845" w:rsidRDefault="00A270F8" w:rsidP="005836B8">
      <w:pPr>
        <w:numPr>
          <w:ilvl w:val="0"/>
          <w:numId w:val="38"/>
        </w:numPr>
      </w:pPr>
      <w:r w:rsidRPr="00537845">
        <w:t xml:space="preserve">When you click on OK in the Reporting dialog, you are asked to confirm that you want to report the time. </w:t>
      </w:r>
    </w:p>
    <w:p w14:paraId="7B047811" w14:textId="2829FF90" w:rsidR="00A270F8" w:rsidRPr="00537845" w:rsidRDefault="00A270F8" w:rsidP="006A68C2">
      <w:pPr>
        <w:pStyle w:val="Heading2"/>
      </w:pPr>
      <w:bookmarkStart w:id="213" w:name="_Toc369688496"/>
      <w:bookmarkStart w:id="214" w:name="_Toc373005955"/>
      <w:bookmarkStart w:id="215" w:name="_Toc448489774"/>
      <w:r w:rsidRPr="00537845">
        <w:lastRenderedPageBreak/>
        <w:t>Choos</w:t>
      </w:r>
      <w:r w:rsidR="008B04B9" w:rsidRPr="00537845">
        <w:t>e</w:t>
      </w:r>
      <w:r w:rsidRPr="00537845">
        <w:t xml:space="preserve"> Date Ranges</w:t>
      </w:r>
      <w:bookmarkEnd w:id="213"/>
      <w:bookmarkEnd w:id="214"/>
      <w:bookmarkEnd w:id="215"/>
    </w:p>
    <w:p w14:paraId="34E2FA11" w14:textId="77777777" w:rsidR="00D70750" w:rsidRDefault="00A270F8" w:rsidP="005836B8">
      <w:r w:rsidRPr="00537845">
        <w:t>Choose your date range by selecting a star</w:t>
      </w:r>
      <w:r w:rsidR="00537845">
        <w:t xml:space="preserve">t and end date for the report. </w:t>
      </w:r>
      <w:r w:rsidRPr="00537845">
        <w:t>The Reporting tool will summarize all appointments within that date range and include them in the report.</w:t>
      </w:r>
      <w:r w:rsidRPr="005C682E">
        <w:t xml:space="preserve"> </w:t>
      </w:r>
    </w:p>
    <w:p w14:paraId="273C8F18" w14:textId="77777777" w:rsidR="00D70750" w:rsidRDefault="00A270F8" w:rsidP="005836B8">
      <w:r w:rsidRPr="00537845">
        <w:t>Standard view:</w:t>
      </w:r>
    </w:p>
    <w:p w14:paraId="757F2E6A" w14:textId="54BD77B3" w:rsidR="00A270F8" w:rsidRPr="005C682E" w:rsidRDefault="00537845" w:rsidP="005836B8">
      <w:r>
        <w:rPr>
          <w:noProof/>
          <w:lang w:eastAsia="en-US"/>
        </w:rPr>
        <w:drawing>
          <wp:inline distT="0" distB="0" distL="0" distR="0" wp14:anchorId="6ACD3B8F" wp14:editId="4528D029">
            <wp:extent cx="3757612" cy="605253"/>
            <wp:effectExtent l="0" t="0" r="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tandard view.jpg"/>
                    <pic:cNvPicPr/>
                  </pic:nvPicPr>
                  <pic:blipFill>
                    <a:blip r:embed="rId99">
                      <a:extLst>
                        <a:ext uri="{28A0092B-C50C-407E-A947-70E740481C1C}">
                          <a14:useLocalDpi xmlns:a14="http://schemas.microsoft.com/office/drawing/2010/main" val="0"/>
                        </a:ext>
                      </a:extLst>
                    </a:blip>
                    <a:stretch>
                      <a:fillRect/>
                    </a:stretch>
                  </pic:blipFill>
                  <pic:spPr>
                    <a:xfrm>
                      <a:off x="0" y="0"/>
                      <a:ext cx="3811863" cy="613991"/>
                    </a:xfrm>
                    <a:prstGeom prst="rect">
                      <a:avLst/>
                    </a:prstGeom>
                  </pic:spPr>
                </pic:pic>
              </a:graphicData>
            </a:graphic>
          </wp:inline>
        </w:drawing>
      </w:r>
    </w:p>
    <w:p w14:paraId="5C42A6DA" w14:textId="77777777" w:rsidR="00D70750" w:rsidRDefault="00A270F8" w:rsidP="005836B8">
      <w:r w:rsidRPr="005C682E">
        <w:br/>
      </w:r>
      <w:r w:rsidRPr="00537845">
        <w:t>Grid view:</w:t>
      </w:r>
    </w:p>
    <w:p w14:paraId="2B249DA8" w14:textId="431D3DFD" w:rsidR="00A270F8" w:rsidRPr="005C682E" w:rsidRDefault="00537845" w:rsidP="005836B8">
      <w:r>
        <w:rPr>
          <w:noProof/>
          <w:lang w:eastAsia="en-US"/>
        </w:rPr>
        <w:drawing>
          <wp:inline distT="0" distB="0" distL="0" distR="0" wp14:anchorId="06ACD83F" wp14:editId="04F330E2">
            <wp:extent cx="2981325" cy="581522"/>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id view.jpg"/>
                    <pic:cNvPicPr/>
                  </pic:nvPicPr>
                  <pic:blipFill>
                    <a:blip r:embed="rId100">
                      <a:extLst>
                        <a:ext uri="{28A0092B-C50C-407E-A947-70E740481C1C}">
                          <a14:useLocalDpi xmlns:a14="http://schemas.microsoft.com/office/drawing/2010/main" val="0"/>
                        </a:ext>
                      </a:extLst>
                    </a:blip>
                    <a:stretch>
                      <a:fillRect/>
                    </a:stretch>
                  </pic:blipFill>
                  <pic:spPr>
                    <a:xfrm>
                      <a:off x="0" y="0"/>
                      <a:ext cx="3009362" cy="586991"/>
                    </a:xfrm>
                    <a:prstGeom prst="rect">
                      <a:avLst/>
                    </a:prstGeom>
                  </pic:spPr>
                </pic:pic>
              </a:graphicData>
            </a:graphic>
          </wp:inline>
        </w:drawing>
      </w:r>
    </w:p>
    <w:p w14:paraId="36C10754" w14:textId="57864037" w:rsidR="00A270F8" w:rsidRPr="00537845" w:rsidRDefault="00A270F8" w:rsidP="006A68C2">
      <w:pPr>
        <w:pStyle w:val="Heading2"/>
      </w:pPr>
      <w:bookmarkStart w:id="216" w:name="_Toc50208430"/>
      <w:bookmarkStart w:id="217" w:name="_Toc141783035"/>
      <w:bookmarkStart w:id="218" w:name="_Toc369688497"/>
      <w:bookmarkStart w:id="219" w:name="_Toc373005956"/>
      <w:bookmarkStart w:id="220" w:name="_Toc448489775"/>
      <w:r w:rsidRPr="00537845">
        <w:t>Display Options</w:t>
      </w:r>
      <w:bookmarkEnd w:id="216"/>
      <w:bookmarkEnd w:id="217"/>
      <w:bookmarkEnd w:id="218"/>
      <w:bookmarkEnd w:id="219"/>
      <w:bookmarkEnd w:id="220"/>
    </w:p>
    <w:p w14:paraId="2642FE6E" w14:textId="77777777" w:rsidR="00A270F8" w:rsidRPr="005C682E" w:rsidRDefault="00A270F8" w:rsidP="005836B8">
      <w:r w:rsidRPr="00537845">
        <w:t>For the time period you have defined, you can select which appointments you wish to show</w:t>
      </w:r>
      <w:r w:rsidRPr="00537845">
        <w:rPr>
          <w:sz w:val="20"/>
        </w:rPr>
        <w:t xml:space="preserve">. </w:t>
      </w:r>
      <w:r w:rsidRPr="00537845">
        <w:t>These are the alternatives:</w:t>
      </w:r>
    </w:p>
    <w:p w14:paraId="73277E6D" w14:textId="77777777" w:rsidR="00A270F8" w:rsidRPr="00537845" w:rsidRDefault="00A270F8" w:rsidP="005836B8">
      <w:pPr>
        <w:numPr>
          <w:ilvl w:val="0"/>
          <w:numId w:val="39"/>
        </w:numPr>
      </w:pPr>
      <w:r w:rsidRPr="00537845">
        <w:t xml:space="preserve">all appointments tagged with </w:t>
      </w:r>
      <w:proofErr w:type="spellStart"/>
      <w:r w:rsidRPr="00537845">
        <w:rPr>
          <w:i/>
        </w:rPr>
        <w:t>TimeCard</w:t>
      </w:r>
      <w:proofErr w:type="spellEnd"/>
      <w:r w:rsidRPr="00537845">
        <w:t xml:space="preserve"> values</w:t>
      </w:r>
    </w:p>
    <w:p w14:paraId="4D2A0BD7" w14:textId="77777777" w:rsidR="00A270F8" w:rsidRPr="00537845" w:rsidRDefault="00A270F8" w:rsidP="005836B8">
      <w:pPr>
        <w:numPr>
          <w:ilvl w:val="0"/>
          <w:numId w:val="39"/>
        </w:numPr>
      </w:pPr>
      <w:r w:rsidRPr="00537845">
        <w:t>all partially tagged appointments</w:t>
      </w:r>
    </w:p>
    <w:p w14:paraId="611514D7" w14:textId="77777777" w:rsidR="00A270F8" w:rsidRPr="00537845" w:rsidRDefault="00A270F8" w:rsidP="005836B8">
      <w:pPr>
        <w:numPr>
          <w:ilvl w:val="0"/>
          <w:numId w:val="39"/>
        </w:numPr>
      </w:pPr>
      <w:r w:rsidRPr="00537845">
        <w:t>both tagged and partially tagged appointments</w:t>
      </w:r>
    </w:p>
    <w:p w14:paraId="00CD5EDD" w14:textId="77777777" w:rsidR="00A270F8" w:rsidRPr="00537845" w:rsidRDefault="00A270F8" w:rsidP="005836B8">
      <w:pPr>
        <w:numPr>
          <w:ilvl w:val="0"/>
          <w:numId w:val="39"/>
        </w:numPr>
      </w:pPr>
      <w:r w:rsidRPr="00537845">
        <w:t>not tagged appointments</w:t>
      </w:r>
    </w:p>
    <w:p w14:paraId="61BD0732" w14:textId="77777777" w:rsidR="00A270F8" w:rsidRPr="00537845" w:rsidRDefault="00A270F8" w:rsidP="005836B8">
      <w:pPr>
        <w:numPr>
          <w:ilvl w:val="0"/>
          <w:numId w:val="39"/>
        </w:numPr>
      </w:pPr>
      <w:r w:rsidRPr="00537845">
        <w:t xml:space="preserve">all appointments. </w:t>
      </w:r>
    </w:p>
    <w:p w14:paraId="2BC9EAE0" w14:textId="77777777" w:rsidR="00A270F8" w:rsidRPr="005C682E" w:rsidRDefault="00A270F8" w:rsidP="005836B8">
      <w:r w:rsidRPr="00537845">
        <w:t xml:space="preserve">This makes it easy to verify that you have not missed tagging an appointment in your calendar. If you did, you can easily select </w:t>
      </w:r>
      <w:proofErr w:type="spellStart"/>
      <w:r w:rsidRPr="00537845">
        <w:rPr>
          <w:i/>
        </w:rPr>
        <w:t>TimeCard</w:t>
      </w:r>
      <w:proofErr w:type="spellEnd"/>
      <w:r w:rsidRPr="00537845">
        <w:t xml:space="preserve"> tag values for that appointment in the Reporting dialog.</w:t>
      </w:r>
    </w:p>
    <w:p w14:paraId="7C444CEB" w14:textId="4E94A26C" w:rsidR="00A270F8" w:rsidRPr="00537845" w:rsidRDefault="00A270F8" w:rsidP="006A68C2">
      <w:pPr>
        <w:pStyle w:val="Heading2"/>
      </w:pPr>
      <w:bookmarkStart w:id="221" w:name="_Toc215760837"/>
      <w:bookmarkStart w:id="222" w:name="_Toc215760838"/>
      <w:bookmarkStart w:id="223" w:name="_Toc215760839"/>
      <w:bookmarkStart w:id="224" w:name="_Toc369688498"/>
      <w:bookmarkStart w:id="225" w:name="_Toc373005957"/>
      <w:bookmarkStart w:id="226" w:name="_Toc448489776"/>
      <w:bookmarkEnd w:id="221"/>
      <w:bookmarkEnd w:id="222"/>
      <w:bookmarkEnd w:id="223"/>
      <w:r w:rsidRPr="00537845">
        <w:t>Change Appointments Within The Reporting Dialog</w:t>
      </w:r>
      <w:bookmarkEnd w:id="224"/>
      <w:bookmarkEnd w:id="225"/>
      <w:bookmarkEnd w:id="226"/>
    </w:p>
    <w:p w14:paraId="6347C064" w14:textId="77777777" w:rsidR="00A270F8" w:rsidRPr="005C682E" w:rsidRDefault="00A270F8" w:rsidP="005836B8">
      <w:r w:rsidRPr="00537845">
        <w:t xml:space="preserve">You can change the </w:t>
      </w:r>
      <w:proofErr w:type="spellStart"/>
      <w:r w:rsidRPr="00537845">
        <w:rPr>
          <w:i/>
        </w:rPr>
        <w:t>TimeCard</w:t>
      </w:r>
      <w:proofErr w:type="spellEnd"/>
      <w:r w:rsidRPr="00537845">
        <w:t xml:space="preserve"> tag values and other properties within the Reporting dialog by selecting a row in the list and changing one or more values.  All changes will be written back to your calendar.</w:t>
      </w:r>
      <w:r w:rsidRPr="005C682E">
        <w:t xml:space="preserve"> </w:t>
      </w:r>
    </w:p>
    <w:p w14:paraId="52ACA141" w14:textId="77777777" w:rsidR="00A270F8" w:rsidRPr="00537845" w:rsidRDefault="00A270F8" w:rsidP="005836B8">
      <w:r w:rsidRPr="00537845">
        <w:t>Thus, if you change the duration of an appointment from 2 to 3 hours in the Reporting dialog, the corresponding appointment in the calendar will become one hour longer.</w:t>
      </w:r>
    </w:p>
    <w:p w14:paraId="43B32E27" w14:textId="348C2F0D" w:rsidR="00A270F8" w:rsidRPr="009C4C41" w:rsidRDefault="00A270F8" w:rsidP="006A68C2">
      <w:pPr>
        <w:pStyle w:val="Heading2"/>
      </w:pPr>
      <w:bookmarkStart w:id="227" w:name="_Toc330990147"/>
      <w:bookmarkStart w:id="228" w:name="_Toc369688499"/>
      <w:bookmarkStart w:id="229" w:name="_Toc373005958"/>
      <w:bookmarkStart w:id="230" w:name="_Toc448489777"/>
      <w:r w:rsidRPr="009C4C41">
        <w:t>Grid</w:t>
      </w:r>
      <w:bookmarkEnd w:id="227"/>
      <w:bookmarkEnd w:id="228"/>
      <w:bookmarkEnd w:id="229"/>
      <w:bookmarkEnd w:id="230"/>
    </w:p>
    <w:p w14:paraId="247AA674" w14:textId="77777777" w:rsidR="00D70750" w:rsidRDefault="00A270F8" w:rsidP="005836B8">
      <w:r w:rsidRPr="009C4C41">
        <w:t xml:space="preserve">If you check the box for Grid, you will get a possibility to </w:t>
      </w:r>
      <w:r w:rsidRPr="009C4C41">
        <w:rPr>
          <w:b/>
        </w:rPr>
        <w:t>add appointments directly in the Reporting dialog</w:t>
      </w:r>
      <w:r w:rsidRPr="009C4C41">
        <w:t>. For tag values that already exist in the dialog you can quickly change the time period or add more hours in empty cells. Click Save when you are finished with each week, to save the changes to the calendar.</w:t>
      </w:r>
      <w:r w:rsidR="001A63D5">
        <w:t xml:space="preserve"> </w:t>
      </w:r>
      <w:r w:rsidR="00FD165F">
        <w:br/>
      </w:r>
      <w:r w:rsidR="00FD165F">
        <w:br/>
      </w:r>
      <w:r w:rsidR="00D8512C" w:rsidRPr="009C4C41">
        <w:t>When</w:t>
      </w:r>
      <w:r w:rsidR="00FD165F" w:rsidRPr="009C4C41">
        <w:t xml:space="preserve"> you are only adding hours for one week, you can click OK directly without saving. Then the additions will be saved to the calendar and your hours for that week will be reported to the database.</w:t>
      </w:r>
    </w:p>
    <w:p w14:paraId="0909F7D5" w14:textId="77777777" w:rsidR="00D70750" w:rsidRDefault="009C4C41" w:rsidP="005836B8">
      <w:r>
        <w:rPr>
          <w:noProof/>
          <w:lang w:eastAsia="en-US"/>
        </w:rPr>
        <w:lastRenderedPageBreak/>
        <w:drawing>
          <wp:inline distT="0" distB="0" distL="0" distR="0" wp14:anchorId="13BA763B" wp14:editId="5CE2A62E">
            <wp:extent cx="5759450" cy="23622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id-2.jpg"/>
                    <pic:cNvPicPr/>
                  </pic:nvPicPr>
                  <pic:blipFill>
                    <a:blip r:embed="rId101">
                      <a:extLst>
                        <a:ext uri="{28A0092B-C50C-407E-A947-70E740481C1C}">
                          <a14:useLocalDpi xmlns:a14="http://schemas.microsoft.com/office/drawing/2010/main" val="0"/>
                        </a:ext>
                      </a:extLst>
                    </a:blip>
                    <a:stretch>
                      <a:fillRect/>
                    </a:stretch>
                  </pic:blipFill>
                  <pic:spPr>
                    <a:xfrm>
                      <a:off x="0" y="0"/>
                      <a:ext cx="5759450" cy="2362200"/>
                    </a:xfrm>
                    <a:prstGeom prst="rect">
                      <a:avLst/>
                    </a:prstGeom>
                  </pic:spPr>
                </pic:pic>
              </a:graphicData>
            </a:graphic>
          </wp:inline>
        </w:drawing>
      </w:r>
    </w:p>
    <w:p w14:paraId="459F672A" w14:textId="77777777" w:rsidR="00D70750" w:rsidRDefault="00A270F8" w:rsidP="005836B8">
      <w:r w:rsidRPr="009C4C41">
        <w:t xml:space="preserve">For tag values that are not present in the reporting grid, click the Add button to open a new dialog where you can add tag values. Then click OK to add the appointment to the reporting summary. Enter the number of hours in the cell for the actual </w:t>
      </w:r>
      <w:proofErr w:type="gramStart"/>
      <w:r w:rsidRPr="009C4C41">
        <w:t>day, and</w:t>
      </w:r>
      <w:proofErr w:type="gramEnd"/>
      <w:r w:rsidRPr="009C4C41">
        <w:t xml:space="preserve"> click Save to save the new appointment to the Outlook calendar</w:t>
      </w:r>
      <w:r w:rsidR="00FD165F" w:rsidRPr="009C4C41">
        <w:t xml:space="preserve"> or click OK directly to save and report</w:t>
      </w:r>
      <w:r w:rsidRPr="009C4C41">
        <w:t>.</w:t>
      </w:r>
      <w:r w:rsidRPr="005C682E">
        <w:t xml:space="preserve"> </w:t>
      </w:r>
    </w:p>
    <w:p w14:paraId="0634418F" w14:textId="77777777" w:rsidR="00D70750" w:rsidRDefault="00FD165F" w:rsidP="005836B8">
      <w:r w:rsidRPr="009C4C41">
        <w:t xml:space="preserve">When you have created a new </w:t>
      </w:r>
      <w:proofErr w:type="gramStart"/>
      <w:r w:rsidRPr="009C4C41">
        <w:t>appointment</w:t>
      </w:r>
      <w:proofErr w:type="gramEnd"/>
      <w:r w:rsidRPr="009C4C41">
        <w:t xml:space="preserve"> you will be informed about that, either you click the Save button or the OK button.</w:t>
      </w:r>
      <w:r w:rsidR="00D8512C" w:rsidRPr="009C4C41">
        <w:t xml:space="preserve"> </w:t>
      </w:r>
      <w:r w:rsidR="00A270F8" w:rsidRPr="009C4C41">
        <w:t xml:space="preserve">The </w:t>
      </w:r>
      <w:r w:rsidRPr="009C4C41">
        <w:t xml:space="preserve">new </w:t>
      </w:r>
      <w:r w:rsidR="00A270F8" w:rsidRPr="009C4C41">
        <w:t>appointment will be saved to an empty period of the correct day, but if you want to specify the hour you have to go into the calendar and do that.</w:t>
      </w:r>
      <w:r w:rsidR="00A270F8" w:rsidRPr="005C682E">
        <w:t xml:space="preserve"> </w:t>
      </w:r>
    </w:p>
    <w:p w14:paraId="4BFE6B74" w14:textId="492F1257" w:rsidR="00A270F8" w:rsidRPr="005C682E" w:rsidRDefault="009C4C41" w:rsidP="005836B8">
      <w:pPr>
        <w:rPr>
          <w:noProof/>
          <w:lang w:eastAsia="en-US"/>
        </w:rPr>
      </w:pPr>
      <w:bookmarkStart w:id="231" w:name="_Toc233993436"/>
      <w:bookmarkStart w:id="232" w:name="_Toc369688500"/>
      <w:r>
        <w:rPr>
          <w:noProof/>
          <w:lang w:eastAsia="en-US"/>
        </w:rPr>
        <w:drawing>
          <wp:inline distT="0" distB="0" distL="0" distR="0" wp14:anchorId="6F6E9C04" wp14:editId="26F00DFB">
            <wp:extent cx="5759450" cy="286448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Grid-3.jpg"/>
                    <pic:cNvPicPr/>
                  </pic:nvPicPr>
                  <pic:blipFill>
                    <a:blip r:embed="rId102">
                      <a:extLst>
                        <a:ext uri="{28A0092B-C50C-407E-A947-70E740481C1C}">
                          <a14:useLocalDpi xmlns:a14="http://schemas.microsoft.com/office/drawing/2010/main" val="0"/>
                        </a:ext>
                      </a:extLst>
                    </a:blip>
                    <a:stretch>
                      <a:fillRect/>
                    </a:stretch>
                  </pic:blipFill>
                  <pic:spPr>
                    <a:xfrm>
                      <a:off x="0" y="0"/>
                      <a:ext cx="5759450" cy="2864485"/>
                    </a:xfrm>
                    <a:prstGeom prst="rect">
                      <a:avLst/>
                    </a:prstGeom>
                  </pic:spPr>
                </pic:pic>
              </a:graphicData>
            </a:graphic>
          </wp:inline>
        </w:drawing>
      </w:r>
    </w:p>
    <w:p w14:paraId="7A6D2072" w14:textId="372A703A" w:rsidR="00A91BC7" w:rsidRPr="009C4C41" w:rsidRDefault="00A91BC7" w:rsidP="006A68C2">
      <w:pPr>
        <w:pStyle w:val="Heading2"/>
        <w:rPr>
          <w:noProof/>
          <w:lang w:eastAsia="sv-SE"/>
        </w:rPr>
      </w:pPr>
      <w:bookmarkStart w:id="233" w:name="_Ref308966434"/>
      <w:bookmarkStart w:id="234" w:name="_Toc448489778"/>
      <w:r w:rsidRPr="009C4C41">
        <w:rPr>
          <w:noProof/>
          <w:lang w:eastAsia="sv-SE"/>
        </w:rPr>
        <w:t>Report on behalf of</w:t>
      </w:r>
      <w:bookmarkEnd w:id="233"/>
      <w:bookmarkEnd w:id="234"/>
    </w:p>
    <w:p w14:paraId="77C2B27D" w14:textId="77777777" w:rsidR="00D70750" w:rsidRDefault="00A91BC7" w:rsidP="005836B8">
      <w:pPr>
        <w:rPr>
          <w:noProof/>
          <w:lang w:eastAsia="sv-SE"/>
        </w:rPr>
      </w:pPr>
      <w:r w:rsidRPr="005F31C2">
        <w:rPr>
          <w:noProof/>
          <w:lang w:eastAsia="sv-SE"/>
        </w:rPr>
        <w:t>If the feature “Report on behalf” of is enabled in the Global Settings, users who has the right to share another person’s calendar may report the appointments in it and get the name of the person who made the appointment into the database.</w:t>
      </w:r>
      <w:r w:rsidRPr="005C682E">
        <w:rPr>
          <w:noProof/>
          <w:lang w:eastAsia="sv-SE"/>
        </w:rPr>
        <w:t xml:space="preserve"> </w:t>
      </w:r>
    </w:p>
    <w:p w14:paraId="4782B76A" w14:textId="33523AA3" w:rsidR="00A91BC7" w:rsidRPr="005C682E" w:rsidRDefault="00A91BC7" w:rsidP="005836B8">
      <w:pPr>
        <w:rPr>
          <w:lang w:eastAsia="sv-SE"/>
        </w:rPr>
      </w:pPr>
      <w:r w:rsidRPr="005F31C2">
        <w:rPr>
          <w:noProof/>
          <w:lang w:eastAsia="sv-SE"/>
        </w:rPr>
        <w:t>The report on behalf of feature works like this:</w:t>
      </w:r>
    </w:p>
    <w:p w14:paraId="7CC33D0A" w14:textId="77777777" w:rsidR="00A91BC7" w:rsidRPr="005F31C2" w:rsidRDefault="00A91BC7" w:rsidP="005836B8">
      <w:pPr>
        <w:numPr>
          <w:ilvl w:val="0"/>
          <w:numId w:val="31"/>
        </w:numPr>
        <w:rPr>
          <w:lang w:eastAsia="sv-SE"/>
        </w:rPr>
      </w:pPr>
      <w:r w:rsidRPr="005F31C2">
        <w:rPr>
          <w:lang w:eastAsia="sv-SE"/>
        </w:rPr>
        <w:t xml:space="preserve">Select the other person's calendar </w:t>
      </w:r>
    </w:p>
    <w:p w14:paraId="6909992C" w14:textId="77777777" w:rsidR="00A91BC7" w:rsidRPr="005F31C2" w:rsidRDefault="00A91BC7" w:rsidP="005836B8">
      <w:pPr>
        <w:numPr>
          <w:ilvl w:val="0"/>
          <w:numId w:val="31"/>
        </w:numPr>
        <w:rPr>
          <w:lang w:eastAsia="sv-SE"/>
        </w:rPr>
      </w:pPr>
      <w:r w:rsidRPr="005F31C2">
        <w:rPr>
          <w:lang w:eastAsia="sv-SE"/>
        </w:rPr>
        <w:t xml:space="preserve">(Tag appointments if this is not done) </w:t>
      </w:r>
    </w:p>
    <w:p w14:paraId="30462698" w14:textId="77777777" w:rsidR="00A91BC7" w:rsidRPr="005F31C2" w:rsidRDefault="00A91BC7" w:rsidP="005836B8">
      <w:pPr>
        <w:numPr>
          <w:ilvl w:val="0"/>
          <w:numId w:val="31"/>
        </w:numPr>
        <w:rPr>
          <w:lang w:eastAsia="sv-SE"/>
        </w:rPr>
      </w:pPr>
      <w:r w:rsidRPr="005F31C2">
        <w:rPr>
          <w:lang w:eastAsia="sv-SE"/>
        </w:rPr>
        <w:t xml:space="preserve">Click the </w:t>
      </w:r>
      <w:proofErr w:type="spellStart"/>
      <w:r w:rsidRPr="005F31C2">
        <w:rPr>
          <w:i/>
          <w:iCs/>
          <w:lang w:eastAsia="sv-SE"/>
        </w:rPr>
        <w:t>TimeCard</w:t>
      </w:r>
      <w:proofErr w:type="spellEnd"/>
      <w:r w:rsidRPr="005F31C2">
        <w:rPr>
          <w:lang w:eastAsia="sv-SE"/>
        </w:rPr>
        <w:t xml:space="preserve"> Reporting button in Outlook to open the Reporting dialog </w:t>
      </w:r>
    </w:p>
    <w:p w14:paraId="0E43677E" w14:textId="77777777" w:rsidR="00A91BC7" w:rsidRPr="005F31C2" w:rsidRDefault="00A91BC7" w:rsidP="005836B8">
      <w:pPr>
        <w:numPr>
          <w:ilvl w:val="0"/>
          <w:numId w:val="31"/>
        </w:numPr>
        <w:rPr>
          <w:lang w:eastAsia="sv-SE"/>
        </w:rPr>
      </w:pPr>
      <w:r w:rsidRPr="005F31C2">
        <w:rPr>
          <w:lang w:eastAsia="sv-SE"/>
        </w:rPr>
        <w:t xml:space="preserve">(Make changes if necessary) </w:t>
      </w:r>
    </w:p>
    <w:p w14:paraId="4AE6112F" w14:textId="77777777" w:rsidR="00A91BC7" w:rsidRPr="005C682E" w:rsidRDefault="00A91BC7" w:rsidP="005836B8">
      <w:pPr>
        <w:numPr>
          <w:ilvl w:val="0"/>
          <w:numId w:val="31"/>
        </w:numPr>
        <w:rPr>
          <w:lang w:eastAsia="sv-SE"/>
        </w:rPr>
      </w:pPr>
      <w:r w:rsidRPr="005F31C2">
        <w:rPr>
          <w:lang w:eastAsia="sv-SE"/>
        </w:rPr>
        <w:lastRenderedPageBreak/>
        <w:t xml:space="preserve">Select the right name from the </w:t>
      </w:r>
      <w:proofErr w:type="spellStart"/>
      <w:r w:rsidRPr="005F31C2">
        <w:rPr>
          <w:lang w:eastAsia="sv-SE"/>
        </w:rPr>
        <w:t>TimeCard</w:t>
      </w:r>
      <w:proofErr w:type="spellEnd"/>
      <w:r w:rsidRPr="005F31C2">
        <w:rPr>
          <w:lang w:eastAsia="sv-SE"/>
        </w:rPr>
        <w:t xml:space="preserve"> user dropdown. The selected calendar owner is shown as default.</w:t>
      </w:r>
      <w:r w:rsidRPr="005C682E">
        <w:rPr>
          <w:lang w:eastAsia="sv-SE"/>
        </w:rPr>
        <w:t xml:space="preserve"> </w:t>
      </w:r>
    </w:p>
    <w:p w14:paraId="772E0BB1" w14:textId="1B63C1AA" w:rsidR="00A91BC7" w:rsidRPr="005F31C2" w:rsidRDefault="00A91BC7" w:rsidP="005836B8">
      <w:pPr>
        <w:numPr>
          <w:ilvl w:val="0"/>
          <w:numId w:val="31"/>
        </w:numPr>
        <w:rPr>
          <w:lang w:eastAsia="sv-SE"/>
        </w:rPr>
      </w:pPr>
      <w:r w:rsidRPr="005F31C2">
        <w:rPr>
          <w:lang w:eastAsia="sv-SE"/>
        </w:rPr>
        <w:t xml:space="preserve">Report time and expenses by clicking the OK button </w:t>
      </w:r>
    </w:p>
    <w:p w14:paraId="2E71D9DC" w14:textId="77777777" w:rsidR="00D70750" w:rsidRDefault="000A1150" w:rsidP="005836B8">
      <w:pPr>
        <w:rPr>
          <w:noProof/>
          <w:lang w:eastAsia="en-US"/>
        </w:rPr>
      </w:pPr>
      <w:r>
        <w:rPr>
          <w:noProof/>
          <w:lang w:eastAsia="en-US"/>
        </w:rPr>
        <w:drawing>
          <wp:inline distT="0" distB="0" distL="0" distR="0" wp14:anchorId="1CEAB45A" wp14:editId="6C032F3C">
            <wp:extent cx="5759450" cy="4965065"/>
            <wp:effectExtent l="0" t="0" r="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Report-On-Behalf_of.jpg"/>
                    <pic:cNvPicPr/>
                  </pic:nvPicPr>
                  <pic:blipFill>
                    <a:blip r:embed="rId103">
                      <a:extLst>
                        <a:ext uri="{28A0092B-C50C-407E-A947-70E740481C1C}">
                          <a14:useLocalDpi xmlns:a14="http://schemas.microsoft.com/office/drawing/2010/main" val="0"/>
                        </a:ext>
                      </a:extLst>
                    </a:blip>
                    <a:stretch>
                      <a:fillRect/>
                    </a:stretch>
                  </pic:blipFill>
                  <pic:spPr>
                    <a:xfrm>
                      <a:off x="0" y="0"/>
                      <a:ext cx="5759450" cy="4965065"/>
                    </a:xfrm>
                    <a:prstGeom prst="rect">
                      <a:avLst/>
                    </a:prstGeom>
                  </pic:spPr>
                </pic:pic>
              </a:graphicData>
            </a:graphic>
          </wp:inline>
        </w:drawing>
      </w:r>
    </w:p>
    <w:p w14:paraId="3C837A6A" w14:textId="0F7D5476" w:rsidR="00A91BC7" w:rsidRPr="005C682E" w:rsidRDefault="00A91BC7" w:rsidP="005836B8">
      <w:r w:rsidRPr="000A1150">
        <w:rPr>
          <w:noProof/>
          <w:lang w:eastAsia="sv-SE"/>
        </w:rPr>
        <w:t>(Reporting for another person is possible even if the box is not checked in Global Settings, but then no choice is shown in the Reporting dialog and the name of the logged in person will be entered into the database instead of the calendar owner’s name.)</w:t>
      </w:r>
    </w:p>
    <w:p w14:paraId="1AFC0AC1" w14:textId="1748D2DE" w:rsidR="00A270F8" w:rsidRPr="005C682E" w:rsidRDefault="00A270F8" w:rsidP="006A68C2">
      <w:pPr>
        <w:pStyle w:val="Heading2"/>
      </w:pPr>
      <w:bookmarkStart w:id="235" w:name="_Toc373005959"/>
      <w:bookmarkStart w:id="236" w:name="_Toc448489779"/>
      <w:r w:rsidRPr="005C682E">
        <w:t>Export to Excel</w:t>
      </w:r>
      <w:bookmarkEnd w:id="231"/>
      <w:bookmarkEnd w:id="232"/>
      <w:bookmarkEnd w:id="235"/>
      <w:bookmarkEnd w:id="236"/>
    </w:p>
    <w:p w14:paraId="52354436" w14:textId="77777777" w:rsidR="00A270F8" w:rsidRPr="00851593" w:rsidRDefault="00A270F8" w:rsidP="005836B8">
      <w:r w:rsidRPr="00851593">
        <w:t xml:space="preserve">The Export to Excel button produces an editable Excel sheet with data about all the appointment listed in the </w:t>
      </w:r>
      <w:proofErr w:type="spellStart"/>
      <w:r w:rsidRPr="00851593">
        <w:rPr>
          <w:i/>
        </w:rPr>
        <w:t>TimeCard</w:t>
      </w:r>
      <w:proofErr w:type="spellEnd"/>
      <w:r w:rsidRPr="00851593">
        <w:t xml:space="preserve"> Reporting dialog, where hours (and expenses) are summarized.</w:t>
      </w:r>
    </w:p>
    <w:p w14:paraId="6086AB00" w14:textId="04F876E1" w:rsidR="00A270F8" w:rsidRPr="005C682E" w:rsidRDefault="00851593" w:rsidP="005836B8">
      <w:r>
        <w:rPr>
          <w:noProof/>
          <w:lang w:eastAsia="en-US"/>
        </w:rPr>
        <w:drawing>
          <wp:inline distT="0" distB="0" distL="0" distR="0" wp14:anchorId="53D247FC" wp14:editId="1B569DD1">
            <wp:extent cx="5759450" cy="558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cel-Button.jpg"/>
                    <pic:cNvPicPr/>
                  </pic:nvPicPr>
                  <pic:blipFill>
                    <a:blip r:embed="rId104">
                      <a:extLst>
                        <a:ext uri="{28A0092B-C50C-407E-A947-70E740481C1C}">
                          <a14:useLocalDpi xmlns:a14="http://schemas.microsoft.com/office/drawing/2010/main" val="0"/>
                        </a:ext>
                      </a:extLst>
                    </a:blip>
                    <a:stretch>
                      <a:fillRect/>
                    </a:stretch>
                  </pic:blipFill>
                  <pic:spPr>
                    <a:xfrm>
                      <a:off x="0" y="0"/>
                      <a:ext cx="5759450" cy="558165"/>
                    </a:xfrm>
                    <a:prstGeom prst="rect">
                      <a:avLst/>
                    </a:prstGeom>
                  </pic:spPr>
                </pic:pic>
              </a:graphicData>
            </a:graphic>
          </wp:inline>
        </w:drawing>
      </w:r>
      <w:r w:rsidR="00A270F8" w:rsidRPr="005C682E">
        <w:br/>
      </w:r>
      <w:r w:rsidR="00A270F8" w:rsidRPr="005C682E">
        <w:br/>
      </w:r>
      <w:r w:rsidR="00A270F8" w:rsidRPr="00F734FC">
        <w:t xml:space="preserve">In the Personal Settings you can select which </w:t>
      </w:r>
      <w:proofErr w:type="spellStart"/>
      <w:r w:rsidR="00A270F8" w:rsidRPr="00F734FC">
        <w:rPr>
          <w:i/>
        </w:rPr>
        <w:t>TimeCard</w:t>
      </w:r>
      <w:proofErr w:type="spellEnd"/>
      <w:r w:rsidR="00A270F8" w:rsidRPr="00F734FC">
        <w:t xml:space="preserve"> tag the data should be grouped by and if you should include the appointment body or not, </w:t>
      </w:r>
      <w:r w:rsidR="00A270F8" w:rsidRPr="00F734FC">
        <w:rPr>
          <w:i/>
        </w:rPr>
        <w:t xml:space="preserve">refer to </w:t>
      </w:r>
      <w:r w:rsidR="00A270F8" w:rsidRPr="00F734FC">
        <w:fldChar w:fldCharType="begin"/>
      </w:r>
      <w:r w:rsidR="00A270F8" w:rsidRPr="00F734FC">
        <w:rPr>
          <w:i/>
        </w:rPr>
        <w:instrText xml:space="preserve"> REF _Ref369359014 \h </w:instrText>
      </w:r>
      <w:r w:rsidR="00A270F8" w:rsidRPr="00F734FC">
        <w:fldChar w:fldCharType="separate"/>
      </w:r>
      <w:r w:rsidR="00F9284E" w:rsidRPr="005C682E">
        <w:t>Export to Excel Options</w:t>
      </w:r>
      <w:r w:rsidR="00A270F8" w:rsidRPr="00F734FC">
        <w:fldChar w:fldCharType="end"/>
      </w:r>
      <w:r w:rsidRPr="00F734FC">
        <w:t xml:space="preserve">. </w:t>
      </w:r>
      <w:r w:rsidR="00A270F8" w:rsidRPr="00F734FC">
        <w:t xml:space="preserve">To use this </w:t>
      </w:r>
      <w:proofErr w:type="gramStart"/>
      <w:r w:rsidR="00A270F8" w:rsidRPr="00F734FC">
        <w:t>feature</w:t>
      </w:r>
      <w:proofErr w:type="gramEnd"/>
      <w:r w:rsidR="00A270F8" w:rsidRPr="00F734FC">
        <w:t xml:space="preserve"> you must have Microsoft Excel installed.</w:t>
      </w:r>
    </w:p>
    <w:p w14:paraId="295B019B" w14:textId="77777777" w:rsidR="00BF10FF" w:rsidRPr="005C682E" w:rsidRDefault="00BF10FF" w:rsidP="005836B8">
      <w:r w:rsidRPr="00F734FC">
        <w:rPr>
          <w:lang w:eastAsia="sv-SE"/>
        </w:rPr>
        <w:t>This Excel report is opened automatically when the button is pressed.</w:t>
      </w:r>
      <w:r w:rsidRPr="00F734FC">
        <w:t xml:space="preserve"> The report is saved as </w:t>
      </w:r>
      <w:r w:rsidRPr="00F734FC">
        <w:rPr>
          <w:b/>
        </w:rPr>
        <w:t>TCExcel</w:t>
      </w:r>
      <w:r w:rsidRPr="00F734FC">
        <w:rPr>
          <w:rFonts w:ascii="Arial" w:hAnsi="Arial" w:cs="Arial"/>
          <w:b/>
        </w:rPr>
        <w:t>Report.xlsx</w:t>
      </w:r>
      <w:r w:rsidRPr="00F734FC">
        <w:t xml:space="preserve"> </w:t>
      </w:r>
      <w:r w:rsidRPr="00F734FC">
        <w:rPr>
          <w:lang w:eastAsia="sv-SE"/>
        </w:rPr>
        <w:t xml:space="preserve">under '(My) Documents\My </w:t>
      </w:r>
      <w:proofErr w:type="spellStart"/>
      <w:r w:rsidRPr="00F734FC">
        <w:rPr>
          <w:lang w:eastAsia="sv-SE"/>
        </w:rPr>
        <w:t>TimeCards</w:t>
      </w:r>
      <w:proofErr w:type="spellEnd"/>
      <w:r w:rsidRPr="00F734FC">
        <w:rPr>
          <w:lang w:eastAsia="sv-SE"/>
        </w:rPr>
        <w:t xml:space="preserve">'. </w:t>
      </w:r>
      <w:r w:rsidRPr="00F734FC">
        <w:t>The file can be printed for signatures, if that is needed before the reporting.</w:t>
      </w:r>
      <w:r w:rsidRPr="005C682E">
        <w:t xml:space="preserve">  </w:t>
      </w:r>
    </w:p>
    <w:p w14:paraId="235972A6" w14:textId="3FF0C7DD" w:rsidR="00A270F8" w:rsidRPr="00F734FC" w:rsidRDefault="00F734FC" w:rsidP="005836B8">
      <w:r>
        <w:rPr>
          <w:noProof/>
          <w:lang w:eastAsia="en-US"/>
        </w:rPr>
        <w:lastRenderedPageBreak/>
        <w:drawing>
          <wp:inline distT="0" distB="0" distL="0" distR="0" wp14:anchorId="13303D0F" wp14:editId="41A6D842">
            <wp:extent cx="5759450" cy="4096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cel-Report.jpg"/>
                    <pic:cNvPicPr/>
                  </pic:nvPicPr>
                  <pic:blipFill>
                    <a:blip r:embed="rId105">
                      <a:extLst>
                        <a:ext uri="{28A0092B-C50C-407E-A947-70E740481C1C}">
                          <a14:useLocalDpi xmlns:a14="http://schemas.microsoft.com/office/drawing/2010/main" val="0"/>
                        </a:ext>
                      </a:extLst>
                    </a:blip>
                    <a:stretch>
                      <a:fillRect/>
                    </a:stretch>
                  </pic:blipFill>
                  <pic:spPr>
                    <a:xfrm>
                      <a:off x="0" y="0"/>
                      <a:ext cx="5759450" cy="4096385"/>
                    </a:xfrm>
                    <a:prstGeom prst="rect">
                      <a:avLst/>
                    </a:prstGeom>
                  </pic:spPr>
                </pic:pic>
              </a:graphicData>
            </a:graphic>
          </wp:inline>
        </w:drawing>
      </w:r>
      <w:r w:rsidR="00A270F8" w:rsidRPr="00F734FC">
        <w:t xml:space="preserve"> </w:t>
      </w:r>
    </w:p>
    <w:p w14:paraId="39900DE4" w14:textId="3E631CE0" w:rsidR="00A270F8" w:rsidRPr="00F734FC" w:rsidRDefault="00A270F8" w:rsidP="006A68C2">
      <w:pPr>
        <w:pStyle w:val="Heading2"/>
      </w:pPr>
      <w:bookmarkStart w:id="237" w:name="_Toc233993437"/>
      <w:bookmarkStart w:id="238" w:name="_Toc369688501"/>
      <w:bookmarkStart w:id="239" w:name="_Toc373005960"/>
      <w:bookmarkStart w:id="240" w:name="_Toc448489780"/>
      <w:r w:rsidRPr="00F734FC">
        <w:t>Customization of the Excel template</w:t>
      </w:r>
      <w:bookmarkEnd w:id="237"/>
      <w:bookmarkEnd w:id="238"/>
      <w:bookmarkEnd w:id="239"/>
      <w:bookmarkEnd w:id="240"/>
    </w:p>
    <w:p w14:paraId="6671B785" w14:textId="77777777" w:rsidR="00A270F8" w:rsidRPr="005C682E" w:rsidRDefault="00A270F8" w:rsidP="005836B8">
      <w:r w:rsidRPr="00F734FC">
        <w:t>The Excel sheet can be customized according to your own needs. When the data is exported to Excel, make the changes you wish and save them. Then the changes will be preserved and available for subsequent reports. You can for example:</w:t>
      </w:r>
      <w:r w:rsidRPr="00F734FC">
        <w:rPr>
          <w:i/>
        </w:rPr>
        <w:t xml:space="preserve"> </w:t>
      </w:r>
    </w:p>
    <w:p w14:paraId="339A6566" w14:textId="77777777" w:rsidR="00A270F8" w:rsidRPr="00F734FC" w:rsidRDefault="00A270F8" w:rsidP="005836B8">
      <w:pPr>
        <w:numPr>
          <w:ilvl w:val="0"/>
          <w:numId w:val="40"/>
        </w:numPr>
      </w:pPr>
      <w:r w:rsidRPr="00F734FC">
        <w:t xml:space="preserve">insert a company logo at the left top of the report </w:t>
      </w:r>
    </w:p>
    <w:p w14:paraId="4530CC1A" w14:textId="77777777" w:rsidR="00A270F8" w:rsidRPr="00F734FC" w:rsidRDefault="00A270F8" w:rsidP="005836B8">
      <w:pPr>
        <w:numPr>
          <w:ilvl w:val="0"/>
          <w:numId w:val="40"/>
        </w:numPr>
      </w:pPr>
      <w:r w:rsidRPr="00F734FC">
        <w:t xml:space="preserve">add rows on top and bottom, but </w:t>
      </w:r>
      <w:r w:rsidRPr="00F734FC">
        <w:rPr>
          <w:i/>
        </w:rPr>
        <w:t xml:space="preserve">not </w:t>
      </w:r>
      <w:r w:rsidRPr="00F734FC">
        <w:t>in the default exported report area</w:t>
      </w:r>
      <w:r w:rsidRPr="00F734FC">
        <w:rPr>
          <w:i/>
        </w:rPr>
        <w:t xml:space="preserve">  </w:t>
      </w:r>
    </w:p>
    <w:p w14:paraId="7C12D74F" w14:textId="77777777" w:rsidR="00A270F8" w:rsidRPr="00F734FC" w:rsidRDefault="00A270F8" w:rsidP="005836B8">
      <w:pPr>
        <w:numPr>
          <w:ilvl w:val="0"/>
          <w:numId w:val="40"/>
        </w:numPr>
      </w:pPr>
      <w:r w:rsidRPr="00F734FC">
        <w:t>change colors, fonts or number format in newly added rows.</w:t>
      </w:r>
    </w:p>
    <w:p w14:paraId="79DAF80B" w14:textId="77777777" w:rsidR="00A270F8" w:rsidRPr="005C682E" w:rsidRDefault="00A270F8" w:rsidP="005836B8">
      <w:r w:rsidRPr="00F734FC">
        <w:t xml:space="preserve">We </w:t>
      </w:r>
      <w:r w:rsidRPr="00F734FC">
        <w:rPr>
          <w:b/>
        </w:rPr>
        <w:t>don’t</w:t>
      </w:r>
      <w:r w:rsidRPr="00F734FC">
        <w:t xml:space="preserve"> recommend inserting any columns, as they can spoil the layout of the report. In the image above the appointments are grouped by Customer, and the box for adding max 255 characters from the appointment body has been checked in the Other Settings dialog.</w:t>
      </w:r>
    </w:p>
    <w:p w14:paraId="606AB20F" w14:textId="60930CCC" w:rsidR="00A270F8" w:rsidRPr="00F734FC" w:rsidRDefault="00A270F8" w:rsidP="006A68C2">
      <w:pPr>
        <w:pStyle w:val="Heading2"/>
      </w:pPr>
      <w:bookmarkStart w:id="241" w:name="_Toc373005961"/>
      <w:bookmarkStart w:id="242" w:name="_Toc448489781"/>
      <w:r w:rsidRPr="00F734FC">
        <w:t>Print Report</w:t>
      </w:r>
      <w:bookmarkEnd w:id="241"/>
      <w:bookmarkEnd w:id="242"/>
    </w:p>
    <w:p w14:paraId="783DD139" w14:textId="77777777" w:rsidR="00A270F8" w:rsidRPr="005C682E" w:rsidRDefault="00A270F8" w:rsidP="005836B8">
      <w:r w:rsidRPr="005C682E">
        <w:t>When you press the Print button the reporting period and the two panels in the Reporting dialog will be printed.</w:t>
      </w:r>
    </w:p>
    <w:p w14:paraId="7690677F" w14:textId="5B645BB8" w:rsidR="00A270F8" w:rsidRPr="005C682E" w:rsidRDefault="00E82434" w:rsidP="005836B8">
      <w:r>
        <w:rPr>
          <w:noProof/>
          <w:lang w:eastAsia="en-US"/>
        </w:rPr>
        <w:drawing>
          <wp:inline distT="0" distB="0" distL="0" distR="0" wp14:anchorId="341F995B" wp14:editId="526FD14F">
            <wp:extent cx="5759450" cy="558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Button.jpg"/>
                    <pic:cNvPicPr/>
                  </pic:nvPicPr>
                  <pic:blipFill>
                    <a:blip r:embed="rId106">
                      <a:extLst>
                        <a:ext uri="{28A0092B-C50C-407E-A947-70E740481C1C}">
                          <a14:useLocalDpi xmlns:a14="http://schemas.microsoft.com/office/drawing/2010/main" val="0"/>
                        </a:ext>
                      </a:extLst>
                    </a:blip>
                    <a:stretch>
                      <a:fillRect/>
                    </a:stretch>
                  </pic:blipFill>
                  <pic:spPr>
                    <a:xfrm>
                      <a:off x="0" y="0"/>
                      <a:ext cx="5759450" cy="558165"/>
                    </a:xfrm>
                    <a:prstGeom prst="rect">
                      <a:avLst/>
                    </a:prstGeom>
                  </pic:spPr>
                </pic:pic>
              </a:graphicData>
            </a:graphic>
          </wp:inline>
        </w:drawing>
      </w:r>
    </w:p>
    <w:p w14:paraId="1CDF73A4" w14:textId="59A777A8" w:rsidR="00A270F8" w:rsidRDefault="00A270F8" w:rsidP="006A68C2">
      <w:pPr>
        <w:pStyle w:val="Heading2"/>
      </w:pPr>
      <w:bookmarkStart w:id="243" w:name="_Toc369688502"/>
      <w:bookmarkStart w:id="244" w:name="_Toc373005962"/>
      <w:bookmarkStart w:id="245" w:name="_Toc448489782"/>
      <w:r w:rsidRPr="005C682E">
        <w:t>Send Report</w:t>
      </w:r>
      <w:bookmarkEnd w:id="243"/>
      <w:bookmarkEnd w:id="244"/>
      <w:bookmarkEnd w:id="245"/>
    </w:p>
    <w:p w14:paraId="08A64206" w14:textId="440D1F8A" w:rsidR="00122057" w:rsidRPr="00E82434" w:rsidRDefault="00122057" w:rsidP="00122057">
      <w:r w:rsidRPr="00E82434">
        <w:t xml:space="preserve">When you click </w:t>
      </w:r>
      <w:r w:rsidRPr="00E82434">
        <w:rPr>
          <w:b/>
        </w:rPr>
        <w:t>OK</w:t>
      </w:r>
      <w:r w:rsidRPr="00E82434">
        <w:t xml:space="preserve"> to post your report you will get a warning that the data cannot be changed once it has been posted.</w:t>
      </w:r>
    </w:p>
    <w:p w14:paraId="5CDCD73C" w14:textId="69F40C77" w:rsidR="00122057" w:rsidRDefault="007457C1" w:rsidP="00122057">
      <w:r>
        <w:rPr>
          <w:noProof/>
          <w:sz w:val="16"/>
          <w:szCs w:val="16"/>
          <w:lang w:eastAsia="en-US"/>
        </w:rPr>
        <w:lastRenderedPageBreak/>
        <w:drawing>
          <wp:inline distT="0" distB="0" distL="0" distR="0" wp14:anchorId="528F22F9" wp14:editId="4E0E9BCB">
            <wp:extent cx="4225593" cy="17621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d-Report-2.jpg"/>
                    <pic:cNvPicPr/>
                  </pic:nvPicPr>
                  <pic:blipFill>
                    <a:blip r:embed="rId107">
                      <a:extLst>
                        <a:ext uri="{28A0092B-C50C-407E-A947-70E740481C1C}">
                          <a14:useLocalDpi xmlns:a14="http://schemas.microsoft.com/office/drawing/2010/main" val="0"/>
                        </a:ext>
                      </a:extLst>
                    </a:blip>
                    <a:stretch>
                      <a:fillRect/>
                    </a:stretch>
                  </pic:blipFill>
                  <pic:spPr>
                    <a:xfrm>
                      <a:off x="0" y="0"/>
                      <a:ext cx="4233702" cy="1765506"/>
                    </a:xfrm>
                    <a:prstGeom prst="rect">
                      <a:avLst/>
                    </a:prstGeom>
                  </pic:spPr>
                </pic:pic>
              </a:graphicData>
            </a:graphic>
          </wp:inline>
        </w:drawing>
      </w:r>
    </w:p>
    <w:p w14:paraId="1687A7B6" w14:textId="707F3AF3" w:rsidR="00122057" w:rsidRPr="00E82434" w:rsidRDefault="00122057" w:rsidP="00122057">
      <w:r w:rsidRPr="00E82434">
        <w:t>If you decide to post your report, you are asked if you want to send another report.</w:t>
      </w:r>
    </w:p>
    <w:p w14:paraId="5C055D4F" w14:textId="6E49F6C0" w:rsidR="00122057" w:rsidRPr="00122057" w:rsidRDefault="00E82434" w:rsidP="00122057">
      <w:r>
        <w:rPr>
          <w:noProof/>
          <w:lang w:eastAsia="en-US"/>
        </w:rPr>
        <w:drawing>
          <wp:inline distT="0" distB="0" distL="0" distR="0" wp14:anchorId="268C20CF" wp14:editId="017B877F">
            <wp:extent cx="32004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For-Another-Period.jpg"/>
                    <pic:cNvPicPr/>
                  </pic:nvPicPr>
                  <pic:blipFill>
                    <a:blip r:embed="rId108">
                      <a:extLst>
                        <a:ext uri="{28A0092B-C50C-407E-A947-70E740481C1C}">
                          <a14:useLocalDpi xmlns:a14="http://schemas.microsoft.com/office/drawing/2010/main" val="0"/>
                        </a:ext>
                      </a:extLst>
                    </a:blip>
                    <a:stretch>
                      <a:fillRect/>
                    </a:stretch>
                  </pic:blipFill>
                  <pic:spPr>
                    <a:xfrm>
                      <a:off x="0" y="0"/>
                      <a:ext cx="3200400" cy="1524000"/>
                    </a:xfrm>
                    <a:prstGeom prst="rect">
                      <a:avLst/>
                    </a:prstGeom>
                  </pic:spPr>
                </pic:pic>
              </a:graphicData>
            </a:graphic>
          </wp:inline>
        </w:drawing>
      </w:r>
    </w:p>
    <w:p w14:paraId="71FC4097" w14:textId="6CF70212" w:rsidR="00A270F8" w:rsidRPr="00E82434" w:rsidRDefault="00747909" w:rsidP="0077661A">
      <w:pPr>
        <w:pStyle w:val="Heading1"/>
      </w:pPr>
      <w:bookmarkStart w:id="246" w:name="_Ref369352299"/>
      <w:bookmarkStart w:id="247" w:name="_Toc369688503"/>
      <w:bookmarkStart w:id="248" w:name="_Toc373005963"/>
      <w:r>
        <w:br w:type="page"/>
      </w:r>
      <w:bookmarkStart w:id="249" w:name="_Toc448489783"/>
      <w:r w:rsidR="00A270F8" w:rsidRPr="00E82434">
        <w:lastRenderedPageBreak/>
        <w:t>Statistics</w:t>
      </w:r>
      <w:bookmarkEnd w:id="246"/>
      <w:bookmarkEnd w:id="247"/>
      <w:bookmarkEnd w:id="248"/>
      <w:bookmarkEnd w:id="249"/>
    </w:p>
    <w:p w14:paraId="73F6FDDE" w14:textId="074B5031" w:rsidR="00D70750" w:rsidRDefault="007466D8" w:rsidP="00C16503">
      <w:r>
        <w:rPr>
          <w:noProof/>
          <w:lang w:eastAsia="en-US"/>
        </w:rPr>
        <w:drawing>
          <wp:anchor distT="0" distB="0" distL="114300" distR="114300" simplePos="0" relativeHeight="251728384" behindDoc="1" locked="0" layoutInCell="1" allowOverlap="1" wp14:anchorId="54D7D558" wp14:editId="2E2C870C">
            <wp:simplePos x="900113" y="1638300"/>
            <wp:positionH relativeFrom="column">
              <wp:align>right</wp:align>
            </wp:positionH>
            <wp:positionV relativeFrom="paragraph">
              <wp:posOffset>3810</wp:posOffset>
            </wp:positionV>
            <wp:extent cx="1191600" cy="734400"/>
            <wp:effectExtent l="0" t="0" r="8890" b="8890"/>
            <wp:wrapTight wrapText="left">
              <wp:wrapPolygon edited="0">
                <wp:start x="0" y="0"/>
                <wp:lineTo x="0" y="21301"/>
                <wp:lineTo x="21416" y="21301"/>
                <wp:lineTo x="2141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stics-Button.png"/>
                    <pic:cNvPicPr/>
                  </pic:nvPicPr>
                  <pic:blipFill>
                    <a:blip r:embed="rId109">
                      <a:extLst>
                        <a:ext uri="{28A0092B-C50C-407E-A947-70E740481C1C}">
                          <a14:useLocalDpi xmlns:a14="http://schemas.microsoft.com/office/drawing/2010/main" val="0"/>
                        </a:ext>
                      </a:extLst>
                    </a:blip>
                    <a:stretch>
                      <a:fillRect/>
                    </a:stretch>
                  </pic:blipFill>
                  <pic:spPr>
                    <a:xfrm>
                      <a:off x="0" y="0"/>
                      <a:ext cx="1191600" cy="734400"/>
                    </a:xfrm>
                    <a:prstGeom prst="rect">
                      <a:avLst/>
                    </a:prstGeom>
                  </pic:spPr>
                </pic:pic>
              </a:graphicData>
            </a:graphic>
            <wp14:sizeRelH relativeFrom="margin">
              <wp14:pctWidth>0</wp14:pctWidth>
            </wp14:sizeRelH>
            <wp14:sizeRelV relativeFrom="margin">
              <wp14:pctHeight>0</wp14:pctHeight>
            </wp14:sizeRelV>
          </wp:anchor>
        </w:drawing>
      </w:r>
      <w:r w:rsidRPr="008B4FD0">
        <w:t xml:space="preserve">When you press the Statistics button in the </w:t>
      </w:r>
      <w:proofErr w:type="spellStart"/>
      <w:r w:rsidRPr="008B4FD0">
        <w:rPr>
          <w:i/>
        </w:rPr>
        <w:t>TimeCard</w:t>
      </w:r>
      <w:proofErr w:type="spellEnd"/>
      <w:r w:rsidRPr="008B4FD0">
        <w:t xml:space="preserve"> calendar ribbon group, </w:t>
      </w:r>
      <w:proofErr w:type="spellStart"/>
      <w:r w:rsidRPr="008B4FD0">
        <w:rPr>
          <w:i/>
        </w:rPr>
        <w:t>TimeCard</w:t>
      </w:r>
      <w:proofErr w:type="spellEnd"/>
      <w:r w:rsidRPr="008B4FD0">
        <w:t xml:space="preserve"> will create Excel reports with statistics on all reported </w:t>
      </w:r>
      <w:r>
        <w:t>data</w:t>
      </w:r>
      <w:r w:rsidRPr="008B4FD0">
        <w:t xml:space="preserve"> </w:t>
      </w:r>
      <w:r w:rsidR="00C16503" w:rsidRPr="008B4FD0">
        <w:t>Each time you run the statistics tool the statistics reports will be refreshed with any new data.</w:t>
      </w:r>
    </w:p>
    <w:p w14:paraId="61D4C337" w14:textId="77777777" w:rsidR="00D70750" w:rsidRDefault="00C16503" w:rsidP="00C16503">
      <w:r w:rsidRPr="008B4FD0">
        <w:t>When the Statistics button is used by an</w:t>
      </w:r>
      <w:r w:rsidRPr="008B4FD0">
        <w:rPr>
          <w:b/>
        </w:rPr>
        <w:t xml:space="preserve"> administrator, </w:t>
      </w:r>
      <w:r w:rsidRPr="008B4FD0">
        <w:t>statistics for</w:t>
      </w:r>
      <w:r w:rsidRPr="008B4FD0">
        <w:rPr>
          <w:b/>
        </w:rPr>
        <w:t xml:space="preserve"> all users </w:t>
      </w:r>
      <w:r w:rsidRPr="008B4FD0">
        <w:t>will be shown.</w:t>
      </w:r>
      <w:r w:rsidRPr="005C682E">
        <w:t xml:space="preserve"> </w:t>
      </w:r>
    </w:p>
    <w:p w14:paraId="0139B94B" w14:textId="67D6FEBF" w:rsidR="00C16503" w:rsidRDefault="00C16503" w:rsidP="00C16503">
      <w:r w:rsidRPr="008B4FD0">
        <w:t>When another user presses the Statistics button, he or she will only see his/her</w:t>
      </w:r>
      <w:r w:rsidRPr="008B4FD0">
        <w:rPr>
          <w:b/>
        </w:rPr>
        <w:t xml:space="preserve"> own </w:t>
      </w:r>
      <w:r w:rsidRPr="008B4FD0">
        <w:t>statistics.</w:t>
      </w:r>
      <w:r w:rsidRPr="005C682E">
        <w:t xml:space="preserve"> </w:t>
      </w:r>
    </w:p>
    <w:p w14:paraId="3DF7D448" w14:textId="486F7ED9" w:rsidR="000B3342" w:rsidRPr="005C682E" w:rsidRDefault="000B3342" w:rsidP="000B3342">
      <w:r>
        <w:t xml:space="preserve">The statistics reports will be stored locally at My Document(s) &gt;My </w:t>
      </w:r>
      <w:proofErr w:type="spellStart"/>
      <w:r>
        <w:t>TimeCard</w:t>
      </w:r>
      <w:proofErr w:type="spellEnd"/>
      <w:r>
        <w:t xml:space="preserve">. </w:t>
      </w:r>
    </w:p>
    <w:p w14:paraId="5CC27DE7" w14:textId="77777777" w:rsidR="00D70750" w:rsidRDefault="00C16503" w:rsidP="005836B8">
      <w:r w:rsidRPr="008B4FD0">
        <w:t xml:space="preserve">The reports themselves are the same. The only difference is what data is fetched from the database – all data or just data for one user. </w:t>
      </w:r>
      <w:r w:rsidR="004A2636" w:rsidRPr="008B4FD0">
        <w:t>Therefore,</w:t>
      </w:r>
      <w:r w:rsidRPr="008B4FD0">
        <w:t xml:space="preserve"> the description below will be the same for both administrators and users.</w:t>
      </w:r>
    </w:p>
    <w:p w14:paraId="1CE32A8E" w14:textId="323BF37E" w:rsidR="00A270F8" w:rsidRPr="005C682E" w:rsidRDefault="00A270F8" w:rsidP="005836B8">
      <w:r w:rsidRPr="008B4FD0">
        <w:t xml:space="preserve">You can use all the Excel features with these reports, so you can select to study any time period or detail in the data. </w:t>
      </w:r>
    </w:p>
    <w:p w14:paraId="51E438FA" w14:textId="77777777" w:rsidR="00A270F8" w:rsidRPr="008B4FD0" w:rsidRDefault="00A270F8" w:rsidP="005836B8">
      <w:r w:rsidRPr="008B4FD0">
        <w:t>The image below shows the first tab of the Excel workbook.</w:t>
      </w:r>
    </w:p>
    <w:p w14:paraId="3B6AB788" w14:textId="672062FA" w:rsidR="00A270F8" w:rsidRPr="005C682E" w:rsidRDefault="00D22ECA" w:rsidP="005836B8">
      <w:r>
        <w:rPr>
          <w:noProof/>
          <w:lang w:eastAsia="en-US"/>
        </w:rPr>
        <w:drawing>
          <wp:inline distT="0" distB="0" distL="0" distR="0" wp14:anchorId="6081F2FA" wp14:editId="605F34AC">
            <wp:extent cx="5759450" cy="39173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tistics-2.jpg"/>
                    <pic:cNvPicPr/>
                  </pic:nvPicPr>
                  <pic:blipFill>
                    <a:blip r:embed="rId110">
                      <a:extLst>
                        <a:ext uri="{28A0092B-C50C-407E-A947-70E740481C1C}">
                          <a14:useLocalDpi xmlns:a14="http://schemas.microsoft.com/office/drawing/2010/main" val="0"/>
                        </a:ext>
                      </a:extLst>
                    </a:blip>
                    <a:stretch>
                      <a:fillRect/>
                    </a:stretch>
                  </pic:blipFill>
                  <pic:spPr>
                    <a:xfrm>
                      <a:off x="0" y="0"/>
                      <a:ext cx="5759450" cy="3917315"/>
                    </a:xfrm>
                    <a:prstGeom prst="rect">
                      <a:avLst/>
                    </a:prstGeom>
                  </pic:spPr>
                </pic:pic>
              </a:graphicData>
            </a:graphic>
          </wp:inline>
        </w:drawing>
      </w:r>
    </w:p>
    <w:p w14:paraId="080FC35D" w14:textId="1ED694A6" w:rsidR="00A270F8" w:rsidRPr="008B4FD0" w:rsidRDefault="00A270F8" w:rsidP="006A68C2">
      <w:pPr>
        <w:pStyle w:val="Heading2"/>
      </w:pPr>
      <w:bookmarkStart w:id="250" w:name="_Toc358965362"/>
      <w:bookmarkStart w:id="251" w:name="_Toc369688504"/>
      <w:bookmarkStart w:id="252" w:name="_Toc373005964"/>
      <w:bookmarkStart w:id="253" w:name="_Toc448489784"/>
      <w:r w:rsidRPr="008B4FD0">
        <w:t>Default Reports</w:t>
      </w:r>
      <w:bookmarkEnd w:id="250"/>
      <w:bookmarkEnd w:id="251"/>
      <w:bookmarkEnd w:id="252"/>
      <w:bookmarkEnd w:id="253"/>
    </w:p>
    <w:p w14:paraId="246136C5" w14:textId="77777777" w:rsidR="00D70750" w:rsidRDefault="00A270F8" w:rsidP="005836B8">
      <w:r w:rsidRPr="00041E2A">
        <w:t xml:space="preserve">The default reports are grouped by tag, and there are </w:t>
      </w:r>
      <w:r w:rsidRPr="006A68C2">
        <w:t>three statistics reports for each tag</w:t>
      </w:r>
      <w:r w:rsidRPr="00041E2A">
        <w:t>: Hours per Tag, Cost per Tag and Appointments per Tag.</w:t>
      </w:r>
    </w:p>
    <w:p w14:paraId="2D67841F" w14:textId="77777777" w:rsidR="00D70750" w:rsidRDefault="00A270F8" w:rsidP="005836B8">
      <w:r w:rsidRPr="00041E2A">
        <w:t xml:space="preserve">When the Expenses feature is </w:t>
      </w:r>
      <w:proofErr w:type="gramStart"/>
      <w:r w:rsidRPr="00041E2A">
        <w:t>enable</w:t>
      </w:r>
      <w:proofErr w:type="gramEnd"/>
      <w:r w:rsidRPr="00041E2A">
        <w:t xml:space="preserve"> there will be one more default report per tag.</w:t>
      </w:r>
      <w:r w:rsidR="00D81DFE" w:rsidRPr="00041E2A">
        <w:t xml:space="preserve"> This is shown in the image above.</w:t>
      </w:r>
    </w:p>
    <w:p w14:paraId="5FC669ED" w14:textId="1C5D16B7" w:rsidR="00A270F8" w:rsidRPr="005C682E" w:rsidRDefault="00A270F8" w:rsidP="005836B8">
      <w:r w:rsidRPr="00041E2A">
        <w:t xml:space="preserve">You can </w:t>
      </w:r>
      <w:r w:rsidRPr="006A68C2">
        <w:t>drill down</w:t>
      </w:r>
      <w:r w:rsidRPr="00041E2A">
        <w:t xml:space="preserve"> from tags to values to appointments by clicking on the plus signs.</w:t>
      </w:r>
      <w:r w:rsidRPr="005C682E">
        <w:t xml:space="preserve"> If you</w:t>
      </w:r>
      <w:r w:rsidR="00462E11" w:rsidRPr="005C682E">
        <w:t xml:space="preserve">r organization uses </w:t>
      </w:r>
      <w:r w:rsidRPr="005C682E">
        <w:t xml:space="preserve">category and type </w:t>
      </w:r>
      <w:r w:rsidR="00462E11" w:rsidRPr="005C682E">
        <w:t xml:space="preserve">for the tag values, </w:t>
      </w:r>
      <w:r w:rsidRPr="005C682E">
        <w:t xml:space="preserve">you can drill down from category to type to tag to tag value to appointment subject. </w:t>
      </w:r>
    </w:p>
    <w:p w14:paraId="48EF009E" w14:textId="77777777" w:rsidR="00D70750" w:rsidRDefault="00D22ECA" w:rsidP="005836B8">
      <w:r>
        <w:rPr>
          <w:noProof/>
          <w:lang w:eastAsia="en-US"/>
        </w:rPr>
        <w:lastRenderedPageBreak/>
        <w:drawing>
          <wp:inline distT="0" distB="0" distL="0" distR="0" wp14:anchorId="0CC5FD6F" wp14:editId="5E35CD12">
            <wp:extent cx="5759450" cy="3721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fault-Statistics.png"/>
                    <pic:cNvPicPr/>
                  </pic:nvPicPr>
                  <pic:blipFill>
                    <a:blip r:embed="rId111">
                      <a:extLst>
                        <a:ext uri="{28A0092B-C50C-407E-A947-70E740481C1C}">
                          <a14:useLocalDpi xmlns:a14="http://schemas.microsoft.com/office/drawing/2010/main" val="0"/>
                        </a:ext>
                      </a:extLst>
                    </a:blip>
                    <a:stretch>
                      <a:fillRect/>
                    </a:stretch>
                  </pic:blipFill>
                  <pic:spPr>
                    <a:xfrm>
                      <a:off x="0" y="0"/>
                      <a:ext cx="5759450" cy="3721735"/>
                    </a:xfrm>
                    <a:prstGeom prst="rect">
                      <a:avLst/>
                    </a:prstGeom>
                  </pic:spPr>
                </pic:pic>
              </a:graphicData>
            </a:graphic>
          </wp:inline>
        </w:drawing>
      </w:r>
    </w:p>
    <w:p w14:paraId="48352EAB" w14:textId="77777777" w:rsidR="00D70750" w:rsidRDefault="00D70750" w:rsidP="005836B8"/>
    <w:p w14:paraId="5ECEAAB4" w14:textId="51579197" w:rsidR="00A270F8" w:rsidRDefault="00A270F8" w:rsidP="005836B8">
      <w:r w:rsidRPr="00D22ECA">
        <w:t>Each report is shown as a pivot table and as a chart.</w:t>
      </w:r>
    </w:p>
    <w:p w14:paraId="3977ADF5" w14:textId="28538869" w:rsidR="00A270F8" w:rsidRDefault="00D22ECA" w:rsidP="005836B8">
      <w:r>
        <w:rPr>
          <w:noProof/>
          <w:lang w:eastAsia="en-US"/>
        </w:rPr>
        <w:drawing>
          <wp:inline distT="0" distB="0" distL="0" distR="0" wp14:anchorId="306B00A7" wp14:editId="7D8E2F68">
            <wp:extent cx="5759450" cy="3716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vot-Statistics.png"/>
                    <pic:cNvPicPr/>
                  </pic:nvPicPr>
                  <pic:blipFill>
                    <a:blip r:embed="rId112">
                      <a:extLst>
                        <a:ext uri="{28A0092B-C50C-407E-A947-70E740481C1C}">
                          <a14:useLocalDpi xmlns:a14="http://schemas.microsoft.com/office/drawing/2010/main" val="0"/>
                        </a:ext>
                      </a:extLst>
                    </a:blip>
                    <a:stretch>
                      <a:fillRect/>
                    </a:stretch>
                  </pic:blipFill>
                  <pic:spPr>
                    <a:xfrm>
                      <a:off x="0" y="0"/>
                      <a:ext cx="5759450" cy="3716655"/>
                    </a:xfrm>
                    <a:prstGeom prst="rect">
                      <a:avLst/>
                    </a:prstGeom>
                  </pic:spPr>
                </pic:pic>
              </a:graphicData>
            </a:graphic>
          </wp:inline>
        </w:drawing>
      </w:r>
    </w:p>
    <w:p w14:paraId="27A4E077" w14:textId="04A581AE" w:rsidR="0056406E" w:rsidRDefault="0056406E" w:rsidP="005836B8"/>
    <w:p w14:paraId="5C6C96F3" w14:textId="6CEA2C90" w:rsidR="0056406E" w:rsidRDefault="0056406E" w:rsidP="005836B8"/>
    <w:p w14:paraId="6EBC71A4" w14:textId="77777777" w:rsidR="0056406E" w:rsidRPr="005C682E" w:rsidRDefault="0056406E" w:rsidP="005836B8"/>
    <w:p w14:paraId="3F595F6E" w14:textId="77777777" w:rsidR="00A270F8" w:rsidRPr="00D22ECA" w:rsidRDefault="00A270F8" w:rsidP="005836B8">
      <w:r w:rsidRPr="00D22ECA">
        <w:t>Under the first tab, D1, you can find all info from the database.</w:t>
      </w:r>
    </w:p>
    <w:p w14:paraId="62AEC71D" w14:textId="721D6C0F" w:rsidR="00A270F8" w:rsidRPr="005C682E" w:rsidRDefault="00D22ECA" w:rsidP="005836B8">
      <w:r>
        <w:rPr>
          <w:noProof/>
          <w:lang w:eastAsia="en-US"/>
        </w:rPr>
        <w:drawing>
          <wp:inline distT="0" distB="0" distL="0" distR="0" wp14:anchorId="6DC75E0D" wp14:editId="64E36750">
            <wp:extent cx="5759450" cy="35134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base-Statistics.png"/>
                    <pic:cNvPicPr/>
                  </pic:nvPicPr>
                  <pic:blipFill>
                    <a:blip r:embed="rId113">
                      <a:extLst>
                        <a:ext uri="{28A0092B-C50C-407E-A947-70E740481C1C}">
                          <a14:useLocalDpi xmlns:a14="http://schemas.microsoft.com/office/drawing/2010/main" val="0"/>
                        </a:ext>
                      </a:extLst>
                    </a:blip>
                    <a:stretch>
                      <a:fillRect/>
                    </a:stretch>
                  </pic:blipFill>
                  <pic:spPr>
                    <a:xfrm>
                      <a:off x="0" y="0"/>
                      <a:ext cx="5759450" cy="3513455"/>
                    </a:xfrm>
                    <a:prstGeom prst="rect">
                      <a:avLst/>
                    </a:prstGeom>
                  </pic:spPr>
                </pic:pic>
              </a:graphicData>
            </a:graphic>
          </wp:inline>
        </w:drawing>
      </w:r>
    </w:p>
    <w:p w14:paraId="6619A0AA" w14:textId="4F6780D9" w:rsidR="00A270F8" w:rsidRPr="00D22ECA" w:rsidRDefault="00462E11" w:rsidP="006A68C2">
      <w:pPr>
        <w:pStyle w:val="Heading2"/>
      </w:pPr>
      <w:bookmarkStart w:id="254" w:name="_Toc343523618"/>
      <w:bookmarkStart w:id="255" w:name="_Toc358965363"/>
      <w:bookmarkStart w:id="256" w:name="_Toc369688505"/>
      <w:bookmarkStart w:id="257" w:name="_Toc373005965"/>
      <w:r w:rsidRPr="00D22ECA">
        <w:t xml:space="preserve"> </w:t>
      </w:r>
      <w:bookmarkStart w:id="258" w:name="_Toc448489785"/>
      <w:r w:rsidR="00A270F8" w:rsidRPr="00D22ECA">
        <w:t>Custom Reports</w:t>
      </w:r>
      <w:bookmarkEnd w:id="254"/>
      <w:bookmarkEnd w:id="255"/>
      <w:bookmarkEnd w:id="256"/>
      <w:bookmarkEnd w:id="257"/>
      <w:bookmarkEnd w:id="258"/>
    </w:p>
    <w:p w14:paraId="1F8453AB" w14:textId="77777777" w:rsidR="0056406E" w:rsidRDefault="00A270F8" w:rsidP="005836B8">
      <w:r w:rsidRPr="00D22ECA">
        <w:t>All the standard Excel features may be used with the default reports, so it is easy to modify these reports. If the changes are saved, the modified reports will be used instead of the default one.</w:t>
      </w:r>
      <w:r w:rsidRPr="005C682E">
        <w:t xml:space="preserve"> </w:t>
      </w:r>
    </w:p>
    <w:p w14:paraId="003580A3" w14:textId="4F1C88EC" w:rsidR="00607788" w:rsidRDefault="00A270F8" w:rsidP="005836B8">
      <w:r w:rsidRPr="00D22ECA">
        <w:t xml:space="preserve">To create </w:t>
      </w:r>
      <w:r w:rsidRPr="00D22ECA">
        <w:rPr>
          <w:b/>
        </w:rPr>
        <w:t>a totally new report</w:t>
      </w:r>
      <w:r w:rsidRPr="00D22ECA">
        <w:t xml:space="preserve">, </w:t>
      </w:r>
      <w:r w:rsidR="00607788" w:rsidRPr="00D22ECA">
        <w:t xml:space="preserve">open the D1 tab and insert a new pivot table.  It is often best to select a new worksheet for it. </w:t>
      </w:r>
      <w:r w:rsidRPr="00D22ECA">
        <w:t>Then customize the sheet as you like before you save the report.</w:t>
      </w:r>
    </w:p>
    <w:p w14:paraId="4A819741" w14:textId="2B2DD4FD" w:rsidR="00607788" w:rsidRPr="005C682E" w:rsidRDefault="00CA08BC" w:rsidP="005836B8">
      <w:r>
        <w:rPr>
          <w:noProof/>
          <w:lang w:eastAsia="en-US"/>
        </w:rPr>
        <w:lastRenderedPageBreak/>
        <w:drawing>
          <wp:inline distT="0" distB="0" distL="0" distR="0" wp14:anchorId="1850AECD" wp14:editId="061B412F">
            <wp:extent cx="5759450" cy="34829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ustom-Reports.png"/>
                    <pic:cNvPicPr/>
                  </pic:nvPicPr>
                  <pic:blipFill>
                    <a:blip r:embed="rId114">
                      <a:extLst>
                        <a:ext uri="{28A0092B-C50C-407E-A947-70E740481C1C}">
                          <a14:useLocalDpi xmlns:a14="http://schemas.microsoft.com/office/drawing/2010/main" val="0"/>
                        </a:ext>
                      </a:extLst>
                    </a:blip>
                    <a:stretch>
                      <a:fillRect/>
                    </a:stretch>
                  </pic:blipFill>
                  <pic:spPr>
                    <a:xfrm>
                      <a:off x="0" y="0"/>
                      <a:ext cx="5759450" cy="3482975"/>
                    </a:xfrm>
                    <a:prstGeom prst="rect">
                      <a:avLst/>
                    </a:prstGeom>
                  </pic:spPr>
                </pic:pic>
              </a:graphicData>
            </a:graphic>
          </wp:inline>
        </w:drawing>
      </w:r>
      <w:r w:rsidR="00A270F8" w:rsidRPr="005C682E">
        <w:br/>
      </w:r>
      <w:r w:rsidR="00A270F8" w:rsidRPr="005C682E">
        <w:br/>
      </w:r>
      <w:r w:rsidR="00A270F8" w:rsidRPr="00D22ECA">
        <w:t>Next time you run the statistics tool, your modified or custom report will be refreshed with the new data just like the default reports.</w:t>
      </w:r>
    </w:p>
    <w:p w14:paraId="689486FB" w14:textId="679A876D" w:rsidR="00E57DAC" w:rsidRDefault="00E57DAC" w:rsidP="0077661A">
      <w:pPr>
        <w:pStyle w:val="Heading1"/>
      </w:pPr>
      <w:bookmarkStart w:id="259" w:name="_Toc448489786"/>
      <w:bookmarkStart w:id="260" w:name="_Toc50208433"/>
      <w:bookmarkStart w:id="261" w:name="_Toc141783038"/>
      <w:bookmarkStart w:id="262" w:name="_Ref159914890"/>
      <w:bookmarkStart w:id="263" w:name="_Ref159914950"/>
      <w:bookmarkStart w:id="264" w:name="_Ref230269696"/>
      <w:r w:rsidRPr="005C682E">
        <w:t>Upgrade</w:t>
      </w:r>
      <w:bookmarkEnd w:id="259"/>
    </w:p>
    <w:p w14:paraId="2E4A54E3" w14:textId="1CCB25C5" w:rsidR="00E335C8" w:rsidRPr="00E335C8" w:rsidRDefault="00E335C8" w:rsidP="00E335C8">
      <w:pPr>
        <w:rPr>
          <w:lang w:eastAsia="en-US"/>
        </w:rPr>
      </w:pPr>
      <w:r>
        <w:rPr>
          <w:lang w:eastAsia="en-US"/>
        </w:rPr>
        <w:t xml:space="preserve">Free upgrades are included in the </w:t>
      </w:r>
      <w:proofErr w:type="spellStart"/>
      <w:r w:rsidRPr="00E335C8">
        <w:rPr>
          <w:i/>
          <w:lang w:eastAsia="en-US"/>
        </w:rPr>
        <w:t>TimeCard</w:t>
      </w:r>
      <w:proofErr w:type="spellEnd"/>
      <w:r>
        <w:rPr>
          <w:lang w:eastAsia="en-US"/>
        </w:rPr>
        <w:t xml:space="preserve"> subscription, and we recommend users to always have the latest – and best! – version.</w:t>
      </w:r>
    </w:p>
    <w:p w14:paraId="250B3A61" w14:textId="502DDA4D" w:rsidR="001F3F74" w:rsidRPr="005C682E" w:rsidRDefault="00797495" w:rsidP="006A68C2">
      <w:pPr>
        <w:pStyle w:val="Heading2"/>
      </w:pPr>
      <w:bookmarkStart w:id="265" w:name="_Toc448489787"/>
      <w:r>
        <w:t>A</w:t>
      </w:r>
      <w:r w:rsidR="001F3F74" w:rsidRPr="005C682E">
        <w:t>dministrator</w:t>
      </w:r>
      <w:bookmarkEnd w:id="265"/>
    </w:p>
    <w:p w14:paraId="3ACB63FF" w14:textId="326A96C8" w:rsidR="002C64DB" w:rsidRPr="005C682E" w:rsidRDefault="00044457" w:rsidP="005836B8">
      <w:r w:rsidRPr="00CA08BC">
        <w:t xml:space="preserve">To upgrade, </w:t>
      </w:r>
      <w:r w:rsidR="00E57DAC" w:rsidRPr="00CA08BC">
        <w:t xml:space="preserve">the administrator will just have to </w:t>
      </w:r>
      <w:r w:rsidR="001F3F74" w:rsidRPr="00CA08BC">
        <w:t xml:space="preserve">close Outlook and </w:t>
      </w:r>
      <w:r w:rsidR="00E57DAC" w:rsidRPr="00CA08BC">
        <w:t xml:space="preserve">run the file </w:t>
      </w:r>
      <w:r w:rsidR="00E57DAC" w:rsidRPr="00CA08BC">
        <w:rPr>
          <w:b/>
          <w:sz w:val="16"/>
          <w:szCs w:val="16"/>
        </w:rPr>
        <w:t>TimeCard</w:t>
      </w:r>
      <w:r w:rsidR="00374147" w:rsidRPr="00CA08BC">
        <w:rPr>
          <w:b/>
          <w:sz w:val="16"/>
          <w:szCs w:val="16"/>
        </w:rPr>
        <w:t>Admin</w:t>
      </w:r>
      <w:r w:rsidR="00E57DAC" w:rsidRPr="00CA08BC">
        <w:rPr>
          <w:b/>
          <w:sz w:val="16"/>
          <w:szCs w:val="16"/>
        </w:rPr>
        <w:t>Setup.msi</w:t>
      </w:r>
      <w:r w:rsidR="00E57DAC" w:rsidRPr="00CA08BC">
        <w:t xml:space="preserve">, downloaded from the </w:t>
      </w:r>
      <w:hyperlink r:id="rId115" w:history="1">
        <w:proofErr w:type="spellStart"/>
        <w:r w:rsidR="00E57DAC" w:rsidRPr="001343EB">
          <w:rPr>
            <w:rStyle w:val="Hyperlink"/>
            <w:i/>
          </w:rPr>
          <w:t>TimeCard</w:t>
        </w:r>
        <w:proofErr w:type="spellEnd"/>
        <w:r w:rsidR="00E57DAC" w:rsidRPr="001343EB">
          <w:rPr>
            <w:rStyle w:val="Hyperlink"/>
            <w:i/>
          </w:rPr>
          <w:t xml:space="preserve"> Workgroup</w:t>
        </w:r>
        <w:r w:rsidR="00E57DAC" w:rsidRPr="001343EB">
          <w:rPr>
            <w:rStyle w:val="Hyperlink"/>
          </w:rPr>
          <w:t xml:space="preserve"> Upgrade page</w:t>
        </w:r>
      </w:hyperlink>
      <w:r w:rsidR="00E57DAC" w:rsidRPr="00CA08BC">
        <w:t xml:space="preserve">. </w:t>
      </w:r>
      <w:r w:rsidR="002C64DB" w:rsidRPr="00CA08BC">
        <w:t>Then the upgrade will be quick and automatic.</w:t>
      </w:r>
    </w:p>
    <w:p w14:paraId="27C7EF6D" w14:textId="77777777" w:rsidR="007B7D26" w:rsidRPr="00CA08BC" w:rsidRDefault="007B7D26" w:rsidP="006A68C2">
      <w:pPr>
        <w:pStyle w:val="Heading2"/>
      </w:pPr>
      <w:bookmarkStart w:id="266" w:name="_Toc448489788"/>
      <w:r w:rsidRPr="00CA08BC">
        <w:t>User</w:t>
      </w:r>
      <w:bookmarkEnd w:id="266"/>
    </w:p>
    <w:p w14:paraId="11EEEE28" w14:textId="61437ABE" w:rsidR="00E335C8" w:rsidRDefault="002C64DB" w:rsidP="00E335C8">
      <w:r w:rsidRPr="00CA08BC">
        <w:t>The User installations</w:t>
      </w:r>
      <w:r w:rsidR="007B7D26" w:rsidRPr="00CA08BC">
        <w:t xml:space="preserve"> also </w:t>
      </w:r>
      <w:proofErr w:type="gramStart"/>
      <w:r w:rsidR="007B7D26" w:rsidRPr="00CA08BC">
        <w:t>have to</w:t>
      </w:r>
      <w:proofErr w:type="gramEnd"/>
      <w:r w:rsidR="007B7D26" w:rsidRPr="00CA08BC">
        <w:t xml:space="preserve"> be upgraded, with the file </w:t>
      </w:r>
      <w:r w:rsidR="007B7D26" w:rsidRPr="00CA08BC">
        <w:rPr>
          <w:b/>
          <w:sz w:val="16"/>
          <w:szCs w:val="16"/>
        </w:rPr>
        <w:t>TimeCard</w:t>
      </w:r>
      <w:r w:rsidR="00374147" w:rsidRPr="00CA08BC">
        <w:rPr>
          <w:b/>
          <w:sz w:val="16"/>
          <w:szCs w:val="16"/>
        </w:rPr>
        <w:t>User</w:t>
      </w:r>
      <w:r w:rsidR="007B7D26" w:rsidRPr="00CA08BC">
        <w:rPr>
          <w:b/>
          <w:sz w:val="16"/>
          <w:szCs w:val="16"/>
        </w:rPr>
        <w:t>Setup.msi</w:t>
      </w:r>
      <w:r w:rsidR="007B7D26" w:rsidRPr="00CA08BC">
        <w:rPr>
          <w:sz w:val="16"/>
          <w:szCs w:val="16"/>
        </w:rPr>
        <w:t xml:space="preserve">. </w:t>
      </w:r>
      <w:r w:rsidR="007B7D26" w:rsidRPr="00CA08BC">
        <w:t xml:space="preserve">This </w:t>
      </w:r>
      <w:r w:rsidR="00374147" w:rsidRPr="00CA08BC">
        <w:t>upgrade</w:t>
      </w:r>
      <w:r w:rsidR="007B7D26" w:rsidRPr="00CA08BC">
        <w:t xml:space="preserve"> may be performed centrally, using Active Directory.</w:t>
      </w:r>
      <w:r w:rsidR="00374147" w:rsidRPr="00CA08BC">
        <w:t xml:space="preserve"> </w:t>
      </w:r>
      <w:r w:rsidR="00C16503" w:rsidRPr="00CA08BC">
        <w:rPr>
          <w:i/>
        </w:rPr>
        <w:t>Refer to</w:t>
      </w:r>
      <w:r w:rsidR="00C16503" w:rsidRPr="00CA08BC">
        <w:t xml:space="preserve"> </w:t>
      </w:r>
      <w:r w:rsidR="00C16503" w:rsidRPr="00CA08BC">
        <w:fldChar w:fldCharType="begin"/>
      </w:r>
      <w:r w:rsidR="00C16503" w:rsidRPr="00CA08BC">
        <w:instrText xml:space="preserve"> REF _Ref381949711 \h </w:instrText>
      </w:r>
      <w:r w:rsidR="00C16503" w:rsidRPr="00CA08BC">
        <w:fldChar w:fldCharType="separate"/>
      </w:r>
      <w:r w:rsidR="00F9284E" w:rsidRPr="009E0C8E">
        <w:t>User Installation via AD</w:t>
      </w:r>
      <w:r w:rsidR="00C16503" w:rsidRPr="00CA08BC">
        <w:fldChar w:fldCharType="end"/>
      </w:r>
      <w:r w:rsidR="00C16503" w:rsidRPr="00CA08BC">
        <w:t>.</w:t>
      </w:r>
    </w:p>
    <w:p w14:paraId="5E17CE97" w14:textId="5C560AB7" w:rsidR="00797495" w:rsidRPr="00797495" w:rsidRDefault="00374147" w:rsidP="00E335C8">
      <w:r w:rsidRPr="00CA08BC">
        <w:t xml:space="preserve">Each user may also use the file and </w:t>
      </w:r>
      <w:r w:rsidR="002C64DB" w:rsidRPr="00CA08BC">
        <w:t xml:space="preserve">run it to </w:t>
      </w:r>
      <w:r w:rsidRPr="00CA08BC">
        <w:t>upgrade his/her own installation.</w:t>
      </w:r>
      <w:r w:rsidR="00044457" w:rsidRPr="005C682E">
        <w:t xml:space="preserve"> </w:t>
      </w:r>
    </w:p>
    <w:p w14:paraId="6F22B6C2" w14:textId="73F2AF24" w:rsidR="00C56BAA" w:rsidRPr="00CA08BC" w:rsidRDefault="002C3010" w:rsidP="00787DD8">
      <w:pPr>
        <w:pStyle w:val="Heading1"/>
      </w:pPr>
      <w:bookmarkStart w:id="267" w:name="_The_files_and"/>
      <w:bookmarkStart w:id="268" w:name="_Toc448489789"/>
      <w:bookmarkEnd w:id="260"/>
      <w:bookmarkEnd w:id="261"/>
      <w:bookmarkEnd w:id="262"/>
      <w:bookmarkEnd w:id="263"/>
      <w:bookmarkEnd w:id="264"/>
      <w:bookmarkEnd w:id="267"/>
      <w:r>
        <w:t>Subscription</w:t>
      </w:r>
      <w:bookmarkEnd w:id="268"/>
    </w:p>
    <w:p w14:paraId="4DEF548F" w14:textId="77777777" w:rsidR="00E335C8" w:rsidRDefault="00C56BAA" w:rsidP="005836B8">
      <w:r w:rsidRPr="00CA08BC">
        <w:t xml:space="preserve">The evaluation period for </w:t>
      </w:r>
      <w:proofErr w:type="spellStart"/>
      <w:r w:rsidRPr="00CA08BC">
        <w:rPr>
          <w:i/>
        </w:rPr>
        <w:t>TimeCard</w:t>
      </w:r>
      <w:proofErr w:type="spellEnd"/>
      <w:r w:rsidRPr="00CA08BC">
        <w:t xml:space="preserve"> expires after 30 days. Then you need to start subscribing to </w:t>
      </w:r>
      <w:proofErr w:type="spellStart"/>
      <w:r w:rsidRPr="00CA08BC">
        <w:rPr>
          <w:i/>
        </w:rPr>
        <w:t>TimeCard</w:t>
      </w:r>
      <w:proofErr w:type="spellEnd"/>
      <w:r w:rsidRPr="00CA08BC">
        <w:t xml:space="preserve"> and </w:t>
      </w:r>
      <w:r w:rsidR="00607788" w:rsidRPr="00CA08BC">
        <w:t xml:space="preserve">either </w:t>
      </w:r>
      <w:r w:rsidRPr="00CA08BC">
        <w:t xml:space="preserve">register it </w:t>
      </w:r>
      <w:r w:rsidR="00607788" w:rsidRPr="00CA08BC">
        <w:t xml:space="preserve">or order a register free Premium copy of </w:t>
      </w:r>
      <w:proofErr w:type="spellStart"/>
      <w:r w:rsidR="00607788" w:rsidRPr="00CA08BC">
        <w:rPr>
          <w:i/>
        </w:rPr>
        <w:t>TimeCard</w:t>
      </w:r>
      <w:proofErr w:type="spellEnd"/>
      <w:r w:rsidR="00607788" w:rsidRPr="00CA08BC">
        <w:t xml:space="preserve"> </w:t>
      </w:r>
      <w:r w:rsidRPr="00CA08BC">
        <w:t>to be able to continue working with it.</w:t>
      </w:r>
      <w:r w:rsidRPr="005C682E">
        <w:t xml:space="preserve"> </w:t>
      </w:r>
    </w:p>
    <w:p w14:paraId="258479E3" w14:textId="11223DFE" w:rsidR="00E335C8" w:rsidRDefault="00C56BAA" w:rsidP="005836B8">
      <w:r w:rsidRPr="00CA08BC">
        <w:t>There are t</w:t>
      </w:r>
      <w:r w:rsidR="00787DD8" w:rsidRPr="00CA08BC">
        <w:t>hree subscription levels</w:t>
      </w:r>
      <w:r w:rsidRPr="00CA08BC">
        <w:t>, refer to</w:t>
      </w:r>
      <w:r w:rsidR="00787DD8" w:rsidRPr="00CA08BC">
        <w:t xml:space="preserve"> the </w:t>
      </w:r>
      <w:r w:rsidR="001343EB" w:rsidRPr="00923E49">
        <w:rPr>
          <w:rStyle w:val="Hyperlink"/>
        </w:rPr>
        <w:t>https://bizsolutions365.com/subscription/</w:t>
      </w:r>
      <w:r w:rsidRPr="00923E49">
        <w:rPr>
          <w:rStyle w:val="Hyperlink"/>
          <w:i/>
        </w:rPr>
        <w:t>.</w:t>
      </w:r>
      <w:r w:rsidRPr="00AF1EB9">
        <w:rPr>
          <w:color w:val="FF0000"/>
        </w:rPr>
        <w:t xml:space="preserve"> </w:t>
      </w:r>
    </w:p>
    <w:p w14:paraId="21CA1FE6" w14:textId="6CDF53F4" w:rsidR="00C56BAA" w:rsidRPr="005C682E" w:rsidRDefault="00C56BAA" w:rsidP="005836B8">
      <w:r w:rsidRPr="00CA08BC">
        <w:rPr>
          <w:b/>
        </w:rPr>
        <w:t>Support, free upgrades and an unlimited number of users</w:t>
      </w:r>
      <w:r w:rsidRPr="00CA08BC">
        <w:t xml:space="preserve"> within the organization are included in </w:t>
      </w:r>
      <w:r w:rsidR="00787DD8" w:rsidRPr="00CA08BC">
        <w:t>all</w:t>
      </w:r>
      <w:r w:rsidRPr="00CA08BC">
        <w:t xml:space="preserve"> levels.</w:t>
      </w:r>
      <w:bookmarkStart w:id="269" w:name="_Ref169262716"/>
    </w:p>
    <w:p w14:paraId="623671ED" w14:textId="431FF819" w:rsidR="00C56BAA" w:rsidRPr="00CA08BC" w:rsidRDefault="00C56BAA" w:rsidP="006A68C2">
      <w:pPr>
        <w:pStyle w:val="Heading2"/>
      </w:pPr>
      <w:bookmarkStart w:id="270" w:name="_Toc266799491"/>
      <w:bookmarkStart w:id="271" w:name="_Toc367996118"/>
      <w:bookmarkStart w:id="272" w:name="_Toc448489790"/>
      <w:r w:rsidRPr="00CA08BC">
        <w:lastRenderedPageBreak/>
        <w:t>Registr</w:t>
      </w:r>
      <w:bookmarkEnd w:id="269"/>
      <w:bookmarkEnd w:id="270"/>
      <w:bookmarkEnd w:id="271"/>
      <w:r w:rsidRPr="00CA08BC">
        <w:t>ation</w:t>
      </w:r>
      <w:bookmarkEnd w:id="272"/>
    </w:p>
    <w:p w14:paraId="4359F0C0" w14:textId="67126C18" w:rsidR="0056406E" w:rsidRDefault="00C56BAA" w:rsidP="005836B8">
      <w:pPr>
        <w:rPr>
          <w:i/>
        </w:rPr>
      </w:pPr>
      <w:r w:rsidRPr="00CA08BC">
        <w:t xml:space="preserve">This information is only valid for organizations with a </w:t>
      </w:r>
      <w:proofErr w:type="gramStart"/>
      <w:r w:rsidR="00787DD8" w:rsidRPr="00CA08BC">
        <w:t>Minimum or Medium</w:t>
      </w:r>
      <w:r w:rsidRPr="00CA08BC">
        <w:t xml:space="preserve"> </w:t>
      </w:r>
      <w:r w:rsidR="00787DD8" w:rsidRPr="00CA08BC">
        <w:t>subscribers</w:t>
      </w:r>
      <w:proofErr w:type="gramEnd"/>
      <w:r w:rsidRPr="00CA08BC">
        <w:t xml:space="preserve">. </w:t>
      </w:r>
      <w:r w:rsidRPr="00CA08BC">
        <w:rPr>
          <w:i/>
        </w:rPr>
        <w:t xml:space="preserve">Premium </w:t>
      </w:r>
      <w:r w:rsidR="00787DD8" w:rsidRPr="00CA08BC">
        <w:rPr>
          <w:i/>
        </w:rPr>
        <w:t>subscri</w:t>
      </w:r>
      <w:r w:rsidRPr="00CA08BC">
        <w:rPr>
          <w:i/>
        </w:rPr>
        <w:t>bers do not have to register their installations.</w:t>
      </w:r>
    </w:p>
    <w:p w14:paraId="5DBD73DA" w14:textId="5807DF27" w:rsidR="00311A21" w:rsidRPr="005C682E" w:rsidRDefault="00C56BAA" w:rsidP="005836B8">
      <w:bookmarkStart w:id="273" w:name="_Toc156194265"/>
      <w:bookmarkStart w:id="274" w:name="_Toc164087586"/>
      <w:bookmarkStart w:id="275" w:name="_Toc156194266"/>
      <w:r w:rsidRPr="00CA08BC">
        <w:t>The r</w:t>
      </w:r>
      <w:r w:rsidR="00294BAF" w:rsidRPr="00CA08BC">
        <w:t xml:space="preserve">egistration is </w:t>
      </w:r>
      <w:r w:rsidRPr="00CA08BC">
        <w:t>performed</w:t>
      </w:r>
      <w:r w:rsidR="00294BAF" w:rsidRPr="00CA08BC">
        <w:t xml:space="preserve"> in</w:t>
      </w:r>
      <w:r w:rsidR="00977ACA" w:rsidRPr="00CA08BC">
        <w:t xml:space="preserve">side </w:t>
      </w:r>
      <w:proofErr w:type="spellStart"/>
      <w:r w:rsidR="00977ACA" w:rsidRPr="00CA08BC">
        <w:rPr>
          <w:i/>
        </w:rPr>
        <w:t>TimeCard</w:t>
      </w:r>
      <w:proofErr w:type="spellEnd"/>
      <w:r w:rsidR="00294BAF" w:rsidRPr="00CA08BC">
        <w:t xml:space="preserve">, so there is no need to change anything once you decide to </w:t>
      </w:r>
      <w:r w:rsidR="00DB17F0" w:rsidRPr="00CA08BC">
        <w:t>subscribe</w:t>
      </w:r>
      <w:r w:rsidR="00294BAF" w:rsidRPr="00CA08BC">
        <w:t>.</w:t>
      </w:r>
      <w:r w:rsidR="00294BAF" w:rsidRPr="005C682E">
        <w:t xml:space="preserve"> </w:t>
      </w:r>
    </w:p>
    <w:p w14:paraId="09F086E4" w14:textId="3264D3CE" w:rsidR="0056406E" w:rsidRDefault="00294BAF" w:rsidP="005836B8">
      <w:r w:rsidRPr="00CA08BC">
        <w:t xml:space="preserve">The registration is performed by clicking the License button in the </w:t>
      </w:r>
      <w:r w:rsidR="005C39DB" w:rsidRPr="00CA08BC">
        <w:t>Glob</w:t>
      </w:r>
      <w:r w:rsidRPr="00CA08BC">
        <w:t xml:space="preserve">al </w:t>
      </w:r>
      <w:r w:rsidR="009E0443" w:rsidRPr="00CA08BC">
        <w:t xml:space="preserve">or Personal </w:t>
      </w:r>
      <w:r w:rsidRPr="00CA08BC">
        <w:t xml:space="preserve">Settings. </w:t>
      </w:r>
      <w:r w:rsidR="00925021" w:rsidRPr="00CA08BC">
        <w:t xml:space="preserve">Register with the key you have received from the </w:t>
      </w:r>
      <w:r w:rsidR="00AF1EB9">
        <w:t>bizsolutions365</w:t>
      </w:r>
      <w:r w:rsidR="00925021" w:rsidRPr="00CA08BC">
        <w:t>.com team and with an e-mail address that has the domain of your company or organization.</w:t>
      </w:r>
      <w:r w:rsidR="00925021">
        <w:t xml:space="preserve"> </w:t>
      </w:r>
    </w:p>
    <w:p w14:paraId="48125B78" w14:textId="22C25F7A" w:rsidR="00294BAF" w:rsidRPr="005C682E" w:rsidRDefault="009E0443" w:rsidP="005836B8">
      <w:r w:rsidRPr="00CA08BC">
        <w:t xml:space="preserve">No special permissions are needed, and the registration will be performed for all users. When </w:t>
      </w:r>
      <w:proofErr w:type="spellStart"/>
      <w:r w:rsidRPr="00CA08BC">
        <w:rPr>
          <w:i/>
        </w:rPr>
        <w:t>TimeCard</w:t>
      </w:r>
      <w:proofErr w:type="spellEnd"/>
      <w:r w:rsidRPr="00CA08BC">
        <w:t xml:space="preserve"> has been registered</w:t>
      </w:r>
      <w:r w:rsidR="0056406E">
        <w:t>,</w:t>
      </w:r>
      <w:r w:rsidRPr="00CA08BC">
        <w:t xml:space="preserve"> the License buttons in the settings dialogs will be hidden.</w:t>
      </w:r>
    </w:p>
    <w:p w14:paraId="12B51A6C" w14:textId="3CDF4092" w:rsidR="00554120" w:rsidRPr="005C682E" w:rsidRDefault="000E15CE" w:rsidP="005836B8">
      <w:r>
        <w:rPr>
          <w:noProof/>
        </w:rPr>
        <w:drawing>
          <wp:inline distT="0" distB="0" distL="0" distR="0" wp14:anchorId="5BBCF927" wp14:editId="14D8443E">
            <wp:extent cx="5759450" cy="3855085"/>
            <wp:effectExtent l="0" t="0" r="0"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12.png"/>
                    <pic:cNvPicPr/>
                  </pic:nvPicPr>
                  <pic:blipFill>
                    <a:blip r:embed="rId116">
                      <a:extLst>
                        <a:ext uri="{28A0092B-C50C-407E-A947-70E740481C1C}">
                          <a14:useLocalDpi xmlns:a14="http://schemas.microsoft.com/office/drawing/2010/main" val="0"/>
                        </a:ext>
                      </a:extLst>
                    </a:blip>
                    <a:stretch>
                      <a:fillRect/>
                    </a:stretch>
                  </pic:blipFill>
                  <pic:spPr>
                    <a:xfrm>
                      <a:off x="0" y="0"/>
                      <a:ext cx="5759450" cy="3855085"/>
                    </a:xfrm>
                    <a:prstGeom prst="rect">
                      <a:avLst/>
                    </a:prstGeom>
                  </pic:spPr>
                </pic:pic>
              </a:graphicData>
            </a:graphic>
          </wp:inline>
        </w:drawing>
      </w:r>
    </w:p>
    <w:p w14:paraId="48C3498C" w14:textId="77777777" w:rsidR="00C56BAA" w:rsidRPr="00CA08BC" w:rsidRDefault="00C56BAA" w:rsidP="0077661A">
      <w:pPr>
        <w:pStyle w:val="Heading1"/>
      </w:pPr>
      <w:bookmarkStart w:id="276" w:name="_Toc266799493"/>
      <w:bookmarkStart w:id="277" w:name="_Toc367996119"/>
      <w:bookmarkStart w:id="278" w:name="_Toc448489791"/>
      <w:bookmarkStart w:id="279" w:name="_Toc164087587"/>
      <w:bookmarkEnd w:id="273"/>
      <w:bookmarkEnd w:id="274"/>
      <w:bookmarkEnd w:id="275"/>
      <w:r w:rsidRPr="00CA08BC">
        <w:t>Support</w:t>
      </w:r>
      <w:bookmarkEnd w:id="276"/>
      <w:bookmarkEnd w:id="277"/>
      <w:bookmarkEnd w:id="278"/>
    </w:p>
    <w:p w14:paraId="42FD445C" w14:textId="51DFB43C" w:rsidR="00C56BAA" w:rsidRPr="005C682E" w:rsidRDefault="00C56BAA" w:rsidP="005836B8">
      <w:r w:rsidRPr="00CA08BC">
        <w:t xml:space="preserve">To use </w:t>
      </w:r>
      <w:proofErr w:type="spellStart"/>
      <w:r w:rsidRPr="00CA08BC">
        <w:rPr>
          <w:i/>
        </w:rPr>
        <w:t>TimeCard</w:t>
      </w:r>
      <w:proofErr w:type="spellEnd"/>
      <w:r w:rsidR="004A2636" w:rsidRPr="00CA08BC">
        <w:rPr>
          <w:i/>
        </w:rPr>
        <w:t>,</w:t>
      </w:r>
      <w:r w:rsidRPr="00CA08BC">
        <w:t xml:space="preserve"> your </w:t>
      </w:r>
      <w:r w:rsidR="004A2636" w:rsidRPr="00CA08BC">
        <w:t>organization must</w:t>
      </w:r>
      <w:r w:rsidRPr="00CA08BC">
        <w:t xml:space="preserve"> </w:t>
      </w:r>
      <w:r w:rsidR="00787DD8" w:rsidRPr="00CA08BC">
        <w:t>have a valid subscription</w:t>
      </w:r>
      <w:r w:rsidRPr="00CA08BC">
        <w:t xml:space="preserve">. Free upgrades and the </w:t>
      </w:r>
      <w:r w:rsidR="00AF1EB9">
        <w:t>bizsolutions365</w:t>
      </w:r>
      <w:r w:rsidRPr="00CA08BC">
        <w:t xml:space="preserve">.com Support Services are included in all </w:t>
      </w:r>
      <w:r w:rsidR="00787DD8" w:rsidRPr="00CA08BC">
        <w:t>subscription levels</w:t>
      </w:r>
      <w:r w:rsidRPr="00CA08BC">
        <w:t>.</w:t>
      </w:r>
      <w:r w:rsidRPr="005C682E">
        <w:t xml:space="preserve"> </w:t>
      </w:r>
    </w:p>
    <w:p w14:paraId="09346161" w14:textId="77777777" w:rsidR="00C56BAA" w:rsidRPr="00CA08BC" w:rsidRDefault="00C56BAA" w:rsidP="006A68C2">
      <w:pPr>
        <w:pStyle w:val="Heading2"/>
      </w:pPr>
      <w:bookmarkStart w:id="280" w:name="_Toc266799494"/>
      <w:bookmarkStart w:id="281" w:name="_Toc367996120"/>
      <w:bookmarkStart w:id="282" w:name="_Toc448489792"/>
      <w:r w:rsidRPr="00CA08BC">
        <w:t>Contact</w:t>
      </w:r>
      <w:bookmarkEnd w:id="280"/>
      <w:bookmarkEnd w:id="281"/>
      <w:bookmarkEnd w:id="282"/>
    </w:p>
    <w:p w14:paraId="45785EB8" w14:textId="23301257" w:rsidR="00C56BAA" w:rsidRPr="005C682E" w:rsidRDefault="00C56BAA" w:rsidP="005836B8">
      <w:r w:rsidRPr="00CA08BC">
        <w:t xml:space="preserve">The solutions of </w:t>
      </w:r>
      <w:r w:rsidR="00AF1EB9">
        <w:t>bizsolutions365</w:t>
      </w:r>
      <w:r w:rsidRPr="00CA08BC">
        <w:t>.com are designed to be very easy to deploy, use and manage.  However, if you have any kind of problems or questions about our software, there are several ways of contacting us:</w:t>
      </w:r>
    </w:p>
    <w:tbl>
      <w:tblPr>
        <w:tblW w:w="0" w:type="auto"/>
        <w:jc w:val="center"/>
        <w:tblLook w:val="01E0" w:firstRow="1" w:lastRow="1" w:firstColumn="1" w:lastColumn="1" w:noHBand="0" w:noVBand="0"/>
      </w:tblPr>
      <w:tblGrid>
        <w:gridCol w:w="1867"/>
        <w:gridCol w:w="2932"/>
        <w:gridCol w:w="4169"/>
      </w:tblGrid>
      <w:tr w:rsidR="00AF1EB9" w:rsidRPr="005C682E" w14:paraId="3A9652A4" w14:textId="77777777" w:rsidTr="00C56BAA">
        <w:trPr>
          <w:trHeight w:val="506"/>
          <w:jc w:val="center"/>
        </w:trPr>
        <w:tc>
          <w:tcPr>
            <w:tcW w:w="1867" w:type="dxa"/>
            <w:vAlign w:val="center"/>
          </w:tcPr>
          <w:p w14:paraId="35D69348" w14:textId="77777777" w:rsidR="00C56BAA" w:rsidRPr="00CA08BC" w:rsidRDefault="00C56BAA" w:rsidP="005836B8">
            <w:r w:rsidRPr="00CA08BC">
              <w:t>E-mail</w:t>
            </w:r>
          </w:p>
        </w:tc>
        <w:tc>
          <w:tcPr>
            <w:tcW w:w="1948" w:type="dxa"/>
            <w:vAlign w:val="center"/>
          </w:tcPr>
          <w:p w14:paraId="03DD1437" w14:textId="5B6012BF" w:rsidR="00C56BAA" w:rsidRPr="00CA08BC" w:rsidRDefault="0045467C" w:rsidP="005836B8">
            <w:pPr>
              <w:pStyle w:val="NormalWeb"/>
            </w:pPr>
            <w:hyperlink r:id="rId117" w:history="1">
              <w:r w:rsidR="00C56BAA" w:rsidRPr="00F037B8">
                <w:rPr>
                  <w:rStyle w:val="Hyperlink"/>
                  <w:rFonts w:ascii="Verdana" w:hAnsi="Verdana"/>
                  <w:sz w:val="18"/>
                  <w:szCs w:val="18"/>
                  <w:lang w:val="en-US"/>
                </w:rPr>
                <w:t>support@</w:t>
              </w:r>
              <w:r w:rsidR="00AF1EB9" w:rsidRPr="00F037B8">
                <w:rPr>
                  <w:rStyle w:val="Hyperlink"/>
                  <w:rFonts w:ascii="Verdana" w:hAnsi="Verdana"/>
                  <w:sz w:val="18"/>
                  <w:szCs w:val="18"/>
                  <w:lang w:val="en-US"/>
                </w:rPr>
                <w:t>bizsolutions365</w:t>
              </w:r>
              <w:r w:rsidR="00C56BAA" w:rsidRPr="00F037B8">
                <w:rPr>
                  <w:rStyle w:val="Hyperlink"/>
                  <w:rFonts w:ascii="Verdana" w:hAnsi="Verdana"/>
                  <w:sz w:val="18"/>
                  <w:szCs w:val="18"/>
                  <w:lang w:val="en-US"/>
                </w:rPr>
                <w:t>.com</w:t>
              </w:r>
            </w:hyperlink>
            <w:r w:rsidR="00C56BAA" w:rsidRPr="00CA08BC">
              <w:t xml:space="preserve"> </w:t>
            </w:r>
          </w:p>
        </w:tc>
        <w:tc>
          <w:tcPr>
            <w:tcW w:w="4169" w:type="dxa"/>
            <w:vAlign w:val="center"/>
          </w:tcPr>
          <w:p w14:paraId="535D3A67" w14:textId="77777777" w:rsidR="00C56BAA" w:rsidRPr="00CA08BC" w:rsidRDefault="00C56BAA" w:rsidP="005836B8">
            <w:r w:rsidRPr="00CA08BC">
              <w:t>Technical issues</w:t>
            </w:r>
          </w:p>
        </w:tc>
      </w:tr>
      <w:tr w:rsidR="00AF1EB9" w:rsidRPr="005C682E" w14:paraId="32CB9E26" w14:textId="77777777" w:rsidTr="00C56BAA">
        <w:trPr>
          <w:trHeight w:val="570"/>
          <w:jc w:val="center"/>
        </w:trPr>
        <w:tc>
          <w:tcPr>
            <w:tcW w:w="1867" w:type="dxa"/>
            <w:vAlign w:val="center"/>
          </w:tcPr>
          <w:p w14:paraId="33ED3386" w14:textId="77777777" w:rsidR="00C56BAA" w:rsidRPr="005C682E" w:rsidRDefault="00C56BAA" w:rsidP="005836B8">
            <w:r w:rsidRPr="005C682E">
              <w:t> </w:t>
            </w:r>
          </w:p>
        </w:tc>
        <w:tc>
          <w:tcPr>
            <w:tcW w:w="1948" w:type="dxa"/>
            <w:vAlign w:val="center"/>
          </w:tcPr>
          <w:p w14:paraId="2DDE5C45" w14:textId="32FE0B4F" w:rsidR="00C56BAA" w:rsidRPr="00CA08BC" w:rsidRDefault="0045467C" w:rsidP="005836B8">
            <w:hyperlink r:id="rId118" w:history="1">
              <w:r w:rsidR="00C56BAA" w:rsidRPr="00F037B8">
                <w:rPr>
                  <w:rStyle w:val="Hyperlink"/>
                  <w:szCs w:val="18"/>
                </w:rPr>
                <w:t>sales@</w:t>
              </w:r>
              <w:r w:rsidR="00AF1EB9" w:rsidRPr="00F037B8">
                <w:rPr>
                  <w:rStyle w:val="Hyperlink"/>
                  <w:szCs w:val="18"/>
                </w:rPr>
                <w:t>bizsolutions365</w:t>
              </w:r>
              <w:r w:rsidR="00C56BAA" w:rsidRPr="00F037B8">
                <w:rPr>
                  <w:rStyle w:val="Hyperlink"/>
                  <w:szCs w:val="18"/>
                </w:rPr>
                <w:t>.com</w:t>
              </w:r>
            </w:hyperlink>
          </w:p>
        </w:tc>
        <w:tc>
          <w:tcPr>
            <w:tcW w:w="4169" w:type="dxa"/>
            <w:vAlign w:val="center"/>
          </w:tcPr>
          <w:p w14:paraId="46868C92" w14:textId="77777777" w:rsidR="00C56BAA" w:rsidRPr="00CA08BC" w:rsidRDefault="00C56BAA" w:rsidP="005836B8">
            <w:r w:rsidRPr="00CA08BC">
              <w:t>General and sales issues</w:t>
            </w:r>
          </w:p>
        </w:tc>
      </w:tr>
      <w:tr w:rsidR="00AF1EB9" w:rsidRPr="005C682E" w14:paraId="69D09E2E" w14:textId="77777777" w:rsidTr="00C56BAA">
        <w:trPr>
          <w:trHeight w:val="394"/>
          <w:jc w:val="center"/>
        </w:trPr>
        <w:tc>
          <w:tcPr>
            <w:tcW w:w="1867" w:type="dxa"/>
            <w:vAlign w:val="center"/>
          </w:tcPr>
          <w:p w14:paraId="487EDADE" w14:textId="2CD47540" w:rsidR="00C56BAA" w:rsidRPr="00CA08BC" w:rsidRDefault="00C56BAA" w:rsidP="005836B8">
            <w:r w:rsidRPr="00CA08BC">
              <w:t>Telepho</w:t>
            </w:r>
            <w:r w:rsidR="0056406E">
              <w:t>ne</w:t>
            </w:r>
          </w:p>
        </w:tc>
        <w:tc>
          <w:tcPr>
            <w:tcW w:w="1948" w:type="dxa"/>
            <w:vAlign w:val="center"/>
          </w:tcPr>
          <w:p w14:paraId="459F3FEE" w14:textId="5FDB00C2" w:rsidR="00C56BAA" w:rsidRPr="00CA08BC" w:rsidRDefault="00C56BAA" w:rsidP="005836B8">
            <w:r w:rsidRPr="00CA08BC">
              <w:t>+</w:t>
            </w:r>
            <w:r w:rsidR="00AF1EB9">
              <w:t xml:space="preserve">91 </w:t>
            </w:r>
            <w:r w:rsidR="001343EB">
              <w:t xml:space="preserve">780 600 6234 </w:t>
            </w:r>
          </w:p>
        </w:tc>
        <w:tc>
          <w:tcPr>
            <w:tcW w:w="4169" w:type="dxa"/>
            <w:vAlign w:val="center"/>
          </w:tcPr>
          <w:p w14:paraId="096459AB" w14:textId="3E249E47" w:rsidR="00C56BAA" w:rsidRPr="00CA08BC" w:rsidRDefault="00C56BAA" w:rsidP="005836B8"/>
        </w:tc>
      </w:tr>
      <w:tr w:rsidR="00AF1EB9" w:rsidRPr="005C682E" w14:paraId="15CEA953" w14:textId="77777777" w:rsidTr="00C56BAA">
        <w:trPr>
          <w:jc w:val="center"/>
        </w:trPr>
        <w:tc>
          <w:tcPr>
            <w:tcW w:w="1867" w:type="dxa"/>
            <w:vAlign w:val="center"/>
          </w:tcPr>
          <w:p w14:paraId="0351393C" w14:textId="77777777" w:rsidR="00C56BAA" w:rsidRPr="00CA08BC" w:rsidRDefault="00C56BAA" w:rsidP="005836B8">
            <w:r w:rsidRPr="00CA08BC">
              <w:lastRenderedPageBreak/>
              <w:t> Chat online</w:t>
            </w:r>
          </w:p>
        </w:tc>
        <w:tc>
          <w:tcPr>
            <w:tcW w:w="1948" w:type="dxa"/>
            <w:vAlign w:val="center"/>
          </w:tcPr>
          <w:p w14:paraId="5E0D6333" w14:textId="014D518A" w:rsidR="00C56BAA" w:rsidRPr="00CA08BC" w:rsidRDefault="0045467C" w:rsidP="005836B8">
            <w:hyperlink r:id="rId119" w:history="1">
              <w:r w:rsidR="00C56BAA" w:rsidRPr="00AF1EB9">
                <w:rPr>
                  <w:rStyle w:val="Hyperlink"/>
                  <w:szCs w:val="18"/>
                </w:rPr>
                <w:t>www.</w:t>
              </w:r>
              <w:r w:rsidR="00AF1EB9" w:rsidRPr="00AF1EB9">
                <w:rPr>
                  <w:rStyle w:val="Hyperlink"/>
                  <w:szCs w:val="18"/>
                </w:rPr>
                <w:t>bizsolutions365</w:t>
              </w:r>
              <w:r w:rsidR="00C56BAA" w:rsidRPr="00AF1EB9">
                <w:rPr>
                  <w:rStyle w:val="Hyperlink"/>
                  <w:szCs w:val="18"/>
                </w:rPr>
                <w:t>.com</w:t>
              </w:r>
            </w:hyperlink>
          </w:p>
        </w:tc>
        <w:tc>
          <w:tcPr>
            <w:tcW w:w="4169" w:type="dxa"/>
            <w:vAlign w:val="center"/>
          </w:tcPr>
          <w:p w14:paraId="42A38268" w14:textId="77777777" w:rsidR="00C56BAA" w:rsidRPr="005C682E" w:rsidRDefault="00C56BAA" w:rsidP="005836B8">
            <w:r w:rsidRPr="005C682E">
              <w:br/>
            </w:r>
          </w:p>
        </w:tc>
      </w:tr>
    </w:tbl>
    <w:p w14:paraId="77D97626" w14:textId="23E1AB13" w:rsidR="00C56BAA" w:rsidRPr="00CA08BC" w:rsidRDefault="00C56BAA" w:rsidP="0077661A">
      <w:pPr>
        <w:pStyle w:val="Heading1"/>
      </w:pPr>
      <w:bookmarkStart w:id="283" w:name="_Toc266799495"/>
      <w:bookmarkStart w:id="284" w:name="_Toc367996121"/>
      <w:bookmarkStart w:id="285" w:name="_Toc448489793"/>
      <w:r w:rsidRPr="00CA08BC">
        <w:t xml:space="preserve">Remove </w:t>
      </w:r>
      <w:bookmarkEnd w:id="283"/>
      <w:bookmarkEnd w:id="284"/>
      <w:proofErr w:type="spellStart"/>
      <w:r w:rsidRPr="00CA08BC">
        <w:t>TimeCard</w:t>
      </w:r>
      <w:bookmarkEnd w:id="285"/>
      <w:proofErr w:type="spellEnd"/>
    </w:p>
    <w:p w14:paraId="6C9682E4" w14:textId="47BEB512" w:rsidR="00C56BAA" w:rsidRDefault="00C56BAA" w:rsidP="005836B8">
      <w:r w:rsidRPr="00CA08BC">
        <w:t xml:space="preserve">Both the workgroup and the client versions of </w:t>
      </w:r>
      <w:proofErr w:type="spellStart"/>
      <w:r w:rsidRPr="00CA08BC">
        <w:rPr>
          <w:i/>
        </w:rPr>
        <w:t>TimeCard</w:t>
      </w:r>
      <w:proofErr w:type="spellEnd"/>
      <w:r w:rsidRPr="00CA08BC">
        <w:rPr>
          <w:i/>
        </w:rPr>
        <w:t xml:space="preserve"> </w:t>
      </w:r>
      <w:r w:rsidRPr="00CA08BC">
        <w:t xml:space="preserve">are uninstalled from the Control Panel, Add-Remove programs / Programs and Features. </w:t>
      </w:r>
    </w:p>
    <w:p w14:paraId="7A35565E" w14:textId="43471ABF" w:rsidR="000E15CE" w:rsidRPr="00CA08BC" w:rsidRDefault="000E15CE" w:rsidP="005836B8">
      <w:r>
        <w:rPr>
          <w:noProof/>
        </w:rPr>
        <w:drawing>
          <wp:inline distT="0" distB="0" distL="0" distR="0" wp14:anchorId="19D9E216" wp14:editId="347B0C08">
            <wp:extent cx="5759450" cy="2393950"/>
            <wp:effectExtent l="0" t="0" r="0" b="6350"/>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Untitled11.png"/>
                    <pic:cNvPicPr/>
                  </pic:nvPicPr>
                  <pic:blipFill>
                    <a:blip r:embed="rId120">
                      <a:extLst>
                        <a:ext uri="{28A0092B-C50C-407E-A947-70E740481C1C}">
                          <a14:useLocalDpi xmlns:a14="http://schemas.microsoft.com/office/drawing/2010/main" val="0"/>
                        </a:ext>
                      </a:extLst>
                    </a:blip>
                    <a:stretch>
                      <a:fillRect/>
                    </a:stretch>
                  </pic:blipFill>
                  <pic:spPr>
                    <a:xfrm>
                      <a:off x="0" y="0"/>
                      <a:ext cx="5759450" cy="2393950"/>
                    </a:xfrm>
                    <a:prstGeom prst="rect">
                      <a:avLst/>
                    </a:prstGeom>
                  </pic:spPr>
                </pic:pic>
              </a:graphicData>
            </a:graphic>
          </wp:inline>
        </w:drawing>
      </w:r>
    </w:p>
    <w:bookmarkEnd w:id="279"/>
    <w:p w14:paraId="59B8B5A7" w14:textId="7B0A9614" w:rsidR="00DE5035" w:rsidRPr="005C682E" w:rsidRDefault="00DE5035" w:rsidP="005836B8"/>
    <w:sectPr w:rsidR="00DE5035" w:rsidRPr="005C682E" w:rsidSect="00262F2A">
      <w:headerReference w:type="even" r:id="rId121"/>
      <w:headerReference w:type="default" r:id="rId122"/>
      <w:footerReference w:type="even" r:id="rId123"/>
      <w:footerReference w:type="default" r:id="rId124"/>
      <w:pgSz w:w="11906" w:h="16838" w:code="9"/>
      <w:pgMar w:top="1418" w:right="1418" w:bottom="1418" w:left="1418"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259C2" w14:textId="77777777" w:rsidR="0045467C" w:rsidRDefault="0045467C" w:rsidP="005836B8">
      <w:r>
        <w:separator/>
      </w:r>
    </w:p>
    <w:p w14:paraId="0B2A28BE" w14:textId="77777777" w:rsidR="0045467C" w:rsidRDefault="0045467C" w:rsidP="005836B8"/>
    <w:p w14:paraId="6B69BC84" w14:textId="77777777" w:rsidR="0045467C" w:rsidRDefault="0045467C" w:rsidP="005836B8"/>
    <w:p w14:paraId="5271F655" w14:textId="77777777" w:rsidR="0045467C" w:rsidRDefault="0045467C" w:rsidP="005836B8"/>
    <w:p w14:paraId="790407BF" w14:textId="77777777" w:rsidR="0045467C" w:rsidRDefault="0045467C" w:rsidP="005836B8"/>
    <w:p w14:paraId="2AAA27AB" w14:textId="77777777" w:rsidR="0045467C" w:rsidRDefault="0045467C" w:rsidP="005836B8"/>
    <w:p w14:paraId="5CC09992" w14:textId="77777777" w:rsidR="0045467C" w:rsidRDefault="0045467C" w:rsidP="005836B8"/>
    <w:p w14:paraId="63D056B2" w14:textId="77777777" w:rsidR="0045467C" w:rsidRDefault="0045467C" w:rsidP="005836B8"/>
    <w:p w14:paraId="4A9AD0A4" w14:textId="77777777" w:rsidR="0045467C" w:rsidRDefault="0045467C" w:rsidP="005836B8"/>
    <w:p w14:paraId="30430596" w14:textId="77777777" w:rsidR="0045467C" w:rsidRDefault="0045467C" w:rsidP="005836B8"/>
    <w:p w14:paraId="163A1573" w14:textId="77777777" w:rsidR="0045467C" w:rsidRDefault="0045467C" w:rsidP="005836B8"/>
    <w:p w14:paraId="4D559AF8" w14:textId="77777777" w:rsidR="0045467C" w:rsidRDefault="0045467C" w:rsidP="005836B8"/>
    <w:p w14:paraId="6826ECCA" w14:textId="77777777" w:rsidR="0045467C" w:rsidRDefault="0045467C" w:rsidP="005836B8"/>
    <w:p w14:paraId="3856F346" w14:textId="77777777" w:rsidR="0045467C" w:rsidRDefault="0045467C" w:rsidP="005836B8"/>
    <w:p w14:paraId="7ABFA1DD" w14:textId="77777777" w:rsidR="0045467C" w:rsidRDefault="0045467C" w:rsidP="005836B8"/>
    <w:p w14:paraId="24B18888" w14:textId="77777777" w:rsidR="0045467C" w:rsidRDefault="0045467C" w:rsidP="005836B8"/>
    <w:p w14:paraId="49CF9CF3" w14:textId="77777777" w:rsidR="0045467C" w:rsidRDefault="0045467C" w:rsidP="005836B8"/>
    <w:p w14:paraId="3CC5046C" w14:textId="77777777" w:rsidR="0045467C" w:rsidRDefault="0045467C" w:rsidP="005836B8"/>
    <w:p w14:paraId="6D477D85" w14:textId="77777777" w:rsidR="0045467C" w:rsidRDefault="0045467C" w:rsidP="005836B8"/>
    <w:p w14:paraId="6AA752CC" w14:textId="77777777" w:rsidR="0045467C" w:rsidRDefault="0045467C" w:rsidP="005836B8"/>
    <w:p w14:paraId="30204323" w14:textId="77777777" w:rsidR="0045467C" w:rsidRDefault="0045467C" w:rsidP="005836B8"/>
    <w:p w14:paraId="60BC6630" w14:textId="77777777" w:rsidR="0045467C" w:rsidRDefault="0045467C" w:rsidP="005836B8"/>
    <w:p w14:paraId="36A91C6D" w14:textId="77777777" w:rsidR="0045467C" w:rsidRDefault="0045467C" w:rsidP="005836B8"/>
    <w:p w14:paraId="10B44509" w14:textId="77777777" w:rsidR="0045467C" w:rsidRDefault="0045467C" w:rsidP="005836B8"/>
    <w:p w14:paraId="6EC93006" w14:textId="77777777" w:rsidR="0045467C" w:rsidRDefault="0045467C" w:rsidP="005836B8"/>
    <w:p w14:paraId="37445A81" w14:textId="77777777" w:rsidR="0045467C" w:rsidRDefault="0045467C" w:rsidP="005836B8"/>
    <w:p w14:paraId="5450D84F" w14:textId="77777777" w:rsidR="0045467C" w:rsidRDefault="0045467C" w:rsidP="005836B8"/>
    <w:p w14:paraId="3C87398C" w14:textId="77777777" w:rsidR="0045467C" w:rsidRDefault="0045467C"/>
  </w:endnote>
  <w:endnote w:type="continuationSeparator" w:id="0">
    <w:p w14:paraId="5E472868" w14:textId="77777777" w:rsidR="0045467C" w:rsidRDefault="0045467C" w:rsidP="005836B8">
      <w:r>
        <w:continuationSeparator/>
      </w:r>
    </w:p>
    <w:p w14:paraId="6AE5F452" w14:textId="77777777" w:rsidR="0045467C" w:rsidRDefault="0045467C" w:rsidP="005836B8"/>
    <w:p w14:paraId="12DAE621" w14:textId="77777777" w:rsidR="0045467C" w:rsidRDefault="0045467C" w:rsidP="005836B8"/>
    <w:p w14:paraId="72BB28AC" w14:textId="77777777" w:rsidR="0045467C" w:rsidRDefault="0045467C" w:rsidP="005836B8"/>
    <w:p w14:paraId="11144087" w14:textId="77777777" w:rsidR="0045467C" w:rsidRDefault="0045467C" w:rsidP="005836B8"/>
    <w:p w14:paraId="50FC4033" w14:textId="77777777" w:rsidR="0045467C" w:rsidRDefault="0045467C" w:rsidP="005836B8"/>
    <w:p w14:paraId="7837D777" w14:textId="77777777" w:rsidR="0045467C" w:rsidRDefault="0045467C" w:rsidP="005836B8"/>
    <w:p w14:paraId="1151E280" w14:textId="77777777" w:rsidR="0045467C" w:rsidRDefault="0045467C" w:rsidP="005836B8"/>
    <w:p w14:paraId="0D6AFC21" w14:textId="77777777" w:rsidR="0045467C" w:rsidRDefault="0045467C" w:rsidP="005836B8"/>
    <w:p w14:paraId="5C57373B" w14:textId="77777777" w:rsidR="0045467C" w:rsidRDefault="0045467C" w:rsidP="005836B8"/>
    <w:p w14:paraId="18EEC9F2" w14:textId="77777777" w:rsidR="0045467C" w:rsidRDefault="0045467C" w:rsidP="005836B8"/>
    <w:p w14:paraId="1BC617E4" w14:textId="77777777" w:rsidR="0045467C" w:rsidRDefault="0045467C" w:rsidP="005836B8"/>
    <w:p w14:paraId="198F4A8A" w14:textId="77777777" w:rsidR="0045467C" w:rsidRDefault="0045467C" w:rsidP="005836B8"/>
    <w:p w14:paraId="292B5944" w14:textId="77777777" w:rsidR="0045467C" w:rsidRDefault="0045467C" w:rsidP="005836B8"/>
    <w:p w14:paraId="7F0C43F7" w14:textId="77777777" w:rsidR="0045467C" w:rsidRDefault="0045467C" w:rsidP="005836B8"/>
    <w:p w14:paraId="149858C3" w14:textId="77777777" w:rsidR="0045467C" w:rsidRDefault="0045467C" w:rsidP="005836B8"/>
    <w:p w14:paraId="3391F866" w14:textId="77777777" w:rsidR="0045467C" w:rsidRDefault="0045467C" w:rsidP="005836B8"/>
    <w:p w14:paraId="01F32671" w14:textId="77777777" w:rsidR="0045467C" w:rsidRDefault="0045467C" w:rsidP="005836B8"/>
    <w:p w14:paraId="6816782B" w14:textId="77777777" w:rsidR="0045467C" w:rsidRDefault="0045467C" w:rsidP="005836B8"/>
    <w:p w14:paraId="410CEF87" w14:textId="77777777" w:rsidR="0045467C" w:rsidRDefault="0045467C" w:rsidP="005836B8"/>
    <w:p w14:paraId="284DD9B9" w14:textId="77777777" w:rsidR="0045467C" w:rsidRDefault="0045467C" w:rsidP="005836B8"/>
    <w:p w14:paraId="4DA65337" w14:textId="77777777" w:rsidR="0045467C" w:rsidRDefault="0045467C" w:rsidP="005836B8"/>
    <w:p w14:paraId="00D349FD" w14:textId="77777777" w:rsidR="0045467C" w:rsidRDefault="0045467C" w:rsidP="005836B8"/>
    <w:p w14:paraId="44CA1CB1" w14:textId="77777777" w:rsidR="0045467C" w:rsidRDefault="0045467C" w:rsidP="005836B8"/>
    <w:p w14:paraId="18BB8B78" w14:textId="77777777" w:rsidR="0045467C" w:rsidRDefault="0045467C" w:rsidP="005836B8"/>
    <w:p w14:paraId="6DE23F60" w14:textId="77777777" w:rsidR="0045467C" w:rsidRDefault="0045467C" w:rsidP="005836B8"/>
    <w:p w14:paraId="1BA63C57" w14:textId="77777777" w:rsidR="0045467C" w:rsidRDefault="0045467C" w:rsidP="005836B8"/>
    <w:p w14:paraId="53658FD3" w14:textId="77777777" w:rsidR="0045467C" w:rsidRDefault="00454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A784" w14:textId="77777777" w:rsidR="00784E58" w:rsidRDefault="00784E58" w:rsidP="005836B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F973856" w14:textId="77777777" w:rsidR="00784E58" w:rsidRDefault="00784E58" w:rsidP="005836B8">
    <w:pPr>
      <w:pStyle w:val="Footer"/>
    </w:pPr>
  </w:p>
  <w:p w14:paraId="47591CB9" w14:textId="77777777" w:rsidR="00784E58" w:rsidRDefault="00784E58" w:rsidP="005836B8"/>
  <w:p w14:paraId="40AFCB1C" w14:textId="77777777" w:rsidR="00784E58" w:rsidRDefault="00784E58" w:rsidP="005836B8"/>
  <w:p w14:paraId="330FCC36" w14:textId="77777777" w:rsidR="00784E58" w:rsidRDefault="00784E58" w:rsidP="005836B8"/>
  <w:p w14:paraId="001A01B2" w14:textId="77777777" w:rsidR="00784E58" w:rsidRDefault="00784E58" w:rsidP="005836B8"/>
  <w:p w14:paraId="00BFC77C" w14:textId="77777777" w:rsidR="00784E58" w:rsidRDefault="00784E58" w:rsidP="005836B8"/>
  <w:p w14:paraId="58548DE7" w14:textId="77777777" w:rsidR="00784E58" w:rsidRDefault="00784E58" w:rsidP="005836B8"/>
  <w:p w14:paraId="3ED4C56D" w14:textId="77777777" w:rsidR="00784E58" w:rsidRDefault="00784E58" w:rsidP="005836B8"/>
  <w:p w14:paraId="03A6B1FB" w14:textId="77777777" w:rsidR="00784E58" w:rsidRDefault="00784E58" w:rsidP="005836B8"/>
  <w:p w14:paraId="2D069352" w14:textId="77777777" w:rsidR="00784E58" w:rsidRDefault="00784E58" w:rsidP="005836B8"/>
  <w:p w14:paraId="704E7FE9" w14:textId="77777777" w:rsidR="00784E58" w:rsidRDefault="00784E58" w:rsidP="005836B8"/>
  <w:p w14:paraId="0E8E06A8" w14:textId="77777777" w:rsidR="00784E58" w:rsidRDefault="00784E58" w:rsidP="005836B8"/>
  <w:p w14:paraId="79A21BFE" w14:textId="77777777" w:rsidR="00784E58" w:rsidRDefault="00784E58" w:rsidP="005836B8"/>
  <w:p w14:paraId="5B18CB9E" w14:textId="77777777" w:rsidR="00784E58" w:rsidRDefault="00784E58" w:rsidP="005836B8"/>
  <w:p w14:paraId="61485F69" w14:textId="77777777" w:rsidR="00784E58" w:rsidRDefault="00784E58" w:rsidP="005836B8"/>
  <w:p w14:paraId="30813861" w14:textId="77777777" w:rsidR="00784E58" w:rsidRDefault="00784E58" w:rsidP="005836B8"/>
  <w:p w14:paraId="685CB707" w14:textId="77777777" w:rsidR="00784E58" w:rsidRDefault="00784E58" w:rsidP="005836B8"/>
  <w:p w14:paraId="47E686EC" w14:textId="77777777" w:rsidR="00784E58" w:rsidRDefault="00784E58" w:rsidP="005836B8"/>
  <w:p w14:paraId="71D2DD7A" w14:textId="77777777" w:rsidR="00784E58" w:rsidRDefault="00784E58" w:rsidP="005836B8"/>
  <w:p w14:paraId="4187980B" w14:textId="77777777" w:rsidR="00784E58" w:rsidRDefault="00784E58" w:rsidP="005836B8"/>
  <w:p w14:paraId="09E0A841" w14:textId="77777777" w:rsidR="00784E58" w:rsidRDefault="00784E58" w:rsidP="005836B8"/>
  <w:p w14:paraId="0AA37951" w14:textId="77777777" w:rsidR="00784E58" w:rsidRDefault="00784E58" w:rsidP="005836B8"/>
  <w:p w14:paraId="3C71D8A4" w14:textId="77777777" w:rsidR="00784E58" w:rsidRDefault="00784E58" w:rsidP="005836B8"/>
  <w:p w14:paraId="7690D89A" w14:textId="77777777" w:rsidR="00784E58" w:rsidRDefault="00784E58" w:rsidP="005836B8"/>
  <w:p w14:paraId="2DD281A9" w14:textId="77777777" w:rsidR="00784E58" w:rsidRDefault="00784E58" w:rsidP="005836B8"/>
  <w:p w14:paraId="7FC4F1A7" w14:textId="77777777" w:rsidR="00784E58" w:rsidRDefault="00784E58" w:rsidP="005836B8"/>
  <w:p w14:paraId="41779BE3" w14:textId="77777777" w:rsidR="00784E58" w:rsidRDefault="00784E58" w:rsidP="005836B8"/>
  <w:p w14:paraId="24A435FF" w14:textId="77777777" w:rsidR="00784E58" w:rsidRDefault="00784E58" w:rsidP="005836B8"/>
  <w:p w14:paraId="4AB84C01" w14:textId="77777777" w:rsidR="00784E58" w:rsidRDefault="00784E58" w:rsidP="005836B8"/>
  <w:p w14:paraId="1B48B06F" w14:textId="77777777" w:rsidR="00784E58" w:rsidRDefault="00784E58" w:rsidP="005836B8"/>
  <w:p w14:paraId="4EA565A5" w14:textId="77777777" w:rsidR="00784E58" w:rsidRDefault="00784E58" w:rsidP="005836B8"/>
  <w:p w14:paraId="3A39442F" w14:textId="77777777" w:rsidR="00784E58" w:rsidRDefault="00784E58" w:rsidP="005836B8"/>
  <w:p w14:paraId="41F97F5D" w14:textId="77777777" w:rsidR="00784E58" w:rsidRDefault="00784E58" w:rsidP="005836B8"/>
  <w:p w14:paraId="1B97E6C8" w14:textId="77777777" w:rsidR="00784E58" w:rsidRDefault="00784E58" w:rsidP="005836B8"/>
  <w:p w14:paraId="2D7D51E3" w14:textId="77777777" w:rsidR="00784E58" w:rsidRDefault="00784E58" w:rsidP="005836B8"/>
  <w:p w14:paraId="3BBB3307" w14:textId="77777777" w:rsidR="00784E58" w:rsidRDefault="00784E58" w:rsidP="005836B8"/>
  <w:p w14:paraId="17A16AEA" w14:textId="77777777" w:rsidR="00784E58" w:rsidRDefault="00784E58" w:rsidP="005836B8"/>
  <w:p w14:paraId="268F3E8B" w14:textId="77777777" w:rsidR="00784E58" w:rsidRDefault="00784E58" w:rsidP="005836B8"/>
  <w:p w14:paraId="605F226D" w14:textId="77777777" w:rsidR="00784E58" w:rsidRDefault="00784E58" w:rsidP="005836B8"/>
  <w:p w14:paraId="3CB897D3" w14:textId="77777777" w:rsidR="00784E58" w:rsidRDefault="00784E58" w:rsidP="005836B8"/>
  <w:p w14:paraId="10A54688" w14:textId="77777777" w:rsidR="00784E58" w:rsidRDefault="00784E58" w:rsidP="005836B8"/>
  <w:p w14:paraId="2F8F90D2" w14:textId="77777777" w:rsidR="00784E58" w:rsidRDefault="00784E58" w:rsidP="005836B8"/>
  <w:p w14:paraId="31B391B8" w14:textId="77777777" w:rsidR="00784E58" w:rsidRDefault="00784E58" w:rsidP="005836B8"/>
  <w:p w14:paraId="50EA19FB" w14:textId="77777777" w:rsidR="00784E58" w:rsidRDefault="00784E58" w:rsidP="005836B8"/>
  <w:p w14:paraId="3FF39FBB" w14:textId="77777777" w:rsidR="00784E58" w:rsidRDefault="00784E58" w:rsidP="005836B8"/>
  <w:p w14:paraId="004391D8" w14:textId="77777777" w:rsidR="00784E58" w:rsidRDefault="00784E58" w:rsidP="005836B8"/>
  <w:p w14:paraId="3B3EB4D4" w14:textId="77777777" w:rsidR="00784E58" w:rsidRDefault="00784E58" w:rsidP="005836B8"/>
  <w:p w14:paraId="6FAC0D0B" w14:textId="77777777" w:rsidR="00784E58" w:rsidRDefault="00784E58" w:rsidP="005836B8"/>
  <w:p w14:paraId="367D5A07" w14:textId="77777777" w:rsidR="00784E58" w:rsidRDefault="00784E58" w:rsidP="005836B8"/>
  <w:p w14:paraId="01F3A247" w14:textId="77777777" w:rsidR="00784E58" w:rsidRDefault="00784E58" w:rsidP="005836B8"/>
  <w:p w14:paraId="7AA52833" w14:textId="77777777" w:rsidR="00784E58" w:rsidRDefault="00784E58" w:rsidP="005836B8"/>
  <w:p w14:paraId="2D042564" w14:textId="77777777" w:rsidR="00784E58" w:rsidRDefault="00784E58" w:rsidP="005836B8"/>
  <w:p w14:paraId="78D706E3" w14:textId="77777777" w:rsidR="00784E58" w:rsidRDefault="00784E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A9B7" w14:textId="13A5CE6E" w:rsidR="00784E58" w:rsidRDefault="00784E58" w:rsidP="005836B8">
    <w:pPr>
      <w:pStyle w:val="Footer"/>
      <w:jc w:val="center"/>
    </w:pPr>
    <w:r>
      <w:rPr>
        <w:noProof/>
        <w:lang w:eastAsia="en-US"/>
      </w:rPr>
      <w:drawing>
        <wp:inline distT="0" distB="0" distL="0" distR="0" wp14:anchorId="5301B532" wp14:editId="03912A64">
          <wp:extent cx="5715000" cy="171450"/>
          <wp:effectExtent l="0" t="0" r="0" b="0"/>
          <wp:docPr id="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r w:rsidRPr="005B78FA">
      <w:br/>
    </w:r>
    <w:proofErr w:type="spellStart"/>
    <w:r w:rsidRPr="00960F00">
      <w:rPr>
        <w:i/>
      </w:rPr>
      <w:t>TimeCard</w:t>
    </w:r>
    <w:proofErr w:type="spellEnd"/>
    <w:r>
      <w:rPr>
        <w:i/>
      </w:rPr>
      <w:t xml:space="preserve"> </w:t>
    </w:r>
    <w:r w:rsidRPr="003E33E9">
      <w:rPr>
        <w:i/>
      </w:rPr>
      <w:t>Workgroup</w:t>
    </w:r>
    <w:r w:rsidRPr="005B78FA">
      <w:t xml:space="preserve"> </w:t>
    </w:r>
    <w:r>
      <w:rPr>
        <w:rFonts w:cs="Arial"/>
      </w:rPr>
      <w:t xml:space="preserve">V7, </w:t>
    </w:r>
    <w:r w:rsidRPr="00C43173">
      <w:t>Administrator Manual</w:t>
    </w:r>
    <w:r>
      <w:t xml:space="preserve">                                          </w:t>
    </w:r>
    <w:hyperlink r:id="rId2" w:history="1">
      <w:r w:rsidRPr="0087782F">
        <w:rPr>
          <w:rStyle w:val="Hyperlink"/>
          <w:color w:val="FF0000"/>
          <w:sz w:val="16"/>
          <w:szCs w:val="16"/>
        </w:rPr>
        <w:t>www.bizsolutions365.com</w:t>
      </w:r>
    </w:hyperlink>
  </w:p>
  <w:p w14:paraId="75AE7C57" w14:textId="27699E5F" w:rsidR="00784E58" w:rsidRDefault="00784E58" w:rsidP="00A93025">
    <w:pPr>
      <w:pStyle w:val="Footer"/>
      <w:jc w:val="cente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67826" w14:textId="77777777" w:rsidR="0045467C" w:rsidRDefault="0045467C" w:rsidP="005836B8">
      <w:r>
        <w:separator/>
      </w:r>
    </w:p>
    <w:p w14:paraId="2B5C2C1D" w14:textId="77777777" w:rsidR="0045467C" w:rsidRDefault="0045467C" w:rsidP="005836B8"/>
    <w:p w14:paraId="0A151401" w14:textId="77777777" w:rsidR="0045467C" w:rsidRDefault="0045467C" w:rsidP="005836B8"/>
    <w:p w14:paraId="65AD1811" w14:textId="77777777" w:rsidR="0045467C" w:rsidRDefault="0045467C" w:rsidP="005836B8"/>
    <w:p w14:paraId="3C813CBC" w14:textId="77777777" w:rsidR="0045467C" w:rsidRDefault="0045467C" w:rsidP="005836B8"/>
    <w:p w14:paraId="4503DC1A" w14:textId="77777777" w:rsidR="0045467C" w:rsidRDefault="0045467C" w:rsidP="005836B8"/>
    <w:p w14:paraId="401FA930" w14:textId="77777777" w:rsidR="0045467C" w:rsidRDefault="0045467C" w:rsidP="005836B8"/>
    <w:p w14:paraId="19AA64D1" w14:textId="77777777" w:rsidR="0045467C" w:rsidRDefault="0045467C" w:rsidP="005836B8"/>
    <w:p w14:paraId="38EA5941" w14:textId="77777777" w:rsidR="0045467C" w:rsidRDefault="0045467C" w:rsidP="005836B8"/>
    <w:p w14:paraId="116ED65A" w14:textId="77777777" w:rsidR="0045467C" w:rsidRDefault="0045467C" w:rsidP="005836B8"/>
    <w:p w14:paraId="6421F5F6" w14:textId="77777777" w:rsidR="0045467C" w:rsidRDefault="0045467C" w:rsidP="005836B8"/>
    <w:p w14:paraId="05E5D236" w14:textId="77777777" w:rsidR="0045467C" w:rsidRDefault="0045467C" w:rsidP="005836B8"/>
    <w:p w14:paraId="5CBE0E0C" w14:textId="77777777" w:rsidR="0045467C" w:rsidRDefault="0045467C" w:rsidP="005836B8"/>
    <w:p w14:paraId="022DD78D" w14:textId="77777777" w:rsidR="0045467C" w:rsidRDefault="0045467C" w:rsidP="005836B8"/>
    <w:p w14:paraId="33B2F2FF" w14:textId="77777777" w:rsidR="0045467C" w:rsidRDefault="0045467C" w:rsidP="005836B8"/>
    <w:p w14:paraId="7320F202" w14:textId="77777777" w:rsidR="0045467C" w:rsidRDefault="0045467C" w:rsidP="005836B8"/>
    <w:p w14:paraId="51F1319C" w14:textId="77777777" w:rsidR="0045467C" w:rsidRDefault="0045467C" w:rsidP="005836B8"/>
    <w:p w14:paraId="2D090351" w14:textId="77777777" w:rsidR="0045467C" w:rsidRDefault="0045467C" w:rsidP="005836B8"/>
    <w:p w14:paraId="4DD10581" w14:textId="77777777" w:rsidR="0045467C" w:rsidRDefault="0045467C" w:rsidP="005836B8"/>
    <w:p w14:paraId="66CCFFDA" w14:textId="77777777" w:rsidR="0045467C" w:rsidRDefault="0045467C" w:rsidP="005836B8"/>
    <w:p w14:paraId="61802DCD" w14:textId="77777777" w:rsidR="0045467C" w:rsidRDefault="0045467C" w:rsidP="005836B8"/>
    <w:p w14:paraId="0D6A08FD" w14:textId="77777777" w:rsidR="0045467C" w:rsidRDefault="0045467C" w:rsidP="005836B8"/>
    <w:p w14:paraId="37E77A86" w14:textId="77777777" w:rsidR="0045467C" w:rsidRDefault="0045467C" w:rsidP="005836B8"/>
    <w:p w14:paraId="46542B64" w14:textId="77777777" w:rsidR="0045467C" w:rsidRDefault="0045467C" w:rsidP="005836B8"/>
    <w:p w14:paraId="26116476" w14:textId="77777777" w:rsidR="0045467C" w:rsidRDefault="0045467C" w:rsidP="005836B8"/>
    <w:p w14:paraId="0447C123" w14:textId="77777777" w:rsidR="0045467C" w:rsidRDefault="0045467C" w:rsidP="005836B8"/>
    <w:p w14:paraId="4FC90D04" w14:textId="77777777" w:rsidR="0045467C" w:rsidRDefault="0045467C" w:rsidP="005836B8"/>
    <w:p w14:paraId="6F054038" w14:textId="77777777" w:rsidR="0045467C" w:rsidRDefault="0045467C"/>
  </w:footnote>
  <w:footnote w:type="continuationSeparator" w:id="0">
    <w:p w14:paraId="6AB6B9AD" w14:textId="77777777" w:rsidR="0045467C" w:rsidRDefault="0045467C" w:rsidP="005836B8">
      <w:r>
        <w:continuationSeparator/>
      </w:r>
    </w:p>
    <w:p w14:paraId="7EFE06FF" w14:textId="77777777" w:rsidR="0045467C" w:rsidRDefault="0045467C" w:rsidP="005836B8"/>
    <w:p w14:paraId="725F6D14" w14:textId="77777777" w:rsidR="0045467C" w:rsidRDefault="0045467C" w:rsidP="005836B8"/>
    <w:p w14:paraId="51E88FA0" w14:textId="77777777" w:rsidR="0045467C" w:rsidRDefault="0045467C" w:rsidP="005836B8"/>
    <w:p w14:paraId="61DAD499" w14:textId="77777777" w:rsidR="0045467C" w:rsidRDefault="0045467C" w:rsidP="005836B8"/>
    <w:p w14:paraId="231AEBDE" w14:textId="77777777" w:rsidR="0045467C" w:rsidRDefault="0045467C" w:rsidP="005836B8"/>
    <w:p w14:paraId="5AD767E8" w14:textId="77777777" w:rsidR="0045467C" w:rsidRDefault="0045467C" w:rsidP="005836B8"/>
    <w:p w14:paraId="14BA1B55" w14:textId="77777777" w:rsidR="0045467C" w:rsidRDefault="0045467C" w:rsidP="005836B8"/>
    <w:p w14:paraId="42B73C82" w14:textId="77777777" w:rsidR="0045467C" w:rsidRDefault="0045467C" w:rsidP="005836B8"/>
    <w:p w14:paraId="0A991CA6" w14:textId="77777777" w:rsidR="0045467C" w:rsidRDefault="0045467C" w:rsidP="005836B8"/>
    <w:p w14:paraId="2EECC27B" w14:textId="77777777" w:rsidR="0045467C" w:rsidRDefault="0045467C" w:rsidP="005836B8"/>
    <w:p w14:paraId="4BEDA8AC" w14:textId="77777777" w:rsidR="0045467C" w:rsidRDefault="0045467C" w:rsidP="005836B8"/>
    <w:p w14:paraId="776CACF7" w14:textId="77777777" w:rsidR="0045467C" w:rsidRDefault="0045467C" w:rsidP="005836B8"/>
    <w:p w14:paraId="1F3481CF" w14:textId="77777777" w:rsidR="0045467C" w:rsidRDefault="0045467C" w:rsidP="005836B8"/>
    <w:p w14:paraId="3C64A243" w14:textId="77777777" w:rsidR="0045467C" w:rsidRDefault="0045467C" w:rsidP="005836B8"/>
    <w:p w14:paraId="7BB1C9CA" w14:textId="77777777" w:rsidR="0045467C" w:rsidRDefault="0045467C" w:rsidP="005836B8"/>
    <w:p w14:paraId="6E974856" w14:textId="77777777" w:rsidR="0045467C" w:rsidRDefault="0045467C" w:rsidP="005836B8"/>
    <w:p w14:paraId="3CBEF21F" w14:textId="77777777" w:rsidR="0045467C" w:rsidRDefault="0045467C" w:rsidP="005836B8"/>
    <w:p w14:paraId="045B51E0" w14:textId="77777777" w:rsidR="0045467C" w:rsidRDefault="0045467C" w:rsidP="005836B8"/>
    <w:p w14:paraId="3E60C435" w14:textId="77777777" w:rsidR="0045467C" w:rsidRDefault="0045467C" w:rsidP="005836B8"/>
    <w:p w14:paraId="21540A2F" w14:textId="77777777" w:rsidR="0045467C" w:rsidRDefault="0045467C" w:rsidP="005836B8"/>
    <w:p w14:paraId="30177A40" w14:textId="77777777" w:rsidR="0045467C" w:rsidRDefault="0045467C" w:rsidP="005836B8"/>
    <w:p w14:paraId="0FB9C68A" w14:textId="77777777" w:rsidR="0045467C" w:rsidRDefault="0045467C" w:rsidP="005836B8"/>
    <w:p w14:paraId="65025514" w14:textId="77777777" w:rsidR="0045467C" w:rsidRDefault="0045467C" w:rsidP="005836B8"/>
    <w:p w14:paraId="2586BBE8" w14:textId="77777777" w:rsidR="0045467C" w:rsidRDefault="0045467C" w:rsidP="005836B8"/>
    <w:p w14:paraId="3CE36C61" w14:textId="77777777" w:rsidR="0045467C" w:rsidRDefault="0045467C" w:rsidP="005836B8"/>
    <w:p w14:paraId="7BC18872" w14:textId="77777777" w:rsidR="0045467C" w:rsidRDefault="0045467C" w:rsidP="005836B8"/>
    <w:p w14:paraId="4A9C7AFE" w14:textId="77777777" w:rsidR="0045467C" w:rsidRDefault="00454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DB65F" w14:textId="77777777" w:rsidR="00784E58" w:rsidRDefault="00784E58" w:rsidP="005836B8">
    <w:pPr>
      <w:pStyle w:val="Header"/>
    </w:pPr>
  </w:p>
  <w:p w14:paraId="6C3A4C8D" w14:textId="77777777" w:rsidR="00784E58" w:rsidRDefault="00784E58" w:rsidP="005836B8"/>
  <w:p w14:paraId="161613C6" w14:textId="77777777" w:rsidR="00784E58" w:rsidRDefault="00784E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013" w:type="dxa"/>
      <w:tblLook w:val="01E0" w:firstRow="1" w:lastRow="1" w:firstColumn="1" w:lastColumn="1" w:noHBand="0" w:noVBand="0"/>
    </w:tblPr>
    <w:tblGrid>
      <w:gridCol w:w="9070"/>
    </w:tblGrid>
    <w:tr w:rsidR="00784E58" w:rsidRPr="00C87E5A" w14:paraId="335219C0" w14:textId="77777777" w:rsidTr="00A95B1B">
      <w:trPr>
        <w:trHeight w:val="569"/>
      </w:trPr>
      <w:tc>
        <w:tcPr>
          <w:tcW w:w="8013" w:type="dxa"/>
          <w:vAlign w:val="center"/>
        </w:tcPr>
        <w:tbl>
          <w:tblPr>
            <w:tblW w:w="9234" w:type="dxa"/>
            <w:jc w:val="center"/>
            <w:tblLook w:val="01E0" w:firstRow="1" w:lastRow="1" w:firstColumn="1" w:lastColumn="1" w:noHBand="0" w:noVBand="0"/>
          </w:tblPr>
          <w:tblGrid>
            <w:gridCol w:w="3424"/>
            <w:gridCol w:w="2594"/>
            <w:gridCol w:w="3216"/>
          </w:tblGrid>
          <w:tr w:rsidR="00784E58" w14:paraId="192F3F63" w14:textId="77777777" w:rsidTr="000C5900">
            <w:trPr>
              <w:jc w:val="center"/>
            </w:trPr>
            <w:tc>
              <w:tcPr>
                <w:tcW w:w="3426" w:type="dxa"/>
                <w:vAlign w:val="center"/>
              </w:tcPr>
              <w:p w14:paraId="3C2BB44C" w14:textId="379F24BF" w:rsidR="00784E58" w:rsidRDefault="00784E58" w:rsidP="005836B8">
                <w:pPr>
                  <w:pStyle w:val="Header"/>
                </w:pPr>
                <w:r>
                  <w:rPr>
                    <w:noProof/>
                  </w:rPr>
                  <w:drawing>
                    <wp:inline distT="0" distB="0" distL="0" distR="0" wp14:anchorId="6F5171B9" wp14:editId="1D843331">
                      <wp:extent cx="1963463" cy="524226"/>
                      <wp:effectExtent l="0" t="0" r="0" b="952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963463" cy="524226"/>
                              </a:xfrm>
                              <a:prstGeom prst="rect">
                                <a:avLst/>
                              </a:prstGeom>
                            </pic:spPr>
                          </pic:pic>
                        </a:graphicData>
                      </a:graphic>
                    </wp:inline>
                  </w:drawing>
                </w:r>
              </w:p>
            </w:tc>
            <w:tc>
              <w:tcPr>
                <w:tcW w:w="2644" w:type="dxa"/>
                <w:vAlign w:val="center"/>
              </w:tcPr>
              <w:p w14:paraId="73B0A2B8" w14:textId="39B874DF" w:rsidR="00784E58" w:rsidRPr="005836B8" w:rsidRDefault="00784E58" w:rsidP="005836B8">
                <w:pPr>
                  <w:pStyle w:val="Header"/>
                  <w:rPr>
                    <w:sz w:val="16"/>
                    <w:szCs w:val="16"/>
                  </w:rPr>
                </w:pPr>
              </w:p>
            </w:tc>
            <w:tc>
              <w:tcPr>
                <w:tcW w:w="3164" w:type="dxa"/>
              </w:tcPr>
              <w:p w14:paraId="5A5F6840" w14:textId="77777777" w:rsidR="00784E58" w:rsidRDefault="00784E58" w:rsidP="005836B8">
                <w:pPr>
                  <w:pStyle w:val="Header"/>
                </w:pPr>
                <w:r>
                  <w:rPr>
                    <w:noProof/>
                    <w:color w:val="095495"/>
                    <w:lang w:eastAsia="en-US"/>
                  </w:rPr>
                  <w:drawing>
                    <wp:inline distT="0" distB="0" distL="0" distR="0" wp14:anchorId="13EE7F47" wp14:editId="3F959146">
                      <wp:extent cx="1905000" cy="476250"/>
                      <wp:effectExtent l="0" t="0" r="0" b="0"/>
                      <wp:docPr id="8" name="Picture 8" descr="TimeCard for Outlook logotyp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imeCard for Outlook logo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p>
            </w:tc>
          </w:tr>
        </w:tbl>
        <w:p w14:paraId="449F6E2A" w14:textId="77777777" w:rsidR="00784E58" w:rsidRPr="00BA1698" w:rsidRDefault="00784E58" w:rsidP="005836B8">
          <w:pPr>
            <w:pStyle w:val="Header"/>
          </w:pPr>
        </w:p>
      </w:tc>
    </w:tr>
  </w:tbl>
  <w:p w14:paraId="6C826D2A" w14:textId="76363721" w:rsidR="00784E58" w:rsidRDefault="00784E58" w:rsidP="00A93025">
    <w:pPr>
      <w:pStyle w:val="Header"/>
    </w:pPr>
    <w:r>
      <w:rPr>
        <w:noProof/>
        <w:lang w:eastAsia="en-US"/>
      </w:rPr>
      <w:drawing>
        <wp:inline distT="0" distB="0" distL="0" distR="0" wp14:anchorId="67F2F308" wp14:editId="6E627A7B">
          <wp:extent cx="5715000" cy="171450"/>
          <wp:effectExtent l="0" t="0" r="0" b="0"/>
          <wp:docPr id="9"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4">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25pt;height:6.75pt" o:bullet="t">
        <v:imagedata r:id="rId1" o:title="sharepoint_small8x9"/>
      </v:shape>
    </w:pict>
  </w:numPicBullet>
  <w:numPicBullet w:numPicBulletId="1">
    <w:pict>
      <v:shape id="_x0000_i1037" type="#_x0000_t75" style="width:3in;height:3in" o:bullet="t"/>
    </w:pict>
  </w:numPicBullet>
  <w:numPicBullet w:numPicBulletId="2">
    <w:pict>
      <v:shape id="_x0000_i1038" type="#_x0000_t75" style="width:3in;height:3in" o:bullet="t"/>
    </w:pict>
  </w:numPicBullet>
  <w:numPicBullet w:numPicBulletId="3">
    <w:pict>
      <v:shape id="_x0000_i1039" type="#_x0000_t75" style="width:3pt;height:3pt" o:bullet="t">
        <v:imagedata r:id="rId2" o:title="bulletredmini"/>
      </v:shape>
    </w:pict>
  </w:numPicBullet>
  <w:numPicBullet w:numPicBulletId="4">
    <w:pict>
      <v:shape id="_x0000_i1040" type="#_x0000_t75" style="width:5.25pt;height:5.25pt" o:bullet="t">
        <v:imagedata r:id="rId3" o:title="bulletredsmall"/>
      </v:shape>
    </w:pict>
  </w:numPicBullet>
  <w:abstractNum w:abstractNumId="0" w15:restartNumberingAfterBreak="0">
    <w:nsid w:val="024714DF"/>
    <w:multiLevelType w:val="hybridMultilevel"/>
    <w:tmpl w:val="AD8A289C"/>
    <w:lvl w:ilvl="0" w:tplc="BF9EBB3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5B000B"/>
    <w:multiLevelType w:val="hybridMultilevel"/>
    <w:tmpl w:val="9FA4DEB0"/>
    <w:lvl w:ilvl="0" w:tplc="31A84784">
      <w:start w:val="1"/>
      <w:numFmt w:val="bullet"/>
      <w:lvlText w:val=""/>
      <w:lvlPicBulletId w:val="4"/>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B2DD7"/>
    <w:multiLevelType w:val="hybridMultilevel"/>
    <w:tmpl w:val="1F6855D2"/>
    <w:lvl w:ilvl="0" w:tplc="D3D2A4DC">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5636E"/>
    <w:multiLevelType w:val="hybridMultilevel"/>
    <w:tmpl w:val="9224E5F0"/>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0E8F3715"/>
    <w:multiLevelType w:val="hybridMultilevel"/>
    <w:tmpl w:val="E1D427DC"/>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15:restartNumberingAfterBreak="0">
    <w:nsid w:val="0EB01649"/>
    <w:multiLevelType w:val="hybridMultilevel"/>
    <w:tmpl w:val="64546A66"/>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A97CB6"/>
    <w:multiLevelType w:val="hybridMultilevel"/>
    <w:tmpl w:val="43CAFB92"/>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154E0F0E"/>
    <w:multiLevelType w:val="hybridMultilevel"/>
    <w:tmpl w:val="07664638"/>
    <w:lvl w:ilvl="0" w:tplc="49FE266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C6570"/>
    <w:multiLevelType w:val="multilevel"/>
    <w:tmpl w:val="FD9CD974"/>
    <w:lvl w:ilvl="0">
      <w:start w:val="1"/>
      <w:numFmt w:val="decimal"/>
      <w:pStyle w:val="Heading1"/>
      <w:lvlText w:val="%1"/>
      <w:lvlJc w:val="left"/>
      <w:pPr>
        <w:ind w:left="4684" w:hanging="432"/>
      </w:pPr>
      <w:rPr>
        <w:rFonts w:hint="default"/>
      </w:rPr>
    </w:lvl>
    <w:lvl w:ilvl="1">
      <w:start w:val="1"/>
      <w:numFmt w:val="decimal"/>
      <w:pStyle w:val="Heading2"/>
      <w:lvlText w:val="%1.%2"/>
      <w:lvlJc w:val="left"/>
      <w:pPr>
        <w:ind w:left="846" w:hanging="576"/>
      </w:pPr>
      <w:rPr>
        <w:rFonts w:hint="default"/>
      </w:rPr>
    </w:lvl>
    <w:lvl w:ilvl="2">
      <w:start w:val="1"/>
      <w:numFmt w:val="decimal"/>
      <w:pStyle w:val="Heading3"/>
      <w:lvlText w:val="%1.%2.%3"/>
      <w:lvlJc w:val="left"/>
      <w:pPr>
        <w:ind w:left="3330" w:hanging="720"/>
      </w:pPr>
      <w:rPr>
        <w:rFonts w:hint="default"/>
      </w:rPr>
    </w:lvl>
    <w:lvl w:ilvl="3">
      <w:start w:val="1"/>
      <w:numFmt w:val="decimal"/>
      <w:pStyle w:val="Heading4"/>
      <w:lvlText w:val="%1.%2.%3"/>
      <w:lvlJc w:val="left"/>
      <w:pPr>
        <w:ind w:left="1715" w:hanging="86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92132E6"/>
    <w:multiLevelType w:val="hybridMultilevel"/>
    <w:tmpl w:val="C472D7B4"/>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1E80582F"/>
    <w:multiLevelType w:val="hybridMultilevel"/>
    <w:tmpl w:val="A86490E0"/>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0BD325D"/>
    <w:multiLevelType w:val="hybridMultilevel"/>
    <w:tmpl w:val="925EBA9C"/>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20ED5C41"/>
    <w:multiLevelType w:val="hybridMultilevel"/>
    <w:tmpl w:val="EFEE465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12F2F84"/>
    <w:multiLevelType w:val="hybridMultilevel"/>
    <w:tmpl w:val="5008C62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B46C78"/>
    <w:multiLevelType w:val="hybridMultilevel"/>
    <w:tmpl w:val="E90C14A4"/>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5EF04B6"/>
    <w:multiLevelType w:val="hybridMultilevel"/>
    <w:tmpl w:val="C57E2A34"/>
    <w:lvl w:ilvl="0" w:tplc="56660DB2">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6900E2E"/>
    <w:multiLevelType w:val="hybridMultilevel"/>
    <w:tmpl w:val="6C8E05A4"/>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9AF601B"/>
    <w:multiLevelType w:val="hybridMultilevel"/>
    <w:tmpl w:val="498E28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D752488"/>
    <w:multiLevelType w:val="hybridMultilevel"/>
    <w:tmpl w:val="837003E8"/>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A0E6A"/>
    <w:multiLevelType w:val="hybridMultilevel"/>
    <w:tmpl w:val="63B2FCAA"/>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8C10DB"/>
    <w:multiLevelType w:val="hybridMultilevel"/>
    <w:tmpl w:val="838C0BC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34D1780F"/>
    <w:multiLevelType w:val="hybridMultilevel"/>
    <w:tmpl w:val="511CEFF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85844A4"/>
    <w:multiLevelType w:val="hybridMultilevel"/>
    <w:tmpl w:val="67521D4E"/>
    <w:lvl w:ilvl="0" w:tplc="AB1CEAD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D54EA"/>
    <w:multiLevelType w:val="hybridMultilevel"/>
    <w:tmpl w:val="9D30B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44564"/>
    <w:multiLevelType w:val="hybridMultilevel"/>
    <w:tmpl w:val="C510A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A05BC"/>
    <w:multiLevelType w:val="hybridMultilevel"/>
    <w:tmpl w:val="5A2E18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BC46178"/>
    <w:multiLevelType w:val="hybridMultilevel"/>
    <w:tmpl w:val="28DC0898"/>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13A5500"/>
    <w:multiLevelType w:val="hybridMultilevel"/>
    <w:tmpl w:val="5B0A0E46"/>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D3913"/>
    <w:multiLevelType w:val="hybridMultilevel"/>
    <w:tmpl w:val="A3904774"/>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35337"/>
    <w:multiLevelType w:val="hybridMultilevel"/>
    <w:tmpl w:val="3B90638C"/>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470A11"/>
    <w:multiLevelType w:val="hybridMultilevel"/>
    <w:tmpl w:val="DDDCF40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FAE6045"/>
    <w:multiLevelType w:val="hybridMultilevel"/>
    <w:tmpl w:val="0F72C426"/>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FCD0AF1"/>
    <w:multiLevelType w:val="hybridMultilevel"/>
    <w:tmpl w:val="E4FE9976"/>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3410494"/>
    <w:multiLevelType w:val="hybridMultilevel"/>
    <w:tmpl w:val="AF828CB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4"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5" w15:restartNumberingAfterBreak="0">
    <w:nsid w:val="657A40C4"/>
    <w:multiLevelType w:val="hybridMultilevel"/>
    <w:tmpl w:val="E3D6058C"/>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6" w15:restartNumberingAfterBreak="0">
    <w:nsid w:val="663B2795"/>
    <w:multiLevelType w:val="hybridMultilevel"/>
    <w:tmpl w:val="FEA2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3002F"/>
    <w:multiLevelType w:val="hybridMultilevel"/>
    <w:tmpl w:val="4F9A282A"/>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E6744CD"/>
    <w:multiLevelType w:val="hybridMultilevel"/>
    <w:tmpl w:val="68C0114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E6D1A64"/>
    <w:multiLevelType w:val="hybridMultilevel"/>
    <w:tmpl w:val="333CFBFE"/>
    <w:lvl w:ilvl="0" w:tplc="31A84784">
      <w:start w:val="1"/>
      <w:numFmt w:val="bullet"/>
      <w:lvlText w:val=""/>
      <w:lvlPicBulletId w:val="0"/>
      <w:lvlJc w:val="left"/>
      <w:pPr>
        <w:ind w:left="1080" w:hanging="360"/>
      </w:pPr>
      <w:rPr>
        <w:rFonts w:ascii="Symbol" w:hAnsi="Symbol" w:hint="default"/>
        <w:color w:val="auto"/>
        <w:sz w:val="18"/>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0" w15:restartNumberingAfterBreak="0">
    <w:nsid w:val="72F27CC5"/>
    <w:multiLevelType w:val="hybridMultilevel"/>
    <w:tmpl w:val="C27A5FA8"/>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B45EC4"/>
    <w:multiLevelType w:val="hybridMultilevel"/>
    <w:tmpl w:val="950430F8"/>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E207223"/>
    <w:multiLevelType w:val="hybridMultilevel"/>
    <w:tmpl w:val="1194AFDC"/>
    <w:lvl w:ilvl="0" w:tplc="EA487BEA">
      <w:start w:val="1"/>
      <w:numFmt w:val="decimal"/>
      <w:lvlText w:val="%1."/>
      <w:lvlJc w:val="left"/>
      <w:pPr>
        <w:ind w:left="720" w:hanging="360"/>
      </w:pPr>
      <w:rPr>
        <w:rFonts w:ascii="Verdana" w:hAnsi="Verdana" w:hint="default"/>
        <w:sz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7F047E63"/>
    <w:multiLevelType w:val="hybridMultilevel"/>
    <w:tmpl w:val="F40AC658"/>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6"/>
  </w:num>
  <w:num w:numId="4">
    <w:abstractNumId w:val="39"/>
  </w:num>
  <w:num w:numId="5">
    <w:abstractNumId w:val="33"/>
  </w:num>
  <w:num w:numId="6">
    <w:abstractNumId w:val="11"/>
  </w:num>
  <w:num w:numId="7">
    <w:abstractNumId w:val="4"/>
  </w:num>
  <w:num w:numId="8">
    <w:abstractNumId w:val="3"/>
  </w:num>
  <w:num w:numId="9">
    <w:abstractNumId w:val="35"/>
  </w:num>
  <w:num w:numId="10">
    <w:abstractNumId w:val="42"/>
  </w:num>
  <w:num w:numId="11">
    <w:abstractNumId w:val="10"/>
  </w:num>
  <w:num w:numId="12">
    <w:abstractNumId w:val="37"/>
  </w:num>
  <w:num w:numId="13">
    <w:abstractNumId w:val="12"/>
  </w:num>
  <w:num w:numId="14">
    <w:abstractNumId w:val="41"/>
  </w:num>
  <w:num w:numId="15">
    <w:abstractNumId w:val="32"/>
  </w:num>
  <w:num w:numId="16">
    <w:abstractNumId w:val="43"/>
  </w:num>
  <w:num w:numId="17">
    <w:abstractNumId w:val="5"/>
  </w:num>
  <w:num w:numId="18">
    <w:abstractNumId w:val="0"/>
  </w:num>
  <w:num w:numId="19">
    <w:abstractNumId w:val="31"/>
  </w:num>
  <w:num w:numId="20">
    <w:abstractNumId w:val="19"/>
  </w:num>
  <w:num w:numId="21">
    <w:abstractNumId w:val="26"/>
  </w:num>
  <w:num w:numId="22">
    <w:abstractNumId w:val="14"/>
  </w:num>
  <w:num w:numId="23">
    <w:abstractNumId w:val="30"/>
  </w:num>
  <w:num w:numId="24">
    <w:abstractNumId w:val="29"/>
  </w:num>
  <w:num w:numId="25">
    <w:abstractNumId w:val="21"/>
  </w:num>
  <w:num w:numId="26">
    <w:abstractNumId w:val="16"/>
  </w:num>
  <w:num w:numId="27">
    <w:abstractNumId w:val="15"/>
  </w:num>
  <w:num w:numId="28">
    <w:abstractNumId w:val="25"/>
  </w:num>
  <w:num w:numId="29">
    <w:abstractNumId w:val="13"/>
  </w:num>
  <w:num w:numId="30">
    <w:abstractNumId w:val="38"/>
  </w:num>
  <w:num w:numId="31">
    <w:abstractNumId w:val="17"/>
  </w:num>
  <w:num w:numId="32">
    <w:abstractNumId w:val="24"/>
  </w:num>
  <w:num w:numId="33">
    <w:abstractNumId w:val="20"/>
  </w:num>
  <w:num w:numId="34">
    <w:abstractNumId w:val="7"/>
  </w:num>
  <w:num w:numId="35">
    <w:abstractNumId w:val="23"/>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7"/>
  </w:num>
  <w:num w:numId="39">
    <w:abstractNumId w:val="40"/>
  </w:num>
  <w:num w:numId="40">
    <w:abstractNumId w:val="18"/>
  </w:num>
  <w:num w:numId="41">
    <w:abstractNumId w:val="34"/>
  </w:num>
  <w:num w:numId="42">
    <w:abstractNumId w:val="22"/>
  </w:num>
  <w:num w:numId="43">
    <w:abstractNumId w:val="2"/>
  </w:num>
  <w:num w:numId="44">
    <w:abstractNumId w:val="1"/>
  </w:num>
  <w:num w:numId="45">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v:fill color="white" on="f"/>
      <v:stroke weight="0"/>
      <v:textbox inset="2mm,2mm,2mm,2mm"/>
      <o:colormru v:ext="edit" colors="#0000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B2C"/>
    <w:rsid w:val="00000342"/>
    <w:rsid w:val="00000D9A"/>
    <w:rsid w:val="0000223B"/>
    <w:rsid w:val="000030A3"/>
    <w:rsid w:val="00003A80"/>
    <w:rsid w:val="0000411A"/>
    <w:rsid w:val="000041FE"/>
    <w:rsid w:val="00005BF5"/>
    <w:rsid w:val="00005EEB"/>
    <w:rsid w:val="00006C95"/>
    <w:rsid w:val="00011605"/>
    <w:rsid w:val="000134BD"/>
    <w:rsid w:val="00014279"/>
    <w:rsid w:val="00014EBD"/>
    <w:rsid w:val="00016343"/>
    <w:rsid w:val="0001683A"/>
    <w:rsid w:val="00016CBA"/>
    <w:rsid w:val="00016FF0"/>
    <w:rsid w:val="00020F9B"/>
    <w:rsid w:val="00024FA5"/>
    <w:rsid w:val="00025A92"/>
    <w:rsid w:val="000301CC"/>
    <w:rsid w:val="000319B5"/>
    <w:rsid w:val="00032090"/>
    <w:rsid w:val="00032FFE"/>
    <w:rsid w:val="000331F5"/>
    <w:rsid w:val="0003339B"/>
    <w:rsid w:val="00034040"/>
    <w:rsid w:val="00036315"/>
    <w:rsid w:val="000367AE"/>
    <w:rsid w:val="00036ABB"/>
    <w:rsid w:val="00037871"/>
    <w:rsid w:val="00041E2A"/>
    <w:rsid w:val="00042A7C"/>
    <w:rsid w:val="00042FDE"/>
    <w:rsid w:val="000433D0"/>
    <w:rsid w:val="0004356C"/>
    <w:rsid w:val="00043BE9"/>
    <w:rsid w:val="00044140"/>
    <w:rsid w:val="00044457"/>
    <w:rsid w:val="00046426"/>
    <w:rsid w:val="000503CE"/>
    <w:rsid w:val="00052631"/>
    <w:rsid w:val="00056EF3"/>
    <w:rsid w:val="000573A6"/>
    <w:rsid w:val="000632A4"/>
    <w:rsid w:val="0006539A"/>
    <w:rsid w:val="00066D0F"/>
    <w:rsid w:val="00067345"/>
    <w:rsid w:val="0007027F"/>
    <w:rsid w:val="00070343"/>
    <w:rsid w:val="000706B8"/>
    <w:rsid w:val="00070A05"/>
    <w:rsid w:val="00074063"/>
    <w:rsid w:val="000745AB"/>
    <w:rsid w:val="0007526B"/>
    <w:rsid w:val="00075AD0"/>
    <w:rsid w:val="00083BA2"/>
    <w:rsid w:val="00084D61"/>
    <w:rsid w:val="00085706"/>
    <w:rsid w:val="000877CF"/>
    <w:rsid w:val="0009003A"/>
    <w:rsid w:val="0009109E"/>
    <w:rsid w:val="0009317A"/>
    <w:rsid w:val="000958D4"/>
    <w:rsid w:val="0009710A"/>
    <w:rsid w:val="000A1150"/>
    <w:rsid w:val="000A5480"/>
    <w:rsid w:val="000A68EE"/>
    <w:rsid w:val="000A7AA5"/>
    <w:rsid w:val="000B045F"/>
    <w:rsid w:val="000B3342"/>
    <w:rsid w:val="000B4053"/>
    <w:rsid w:val="000B78B1"/>
    <w:rsid w:val="000C07F4"/>
    <w:rsid w:val="000C0C13"/>
    <w:rsid w:val="000C1439"/>
    <w:rsid w:val="000C2BDB"/>
    <w:rsid w:val="000C34F3"/>
    <w:rsid w:val="000C5900"/>
    <w:rsid w:val="000C60E3"/>
    <w:rsid w:val="000C6F9C"/>
    <w:rsid w:val="000C7396"/>
    <w:rsid w:val="000D0133"/>
    <w:rsid w:val="000D038C"/>
    <w:rsid w:val="000D07A4"/>
    <w:rsid w:val="000D10C7"/>
    <w:rsid w:val="000D1ED0"/>
    <w:rsid w:val="000D3228"/>
    <w:rsid w:val="000D70F9"/>
    <w:rsid w:val="000D78F1"/>
    <w:rsid w:val="000E15CE"/>
    <w:rsid w:val="000E2E86"/>
    <w:rsid w:val="000E33B4"/>
    <w:rsid w:val="000E4E00"/>
    <w:rsid w:val="000E5A85"/>
    <w:rsid w:val="000E7411"/>
    <w:rsid w:val="000E79C9"/>
    <w:rsid w:val="000F1EAB"/>
    <w:rsid w:val="000F2083"/>
    <w:rsid w:val="000F5849"/>
    <w:rsid w:val="000F744B"/>
    <w:rsid w:val="00101C56"/>
    <w:rsid w:val="00102B2C"/>
    <w:rsid w:val="001031F7"/>
    <w:rsid w:val="001056D5"/>
    <w:rsid w:val="001059FA"/>
    <w:rsid w:val="00106000"/>
    <w:rsid w:val="00106AFA"/>
    <w:rsid w:val="001111A4"/>
    <w:rsid w:val="001114CD"/>
    <w:rsid w:val="00111B67"/>
    <w:rsid w:val="00111DC7"/>
    <w:rsid w:val="00115D32"/>
    <w:rsid w:val="0011627A"/>
    <w:rsid w:val="00117703"/>
    <w:rsid w:val="00117FE5"/>
    <w:rsid w:val="00120EBB"/>
    <w:rsid w:val="0012141B"/>
    <w:rsid w:val="00122057"/>
    <w:rsid w:val="00122188"/>
    <w:rsid w:val="001233CC"/>
    <w:rsid w:val="00125385"/>
    <w:rsid w:val="00126D3F"/>
    <w:rsid w:val="001301FC"/>
    <w:rsid w:val="0013061B"/>
    <w:rsid w:val="001343EB"/>
    <w:rsid w:val="00136047"/>
    <w:rsid w:val="00136737"/>
    <w:rsid w:val="00137A48"/>
    <w:rsid w:val="00137E90"/>
    <w:rsid w:val="001419E7"/>
    <w:rsid w:val="00141BA6"/>
    <w:rsid w:val="00142202"/>
    <w:rsid w:val="00146032"/>
    <w:rsid w:val="0014747E"/>
    <w:rsid w:val="001505AB"/>
    <w:rsid w:val="00152693"/>
    <w:rsid w:val="00152768"/>
    <w:rsid w:val="001548C6"/>
    <w:rsid w:val="00156D45"/>
    <w:rsid w:val="001572C9"/>
    <w:rsid w:val="001615D6"/>
    <w:rsid w:val="00165630"/>
    <w:rsid w:val="001657C8"/>
    <w:rsid w:val="001661BD"/>
    <w:rsid w:val="00166DCF"/>
    <w:rsid w:val="00166FF9"/>
    <w:rsid w:val="00167D48"/>
    <w:rsid w:val="00170A72"/>
    <w:rsid w:val="00171BA6"/>
    <w:rsid w:val="001721DB"/>
    <w:rsid w:val="00174606"/>
    <w:rsid w:val="00174C35"/>
    <w:rsid w:val="0017523F"/>
    <w:rsid w:val="00175718"/>
    <w:rsid w:val="00176F8B"/>
    <w:rsid w:val="00190168"/>
    <w:rsid w:val="00190EBE"/>
    <w:rsid w:val="001929D9"/>
    <w:rsid w:val="00193F9A"/>
    <w:rsid w:val="0019503E"/>
    <w:rsid w:val="001961E5"/>
    <w:rsid w:val="00196F77"/>
    <w:rsid w:val="001A178A"/>
    <w:rsid w:val="001A2353"/>
    <w:rsid w:val="001A3323"/>
    <w:rsid w:val="001A50E4"/>
    <w:rsid w:val="001A6099"/>
    <w:rsid w:val="001A63D5"/>
    <w:rsid w:val="001A69A2"/>
    <w:rsid w:val="001A7725"/>
    <w:rsid w:val="001B013F"/>
    <w:rsid w:val="001B49DD"/>
    <w:rsid w:val="001B4AA6"/>
    <w:rsid w:val="001C01DE"/>
    <w:rsid w:val="001C2514"/>
    <w:rsid w:val="001C2797"/>
    <w:rsid w:val="001C4E3E"/>
    <w:rsid w:val="001C7F20"/>
    <w:rsid w:val="001D0A8B"/>
    <w:rsid w:val="001D20C0"/>
    <w:rsid w:val="001D5B47"/>
    <w:rsid w:val="001D61AF"/>
    <w:rsid w:val="001E17D6"/>
    <w:rsid w:val="001E2E23"/>
    <w:rsid w:val="001E4843"/>
    <w:rsid w:val="001E52B8"/>
    <w:rsid w:val="001F0DEB"/>
    <w:rsid w:val="001F1BC7"/>
    <w:rsid w:val="001F3F74"/>
    <w:rsid w:val="001F5B2C"/>
    <w:rsid w:val="001F6565"/>
    <w:rsid w:val="001F67D8"/>
    <w:rsid w:val="001F6C94"/>
    <w:rsid w:val="0021208F"/>
    <w:rsid w:val="00213E8F"/>
    <w:rsid w:val="002161C1"/>
    <w:rsid w:val="00216651"/>
    <w:rsid w:val="002168B8"/>
    <w:rsid w:val="0021722E"/>
    <w:rsid w:val="00222EC2"/>
    <w:rsid w:val="00223019"/>
    <w:rsid w:val="00223F6F"/>
    <w:rsid w:val="00224AA2"/>
    <w:rsid w:val="00227232"/>
    <w:rsid w:val="00234EFA"/>
    <w:rsid w:val="00237C1C"/>
    <w:rsid w:val="002413B9"/>
    <w:rsid w:val="00242727"/>
    <w:rsid w:val="002439FA"/>
    <w:rsid w:val="00243A81"/>
    <w:rsid w:val="00243F4E"/>
    <w:rsid w:val="00246721"/>
    <w:rsid w:val="0024792C"/>
    <w:rsid w:val="002479CA"/>
    <w:rsid w:val="00253F25"/>
    <w:rsid w:val="00254035"/>
    <w:rsid w:val="0025454D"/>
    <w:rsid w:val="002566C0"/>
    <w:rsid w:val="002614E4"/>
    <w:rsid w:val="00262F2A"/>
    <w:rsid w:val="002639F3"/>
    <w:rsid w:val="00265402"/>
    <w:rsid w:val="00267D1F"/>
    <w:rsid w:val="00267D2F"/>
    <w:rsid w:val="002737E7"/>
    <w:rsid w:val="002747B7"/>
    <w:rsid w:val="00275897"/>
    <w:rsid w:val="0027674F"/>
    <w:rsid w:val="00281402"/>
    <w:rsid w:val="0028448E"/>
    <w:rsid w:val="00284983"/>
    <w:rsid w:val="00284C23"/>
    <w:rsid w:val="002859DF"/>
    <w:rsid w:val="00287639"/>
    <w:rsid w:val="00287B20"/>
    <w:rsid w:val="00287C4C"/>
    <w:rsid w:val="00290AC2"/>
    <w:rsid w:val="0029140C"/>
    <w:rsid w:val="00292E42"/>
    <w:rsid w:val="00293324"/>
    <w:rsid w:val="00293BCB"/>
    <w:rsid w:val="00294BAF"/>
    <w:rsid w:val="002953A3"/>
    <w:rsid w:val="00295CEF"/>
    <w:rsid w:val="002A02A3"/>
    <w:rsid w:val="002A0723"/>
    <w:rsid w:val="002A0E2A"/>
    <w:rsid w:val="002A118A"/>
    <w:rsid w:val="002A216B"/>
    <w:rsid w:val="002A280A"/>
    <w:rsid w:val="002A7934"/>
    <w:rsid w:val="002B167E"/>
    <w:rsid w:val="002B2910"/>
    <w:rsid w:val="002B71BD"/>
    <w:rsid w:val="002C3010"/>
    <w:rsid w:val="002C3538"/>
    <w:rsid w:val="002C4B11"/>
    <w:rsid w:val="002C563A"/>
    <w:rsid w:val="002C5751"/>
    <w:rsid w:val="002C5F2C"/>
    <w:rsid w:val="002C64DB"/>
    <w:rsid w:val="002D1386"/>
    <w:rsid w:val="002D4AFB"/>
    <w:rsid w:val="002D583A"/>
    <w:rsid w:val="002D5D18"/>
    <w:rsid w:val="002E3F3A"/>
    <w:rsid w:val="002E6799"/>
    <w:rsid w:val="002F2AAC"/>
    <w:rsid w:val="002F55F5"/>
    <w:rsid w:val="002F6A3A"/>
    <w:rsid w:val="002F6BAA"/>
    <w:rsid w:val="003011A5"/>
    <w:rsid w:val="003017D0"/>
    <w:rsid w:val="00305C9F"/>
    <w:rsid w:val="00306383"/>
    <w:rsid w:val="0030640E"/>
    <w:rsid w:val="00310444"/>
    <w:rsid w:val="00310D50"/>
    <w:rsid w:val="00311A21"/>
    <w:rsid w:val="00313115"/>
    <w:rsid w:val="00314CDF"/>
    <w:rsid w:val="00314F60"/>
    <w:rsid w:val="003151F2"/>
    <w:rsid w:val="003152AA"/>
    <w:rsid w:val="003155C5"/>
    <w:rsid w:val="00316676"/>
    <w:rsid w:val="003204AC"/>
    <w:rsid w:val="00322108"/>
    <w:rsid w:val="00323D16"/>
    <w:rsid w:val="00324476"/>
    <w:rsid w:val="00324A05"/>
    <w:rsid w:val="00327410"/>
    <w:rsid w:val="00331214"/>
    <w:rsid w:val="00333A25"/>
    <w:rsid w:val="003357DA"/>
    <w:rsid w:val="00335A12"/>
    <w:rsid w:val="00337F0C"/>
    <w:rsid w:val="0034079E"/>
    <w:rsid w:val="0034577B"/>
    <w:rsid w:val="00346EC6"/>
    <w:rsid w:val="00346F1A"/>
    <w:rsid w:val="003523F2"/>
    <w:rsid w:val="003532AD"/>
    <w:rsid w:val="0035516C"/>
    <w:rsid w:val="003556D6"/>
    <w:rsid w:val="00356017"/>
    <w:rsid w:val="00356F81"/>
    <w:rsid w:val="00360AFC"/>
    <w:rsid w:val="0036270F"/>
    <w:rsid w:val="0036490E"/>
    <w:rsid w:val="00364E22"/>
    <w:rsid w:val="003662E0"/>
    <w:rsid w:val="00366682"/>
    <w:rsid w:val="00367F01"/>
    <w:rsid w:val="00374147"/>
    <w:rsid w:val="00374E4C"/>
    <w:rsid w:val="0037512F"/>
    <w:rsid w:val="003763B6"/>
    <w:rsid w:val="003768DD"/>
    <w:rsid w:val="00380381"/>
    <w:rsid w:val="00380852"/>
    <w:rsid w:val="00380F7D"/>
    <w:rsid w:val="0038177D"/>
    <w:rsid w:val="00381921"/>
    <w:rsid w:val="003826CA"/>
    <w:rsid w:val="00382865"/>
    <w:rsid w:val="00383210"/>
    <w:rsid w:val="003839AE"/>
    <w:rsid w:val="00387232"/>
    <w:rsid w:val="00387E3E"/>
    <w:rsid w:val="00392818"/>
    <w:rsid w:val="003961B3"/>
    <w:rsid w:val="003A04A7"/>
    <w:rsid w:val="003A1DEB"/>
    <w:rsid w:val="003A2FCE"/>
    <w:rsid w:val="003A3DE2"/>
    <w:rsid w:val="003A4826"/>
    <w:rsid w:val="003A4BB7"/>
    <w:rsid w:val="003B0A9D"/>
    <w:rsid w:val="003B2773"/>
    <w:rsid w:val="003B2D17"/>
    <w:rsid w:val="003B2F1F"/>
    <w:rsid w:val="003B366C"/>
    <w:rsid w:val="003B46CB"/>
    <w:rsid w:val="003B4E7A"/>
    <w:rsid w:val="003B6AEA"/>
    <w:rsid w:val="003C461F"/>
    <w:rsid w:val="003C4DAE"/>
    <w:rsid w:val="003C6F57"/>
    <w:rsid w:val="003D3363"/>
    <w:rsid w:val="003D4889"/>
    <w:rsid w:val="003E33E9"/>
    <w:rsid w:val="003E398A"/>
    <w:rsid w:val="003E3F3B"/>
    <w:rsid w:val="003E4BD5"/>
    <w:rsid w:val="003E5781"/>
    <w:rsid w:val="003F0636"/>
    <w:rsid w:val="003F3736"/>
    <w:rsid w:val="003F40E8"/>
    <w:rsid w:val="003F449B"/>
    <w:rsid w:val="003F4D7B"/>
    <w:rsid w:val="003F59BC"/>
    <w:rsid w:val="00400806"/>
    <w:rsid w:val="00400848"/>
    <w:rsid w:val="00400D66"/>
    <w:rsid w:val="0040169D"/>
    <w:rsid w:val="004053BA"/>
    <w:rsid w:val="004114F9"/>
    <w:rsid w:val="00411932"/>
    <w:rsid w:val="0041654E"/>
    <w:rsid w:val="004166BC"/>
    <w:rsid w:val="00417788"/>
    <w:rsid w:val="00417F2A"/>
    <w:rsid w:val="004203E7"/>
    <w:rsid w:val="004218A5"/>
    <w:rsid w:val="00424FD6"/>
    <w:rsid w:val="00425561"/>
    <w:rsid w:val="004255CF"/>
    <w:rsid w:val="00425C28"/>
    <w:rsid w:val="00431A9C"/>
    <w:rsid w:val="004330DE"/>
    <w:rsid w:val="00433415"/>
    <w:rsid w:val="004337A9"/>
    <w:rsid w:val="00436D41"/>
    <w:rsid w:val="00440E60"/>
    <w:rsid w:val="00443C92"/>
    <w:rsid w:val="00443DC8"/>
    <w:rsid w:val="004440D2"/>
    <w:rsid w:val="00444C8B"/>
    <w:rsid w:val="004450D1"/>
    <w:rsid w:val="004467B0"/>
    <w:rsid w:val="00451001"/>
    <w:rsid w:val="00452DED"/>
    <w:rsid w:val="00452EE2"/>
    <w:rsid w:val="0045467C"/>
    <w:rsid w:val="00454E0C"/>
    <w:rsid w:val="00455515"/>
    <w:rsid w:val="00462019"/>
    <w:rsid w:val="00462E11"/>
    <w:rsid w:val="004633CC"/>
    <w:rsid w:val="00463CC7"/>
    <w:rsid w:val="00463F28"/>
    <w:rsid w:val="0046474F"/>
    <w:rsid w:val="0046648F"/>
    <w:rsid w:val="00466B23"/>
    <w:rsid w:val="0046780D"/>
    <w:rsid w:val="00467A01"/>
    <w:rsid w:val="00467D78"/>
    <w:rsid w:val="004710A1"/>
    <w:rsid w:val="00471D54"/>
    <w:rsid w:val="004720E7"/>
    <w:rsid w:val="004723F8"/>
    <w:rsid w:val="00472F34"/>
    <w:rsid w:val="00472FA1"/>
    <w:rsid w:val="00473B29"/>
    <w:rsid w:val="00473B85"/>
    <w:rsid w:val="00473B9D"/>
    <w:rsid w:val="00480915"/>
    <w:rsid w:val="0048115D"/>
    <w:rsid w:val="004826A8"/>
    <w:rsid w:val="004837D0"/>
    <w:rsid w:val="00484EF0"/>
    <w:rsid w:val="004860A2"/>
    <w:rsid w:val="0048635F"/>
    <w:rsid w:val="0048740F"/>
    <w:rsid w:val="00490DE1"/>
    <w:rsid w:val="00493A1C"/>
    <w:rsid w:val="00493C26"/>
    <w:rsid w:val="00495761"/>
    <w:rsid w:val="0049691B"/>
    <w:rsid w:val="004A2636"/>
    <w:rsid w:val="004A6C9C"/>
    <w:rsid w:val="004B0835"/>
    <w:rsid w:val="004B197D"/>
    <w:rsid w:val="004B35C4"/>
    <w:rsid w:val="004B4D0C"/>
    <w:rsid w:val="004B55B6"/>
    <w:rsid w:val="004B72ED"/>
    <w:rsid w:val="004C0733"/>
    <w:rsid w:val="004C0EDB"/>
    <w:rsid w:val="004C1304"/>
    <w:rsid w:val="004C249F"/>
    <w:rsid w:val="004C5B99"/>
    <w:rsid w:val="004D02AF"/>
    <w:rsid w:val="004D08BE"/>
    <w:rsid w:val="004D3A14"/>
    <w:rsid w:val="004D3F84"/>
    <w:rsid w:val="004D4201"/>
    <w:rsid w:val="004D6ACA"/>
    <w:rsid w:val="004D6FF6"/>
    <w:rsid w:val="004E7B73"/>
    <w:rsid w:val="004F25CC"/>
    <w:rsid w:val="004F5CC9"/>
    <w:rsid w:val="0050046F"/>
    <w:rsid w:val="005017BC"/>
    <w:rsid w:val="00501B19"/>
    <w:rsid w:val="00501B7A"/>
    <w:rsid w:val="00502245"/>
    <w:rsid w:val="00504332"/>
    <w:rsid w:val="0050615D"/>
    <w:rsid w:val="005071DB"/>
    <w:rsid w:val="0051046D"/>
    <w:rsid w:val="005107D0"/>
    <w:rsid w:val="00510F04"/>
    <w:rsid w:val="005119CC"/>
    <w:rsid w:val="005123E1"/>
    <w:rsid w:val="00512430"/>
    <w:rsid w:val="005131BB"/>
    <w:rsid w:val="00514FC9"/>
    <w:rsid w:val="005169A4"/>
    <w:rsid w:val="005238A6"/>
    <w:rsid w:val="00523B4A"/>
    <w:rsid w:val="00523D91"/>
    <w:rsid w:val="005240BD"/>
    <w:rsid w:val="0052498E"/>
    <w:rsid w:val="00526CE7"/>
    <w:rsid w:val="00527D4F"/>
    <w:rsid w:val="005307CC"/>
    <w:rsid w:val="00532C6C"/>
    <w:rsid w:val="00534B9F"/>
    <w:rsid w:val="00535AAC"/>
    <w:rsid w:val="005362AD"/>
    <w:rsid w:val="00537845"/>
    <w:rsid w:val="00540638"/>
    <w:rsid w:val="00542DA7"/>
    <w:rsid w:val="005445D1"/>
    <w:rsid w:val="00544AD2"/>
    <w:rsid w:val="0054505B"/>
    <w:rsid w:val="00546E5A"/>
    <w:rsid w:val="005472D9"/>
    <w:rsid w:val="005517CD"/>
    <w:rsid w:val="00551AAB"/>
    <w:rsid w:val="00552775"/>
    <w:rsid w:val="00554120"/>
    <w:rsid w:val="005542AF"/>
    <w:rsid w:val="00561345"/>
    <w:rsid w:val="00562839"/>
    <w:rsid w:val="00562D80"/>
    <w:rsid w:val="0056406E"/>
    <w:rsid w:val="00564560"/>
    <w:rsid w:val="00564825"/>
    <w:rsid w:val="005677F2"/>
    <w:rsid w:val="00567E55"/>
    <w:rsid w:val="005701EE"/>
    <w:rsid w:val="00570C66"/>
    <w:rsid w:val="00571CEA"/>
    <w:rsid w:val="00571E88"/>
    <w:rsid w:val="0057290E"/>
    <w:rsid w:val="005734FC"/>
    <w:rsid w:val="00573D2A"/>
    <w:rsid w:val="00574782"/>
    <w:rsid w:val="005763A1"/>
    <w:rsid w:val="0058108D"/>
    <w:rsid w:val="005814D0"/>
    <w:rsid w:val="0058216E"/>
    <w:rsid w:val="0058269C"/>
    <w:rsid w:val="00582717"/>
    <w:rsid w:val="005836B8"/>
    <w:rsid w:val="00584907"/>
    <w:rsid w:val="005850A7"/>
    <w:rsid w:val="00590380"/>
    <w:rsid w:val="00591470"/>
    <w:rsid w:val="00595240"/>
    <w:rsid w:val="00596939"/>
    <w:rsid w:val="005A1907"/>
    <w:rsid w:val="005A1A31"/>
    <w:rsid w:val="005A2167"/>
    <w:rsid w:val="005A387B"/>
    <w:rsid w:val="005B149C"/>
    <w:rsid w:val="005B5551"/>
    <w:rsid w:val="005B5E0F"/>
    <w:rsid w:val="005B6C79"/>
    <w:rsid w:val="005B78FA"/>
    <w:rsid w:val="005C003C"/>
    <w:rsid w:val="005C2031"/>
    <w:rsid w:val="005C39DB"/>
    <w:rsid w:val="005C4B94"/>
    <w:rsid w:val="005C682E"/>
    <w:rsid w:val="005C7156"/>
    <w:rsid w:val="005C7F26"/>
    <w:rsid w:val="005D14B2"/>
    <w:rsid w:val="005D25F9"/>
    <w:rsid w:val="005D3BA6"/>
    <w:rsid w:val="005D6462"/>
    <w:rsid w:val="005E0791"/>
    <w:rsid w:val="005E2E6C"/>
    <w:rsid w:val="005E4F1E"/>
    <w:rsid w:val="005E7094"/>
    <w:rsid w:val="005E745F"/>
    <w:rsid w:val="005E7909"/>
    <w:rsid w:val="005E7CE7"/>
    <w:rsid w:val="005F02CD"/>
    <w:rsid w:val="005F177B"/>
    <w:rsid w:val="005F179F"/>
    <w:rsid w:val="005F2132"/>
    <w:rsid w:val="005F258E"/>
    <w:rsid w:val="005F31C2"/>
    <w:rsid w:val="005F331A"/>
    <w:rsid w:val="005F44D7"/>
    <w:rsid w:val="005F57AE"/>
    <w:rsid w:val="005F7FB3"/>
    <w:rsid w:val="006024B3"/>
    <w:rsid w:val="00604035"/>
    <w:rsid w:val="00606A03"/>
    <w:rsid w:val="00606F1C"/>
    <w:rsid w:val="00607788"/>
    <w:rsid w:val="0061034B"/>
    <w:rsid w:val="00611D94"/>
    <w:rsid w:val="00612C01"/>
    <w:rsid w:val="00613C14"/>
    <w:rsid w:val="00615724"/>
    <w:rsid w:val="00616ED0"/>
    <w:rsid w:val="00617B41"/>
    <w:rsid w:val="00621BF9"/>
    <w:rsid w:val="00624AA3"/>
    <w:rsid w:val="00624DEE"/>
    <w:rsid w:val="006266C3"/>
    <w:rsid w:val="006302F3"/>
    <w:rsid w:val="00633952"/>
    <w:rsid w:val="00634D85"/>
    <w:rsid w:val="006352C6"/>
    <w:rsid w:val="00636D7D"/>
    <w:rsid w:val="006402AD"/>
    <w:rsid w:val="0064388D"/>
    <w:rsid w:val="00643A5D"/>
    <w:rsid w:val="00645E51"/>
    <w:rsid w:val="006469C7"/>
    <w:rsid w:val="00646F32"/>
    <w:rsid w:val="00647254"/>
    <w:rsid w:val="00650812"/>
    <w:rsid w:val="00652F7D"/>
    <w:rsid w:val="00654B9B"/>
    <w:rsid w:val="00661CD4"/>
    <w:rsid w:val="006637BD"/>
    <w:rsid w:val="00663BCF"/>
    <w:rsid w:val="00665638"/>
    <w:rsid w:val="006676E6"/>
    <w:rsid w:val="006703DE"/>
    <w:rsid w:val="0067072C"/>
    <w:rsid w:val="0067323C"/>
    <w:rsid w:val="00673FD1"/>
    <w:rsid w:val="00673FD2"/>
    <w:rsid w:val="00674A5F"/>
    <w:rsid w:val="00675E88"/>
    <w:rsid w:val="00680C64"/>
    <w:rsid w:val="006831E5"/>
    <w:rsid w:val="006857D0"/>
    <w:rsid w:val="00686003"/>
    <w:rsid w:val="00686A2F"/>
    <w:rsid w:val="00686ADB"/>
    <w:rsid w:val="00686DF8"/>
    <w:rsid w:val="006879CE"/>
    <w:rsid w:val="0069045B"/>
    <w:rsid w:val="00690A7D"/>
    <w:rsid w:val="00691307"/>
    <w:rsid w:val="0069202C"/>
    <w:rsid w:val="00692504"/>
    <w:rsid w:val="00695570"/>
    <w:rsid w:val="00696872"/>
    <w:rsid w:val="00697555"/>
    <w:rsid w:val="006A04C3"/>
    <w:rsid w:val="006A1916"/>
    <w:rsid w:val="006A3F5F"/>
    <w:rsid w:val="006A4F2F"/>
    <w:rsid w:val="006A5CB8"/>
    <w:rsid w:val="006A68C2"/>
    <w:rsid w:val="006A6E94"/>
    <w:rsid w:val="006A7468"/>
    <w:rsid w:val="006B02D1"/>
    <w:rsid w:val="006B0ED5"/>
    <w:rsid w:val="006B2CD3"/>
    <w:rsid w:val="006B4495"/>
    <w:rsid w:val="006B4C5D"/>
    <w:rsid w:val="006B5556"/>
    <w:rsid w:val="006B5659"/>
    <w:rsid w:val="006B6FD5"/>
    <w:rsid w:val="006C02DC"/>
    <w:rsid w:val="006C0AF4"/>
    <w:rsid w:val="006C5EF5"/>
    <w:rsid w:val="006C5FED"/>
    <w:rsid w:val="006C6171"/>
    <w:rsid w:val="006C7ABA"/>
    <w:rsid w:val="006C7B10"/>
    <w:rsid w:val="006D2B8C"/>
    <w:rsid w:val="006D5FCB"/>
    <w:rsid w:val="006D6C74"/>
    <w:rsid w:val="006D79B1"/>
    <w:rsid w:val="006E3672"/>
    <w:rsid w:val="006E3976"/>
    <w:rsid w:val="006E4618"/>
    <w:rsid w:val="006E4D04"/>
    <w:rsid w:val="006F2EA7"/>
    <w:rsid w:val="006F555A"/>
    <w:rsid w:val="006F5B66"/>
    <w:rsid w:val="006F5DC0"/>
    <w:rsid w:val="006F7C30"/>
    <w:rsid w:val="007003FB"/>
    <w:rsid w:val="007013F0"/>
    <w:rsid w:val="00704E3A"/>
    <w:rsid w:val="00706059"/>
    <w:rsid w:val="0070799C"/>
    <w:rsid w:val="007079DD"/>
    <w:rsid w:val="00707CC8"/>
    <w:rsid w:val="00712374"/>
    <w:rsid w:val="007130E7"/>
    <w:rsid w:val="007132BD"/>
    <w:rsid w:val="00717472"/>
    <w:rsid w:val="00720D41"/>
    <w:rsid w:val="007219DF"/>
    <w:rsid w:val="007229E2"/>
    <w:rsid w:val="00722BC4"/>
    <w:rsid w:val="00723272"/>
    <w:rsid w:val="007236E4"/>
    <w:rsid w:val="00724002"/>
    <w:rsid w:val="00730942"/>
    <w:rsid w:val="00731626"/>
    <w:rsid w:val="00731C11"/>
    <w:rsid w:val="0073491B"/>
    <w:rsid w:val="007375CE"/>
    <w:rsid w:val="00741AFB"/>
    <w:rsid w:val="00742153"/>
    <w:rsid w:val="00743C16"/>
    <w:rsid w:val="00744453"/>
    <w:rsid w:val="00744CA1"/>
    <w:rsid w:val="007457C1"/>
    <w:rsid w:val="00746484"/>
    <w:rsid w:val="007466D8"/>
    <w:rsid w:val="007471DB"/>
    <w:rsid w:val="00747909"/>
    <w:rsid w:val="0075097A"/>
    <w:rsid w:val="00751FDE"/>
    <w:rsid w:val="00752248"/>
    <w:rsid w:val="00753D05"/>
    <w:rsid w:val="007540F9"/>
    <w:rsid w:val="00770B9E"/>
    <w:rsid w:val="00771C1C"/>
    <w:rsid w:val="00771D3B"/>
    <w:rsid w:val="00772121"/>
    <w:rsid w:val="00773390"/>
    <w:rsid w:val="007739D1"/>
    <w:rsid w:val="007743A3"/>
    <w:rsid w:val="00774E0D"/>
    <w:rsid w:val="00774EAB"/>
    <w:rsid w:val="00775A4F"/>
    <w:rsid w:val="00775B6E"/>
    <w:rsid w:val="0077661A"/>
    <w:rsid w:val="007803C6"/>
    <w:rsid w:val="00784E58"/>
    <w:rsid w:val="0078567C"/>
    <w:rsid w:val="0078582C"/>
    <w:rsid w:val="00786B46"/>
    <w:rsid w:val="007871CE"/>
    <w:rsid w:val="00787379"/>
    <w:rsid w:val="00787DD8"/>
    <w:rsid w:val="007954D4"/>
    <w:rsid w:val="0079587A"/>
    <w:rsid w:val="00797495"/>
    <w:rsid w:val="007A0849"/>
    <w:rsid w:val="007A0F9E"/>
    <w:rsid w:val="007A3075"/>
    <w:rsid w:val="007A34E0"/>
    <w:rsid w:val="007A3C79"/>
    <w:rsid w:val="007B6A30"/>
    <w:rsid w:val="007B7D26"/>
    <w:rsid w:val="007C280C"/>
    <w:rsid w:val="007C3F49"/>
    <w:rsid w:val="007C796D"/>
    <w:rsid w:val="007D1927"/>
    <w:rsid w:val="007D1E12"/>
    <w:rsid w:val="007D2561"/>
    <w:rsid w:val="007D2A98"/>
    <w:rsid w:val="007D50DB"/>
    <w:rsid w:val="007D7298"/>
    <w:rsid w:val="007E0FE3"/>
    <w:rsid w:val="007E1DD8"/>
    <w:rsid w:val="007E41F7"/>
    <w:rsid w:val="007E69CA"/>
    <w:rsid w:val="007E6E63"/>
    <w:rsid w:val="007F14CC"/>
    <w:rsid w:val="007F14E3"/>
    <w:rsid w:val="007F2DBC"/>
    <w:rsid w:val="007F3195"/>
    <w:rsid w:val="007F39D2"/>
    <w:rsid w:val="007F5301"/>
    <w:rsid w:val="007F6B58"/>
    <w:rsid w:val="00802CC9"/>
    <w:rsid w:val="00802F3E"/>
    <w:rsid w:val="00802F83"/>
    <w:rsid w:val="00803C7A"/>
    <w:rsid w:val="008041E2"/>
    <w:rsid w:val="00805419"/>
    <w:rsid w:val="008100E0"/>
    <w:rsid w:val="00810488"/>
    <w:rsid w:val="00811B1A"/>
    <w:rsid w:val="00811E13"/>
    <w:rsid w:val="0081403C"/>
    <w:rsid w:val="00815BE1"/>
    <w:rsid w:val="0081790E"/>
    <w:rsid w:val="00817A15"/>
    <w:rsid w:val="0082359E"/>
    <w:rsid w:val="00823EA2"/>
    <w:rsid w:val="00824ABB"/>
    <w:rsid w:val="0082527C"/>
    <w:rsid w:val="00827DD4"/>
    <w:rsid w:val="00827FD7"/>
    <w:rsid w:val="008305BD"/>
    <w:rsid w:val="008339F7"/>
    <w:rsid w:val="00834957"/>
    <w:rsid w:val="008356A4"/>
    <w:rsid w:val="00836FFC"/>
    <w:rsid w:val="0083739A"/>
    <w:rsid w:val="0084278D"/>
    <w:rsid w:val="00842882"/>
    <w:rsid w:val="00843AC7"/>
    <w:rsid w:val="00845C69"/>
    <w:rsid w:val="0085027A"/>
    <w:rsid w:val="00851175"/>
    <w:rsid w:val="00851593"/>
    <w:rsid w:val="00852B03"/>
    <w:rsid w:val="00855C6F"/>
    <w:rsid w:val="00856C80"/>
    <w:rsid w:val="00861F5E"/>
    <w:rsid w:val="00864A9C"/>
    <w:rsid w:val="00865961"/>
    <w:rsid w:val="00866358"/>
    <w:rsid w:val="00870D6A"/>
    <w:rsid w:val="0087183F"/>
    <w:rsid w:val="008727F9"/>
    <w:rsid w:val="008736FF"/>
    <w:rsid w:val="00873B26"/>
    <w:rsid w:val="00876BFA"/>
    <w:rsid w:val="008771D3"/>
    <w:rsid w:val="0087782F"/>
    <w:rsid w:val="00880167"/>
    <w:rsid w:val="00883C59"/>
    <w:rsid w:val="0089088A"/>
    <w:rsid w:val="00891216"/>
    <w:rsid w:val="008918C6"/>
    <w:rsid w:val="00891A4E"/>
    <w:rsid w:val="008921AB"/>
    <w:rsid w:val="00893414"/>
    <w:rsid w:val="008934FC"/>
    <w:rsid w:val="00896B76"/>
    <w:rsid w:val="00896F82"/>
    <w:rsid w:val="008A1278"/>
    <w:rsid w:val="008A3B56"/>
    <w:rsid w:val="008A6EE0"/>
    <w:rsid w:val="008A76E9"/>
    <w:rsid w:val="008B04B9"/>
    <w:rsid w:val="008B3570"/>
    <w:rsid w:val="008B4D4A"/>
    <w:rsid w:val="008B4FD0"/>
    <w:rsid w:val="008B6A3C"/>
    <w:rsid w:val="008C70A0"/>
    <w:rsid w:val="008D67D6"/>
    <w:rsid w:val="008E0797"/>
    <w:rsid w:val="008E0FBF"/>
    <w:rsid w:val="008E1C5C"/>
    <w:rsid w:val="008E2180"/>
    <w:rsid w:val="008E3761"/>
    <w:rsid w:val="008E4A95"/>
    <w:rsid w:val="008E5094"/>
    <w:rsid w:val="008E5473"/>
    <w:rsid w:val="008E5EDE"/>
    <w:rsid w:val="008E66F8"/>
    <w:rsid w:val="008F0EEE"/>
    <w:rsid w:val="008F0F58"/>
    <w:rsid w:val="008F3840"/>
    <w:rsid w:val="008F6378"/>
    <w:rsid w:val="008F7E37"/>
    <w:rsid w:val="00900B3B"/>
    <w:rsid w:val="00901E6A"/>
    <w:rsid w:val="009027FC"/>
    <w:rsid w:val="00904378"/>
    <w:rsid w:val="00904638"/>
    <w:rsid w:val="00904C8E"/>
    <w:rsid w:val="00905C05"/>
    <w:rsid w:val="00906269"/>
    <w:rsid w:val="0090714A"/>
    <w:rsid w:val="0090734D"/>
    <w:rsid w:val="00907366"/>
    <w:rsid w:val="00907F0B"/>
    <w:rsid w:val="0091099D"/>
    <w:rsid w:val="00910FFE"/>
    <w:rsid w:val="009114EE"/>
    <w:rsid w:val="009124C9"/>
    <w:rsid w:val="00913771"/>
    <w:rsid w:val="0091377A"/>
    <w:rsid w:val="009154E7"/>
    <w:rsid w:val="00915589"/>
    <w:rsid w:val="00916DEF"/>
    <w:rsid w:val="009174CA"/>
    <w:rsid w:val="00920305"/>
    <w:rsid w:val="009204A0"/>
    <w:rsid w:val="00920D7E"/>
    <w:rsid w:val="009212B6"/>
    <w:rsid w:val="00923CBE"/>
    <w:rsid w:val="00923E49"/>
    <w:rsid w:val="009249F6"/>
    <w:rsid w:val="00925021"/>
    <w:rsid w:val="00930908"/>
    <w:rsid w:val="009316B9"/>
    <w:rsid w:val="00931CF9"/>
    <w:rsid w:val="00931F1B"/>
    <w:rsid w:val="00931FB2"/>
    <w:rsid w:val="0093275B"/>
    <w:rsid w:val="00932AB1"/>
    <w:rsid w:val="0093644A"/>
    <w:rsid w:val="009371E3"/>
    <w:rsid w:val="00941C76"/>
    <w:rsid w:val="00944C40"/>
    <w:rsid w:val="00947CA6"/>
    <w:rsid w:val="00950245"/>
    <w:rsid w:val="009561A7"/>
    <w:rsid w:val="00957790"/>
    <w:rsid w:val="00960F00"/>
    <w:rsid w:val="00963E5C"/>
    <w:rsid w:val="00966315"/>
    <w:rsid w:val="00967512"/>
    <w:rsid w:val="009749AC"/>
    <w:rsid w:val="00977ACA"/>
    <w:rsid w:val="009803E8"/>
    <w:rsid w:val="009829D3"/>
    <w:rsid w:val="0098438F"/>
    <w:rsid w:val="00984EC6"/>
    <w:rsid w:val="00990B6E"/>
    <w:rsid w:val="009913A8"/>
    <w:rsid w:val="00991887"/>
    <w:rsid w:val="00992EBF"/>
    <w:rsid w:val="0099328D"/>
    <w:rsid w:val="0099495F"/>
    <w:rsid w:val="00996B92"/>
    <w:rsid w:val="009A1278"/>
    <w:rsid w:val="009A1CF4"/>
    <w:rsid w:val="009A3782"/>
    <w:rsid w:val="009A41BF"/>
    <w:rsid w:val="009B0838"/>
    <w:rsid w:val="009B1F29"/>
    <w:rsid w:val="009B2C8D"/>
    <w:rsid w:val="009B3EE2"/>
    <w:rsid w:val="009B5D70"/>
    <w:rsid w:val="009B66A1"/>
    <w:rsid w:val="009B7852"/>
    <w:rsid w:val="009C11F2"/>
    <w:rsid w:val="009C46B0"/>
    <w:rsid w:val="009C4C41"/>
    <w:rsid w:val="009C4C6D"/>
    <w:rsid w:val="009C564B"/>
    <w:rsid w:val="009D038E"/>
    <w:rsid w:val="009D1CBA"/>
    <w:rsid w:val="009D510E"/>
    <w:rsid w:val="009E0443"/>
    <w:rsid w:val="009E0C8E"/>
    <w:rsid w:val="009E173C"/>
    <w:rsid w:val="009E20C3"/>
    <w:rsid w:val="009E767A"/>
    <w:rsid w:val="009E7F9F"/>
    <w:rsid w:val="009F107A"/>
    <w:rsid w:val="009F1B39"/>
    <w:rsid w:val="009F3674"/>
    <w:rsid w:val="009F3905"/>
    <w:rsid w:val="009F3B0B"/>
    <w:rsid w:val="009F5E0A"/>
    <w:rsid w:val="009F5F1B"/>
    <w:rsid w:val="009F7242"/>
    <w:rsid w:val="009F772A"/>
    <w:rsid w:val="00A04BBE"/>
    <w:rsid w:val="00A04FEB"/>
    <w:rsid w:val="00A068C8"/>
    <w:rsid w:val="00A07A9E"/>
    <w:rsid w:val="00A109B4"/>
    <w:rsid w:val="00A12E72"/>
    <w:rsid w:val="00A13CCE"/>
    <w:rsid w:val="00A14976"/>
    <w:rsid w:val="00A1523C"/>
    <w:rsid w:val="00A20AA2"/>
    <w:rsid w:val="00A20E5E"/>
    <w:rsid w:val="00A23214"/>
    <w:rsid w:val="00A23E94"/>
    <w:rsid w:val="00A241F2"/>
    <w:rsid w:val="00A24BD4"/>
    <w:rsid w:val="00A2594F"/>
    <w:rsid w:val="00A270F8"/>
    <w:rsid w:val="00A37CD2"/>
    <w:rsid w:val="00A40751"/>
    <w:rsid w:val="00A407E9"/>
    <w:rsid w:val="00A416DE"/>
    <w:rsid w:val="00A43940"/>
    <w:rsid w:val="00A4395A"/>
    <w:rsid w:val="00A44840"/>
    <w:rsid w:val="00A46C06"/>
    <w:rsid w:val="00A46D50"/>
    <w:rsid w:val="00A46D6B"/>
    <w:rsid w:val="00A502F4"/>
    <w:rsid w:val="00A5080C"/>
    <w:rsid w:val="00A50CF7"/>
    <w:rsid w:val="00A52AC3"/>
    <w:rsid w:val="00A52D39"/>
    <w:rsid w:val="00A52E47"/>
    <w:rsid w:val="00A52FEB"/>
    <w:rsid w:val="00A5632C"/>
    <w:rsid w:val="00A60430"/>
    <w:rsid w:val="00A60C20"/>
    <w:rsid w:val="00A62ECC"/>
    <w:rsid w:val="00A72900"/>
    <w:rsid w:val="00A76E7D"/>
    <w:rsid w:val="00A76F27"/>
    <w:rsid w:val="00A7715E"/>
    <w:rsid w:val="00A801E9"/>
    <w:rsid w:val="00A81BD8"/>
    <w:rsid w:val="00A855BA"/>
    <w:rsid w:val="00A91115"/>
    <w:rsid w:val="00A91BC7"/>
    <w:rsid w:val="00A93025"/>
    <w:rsid w:val="00A94037"/>
    <w:rsid w:val="00A95B1B"/>
    <w:rsid w:val="00A96E9D"/>
    <w:rsid w:val="00AA007E"/>
    <w:rsid w:val="00AA0A40"/>
    <w:rsid w:val="00AA0CC1"/>
    <w:rsid w:val="00AA1700"/>
    <w:rsid w:val="00AA20DE"/>
    <w:rsid w:val="00AA5539"/>
    <w:rsid w:val="00AB090F"/>
    <w:rsid w:val="00AB1358"/>
    <w:rsid w:val="00AB193C"/>
    <w:rsid w:val="00AB21C7"/>
    <w:rsid w:val="00AB416F"/>
    <w:rsid w:val="00AB5CAF"/>
    <w:rsid w:val="00AB71C8"/>
    <w:rsid w:val="00AC045E"/>
    <w:rsid w:val="00AC0641"/>
    <w:rsid w:val="00AC0D9F"/>
    <w:rsid w:val="00AC1BC0"/>
    <w:rsid w:val="00AC20DA"/>
    <w:rsid w:val="00AC4415"/>
    <w:rsid w:val="00AC4662"/>
    <w:rsid w:val="00AC7A15"/>
    <w:rsid w:val="00AC7C16"/>
    <w:rsid w:val="00AD1348"/>
    <w:rsid w:val="00AD2966"/>
    <w:rsid w:val="00AD60E1"/>
    <w:rsid w:val="00AD724A"/>
    <w:rsid w:val="00AE3B26"/>
    <w:rsid w:val="00AE4375"/>
    <w:rsid w:val="00AE5999"/>
    <w:rsid w:val="00AE61B8"/>
    <w:rsid w:val="00AE7C9C"/>
    <w:rsid w:val="00AF004A"/>
    <w:rsid w:val="00AF1EB9"/>
    <w:rsid w:val="00AF4319"/>
    <w:rsid w:val="00AF6CA2"/>
    <w:rsid w:val="00AF75AB"/>
    <w:rsid w:val="00AF7D45"/>
    <w:rsid w:val="00B0310D"/>
    <w:rsid w:val="00B048E1"/>
    <w:rsid w:val="00B054C2"/>
    <w:rsid w:val="00B075AA"/>
    <w:rsid w:val="00B10380"/>
    <w:rsid w:val="00B1162F"/>
    <w:rsid w:val="00B13E4C"/>
    <w:rsid w:val="00B1455A"/>
    <w:rsid w:val="00B16918"/>
    <w:rsid w:val="00B209AC"/>
    <w:rsid w:val="00B244A2"/>
    <w:rsid w:val="00B2597B"/>
    <w:rsid w:val="00B263A1"/>
    <w:rsid w:val="00B27898"/>
    <w:rsid w:val="00B315A7"/>
    <w:rsid w:val="00B31B7A"/>
    <w:rsid w:val="00B34F4D"/>
    <w:rsid w:val="00B35EAE"/>
    <w:rsid w:val="00B37D94"/>
    <w:rsid w:val="00B4171A"/>
    <w:rsid w:val="00B50541"/>
    <w:rsid w:val="00B50F99"/>
    <w:rsid w:val="00B522B4"/>
    <w:rsid w:val="00B55463"/>
    <w:rsid w:val="00B60E08"/>
    <w:rsid w:val="00B640F4"/>
    <w:rsid w:val="00B66294"/>
    <w:rsid w:val="00B73541"/>
    <w:rsid w:val="00B7362B"/>
    <w:rsid w:val="00B73FE8"/>
    <w:rsid w:val="00B77A25"/>
    <w:rsid w:val="00B77C95"/>
    <w:rsid w:val="00B80425"/>
    <w:rsid w:val="00B87A45"/>
    <w:rsid w:val="00B90493"/>
    <w:rsid w:val="00B914A8"/>
    <w:rsid w:val="00B92427"/>
    <w:rsid w:val="00B935C3"/>
    <w:rsid w:val="00B95320"/>
    <w:rsid w:val="00BA3AAE"/>
    <w:rsid w:val="00BA4670"/>
    <w:rsid w:val="00BA5226"/>
    <w:rsid w:val="00BB0BEE"/>
    <w:rsid w:val="00BB1286"/>
    <w:rsid w:val="00BB2A0E"/>
    <w:rsid w:val="00BB306C"/>
    <w:rsid w:val="00BB427E"/>
    <w:rsid w:val="00BC2702"/>
    <w:rsid w:val="00BC323D"/>
    <w:rsid w:val="00BC3F47"/>
    <w:rsid w:val="00BC4D23"/>
    <w:rsid w:val="00BC680B"/>
    <w:rsid w:val="00BD0DBD"/>
    <w:rsid w:val="00BD1348"/>
    <w:rsid w:val="00BD1BE2"/>
    <w:rsid w:val="00BD38C8"/>
    <w:rsid w:val="00BD39C7"/>
    <w:rsid w:val="00BD53E9"/>
    <w:rsid w:val="00BD558A"/>
    <w:rsid w:val="00BE108A"/>
    <w:rsid w:val="00BE17B8"/>
    <w:rsid w:val="00BE1D25"/>
    <w:rsid w:val="00BE2BAC"/>
    <w:rsid w:val="00BE3906"/>
    <w:rsid w:val="00BE3C0F"/>
    <w:rsid w:val="00BE50AC"/>
    <w:rsid w:val="00BE530B"/>
    <w:rsid w:val="00BE5699"/>
    <w:rsid w:val="00BF10FF"/>
    <w:rsid w:val="00C02232"/>
    <w:rsid w:val="00C031C3"/>
    <w:rsid w:val="00C03E79"/>
    <w:rsid w:val="00C0725C"/>
    <w:rsid w:val="00C10AFB"/>
    <w:rsid w:val="00C15327"/>
    <w:rsid w:val="00C16503"/>
    <w:rsid w:val="00C20A07"/>
    <w:rsid w:val="00C20CF5"/>
    <w:rsid w:val="00C21426"/>
    <w:rsid w:val="00C21FC6"/>
    <w:rsid w:val="00C23FD1"/>
    <w:rsid w:val="00C246EE"/>
    <w:rsid w:val="00C24BCE"/>
    <w:rsid w:val="00C24F5B"/>
    <w:rsid w:val="00C26B84"/>
    <w:rsid w:val="00C2738E"/>
    <w:rsid w:val="00C314CC"/>
    <w:rsid w:val="00C32A88"/>
    <w:rsid w:val="00C32FDF"/>
    <w:rsid w:val="00C3657C"/>
    <w:rsid w:val="00C40F0A"/>
    <w:rsid w:val="00C43173"/>
    <w:rsid w:val="00C4343A"/>
    <w:rsid w:val="00C43B5F"/>
    <w:rsid w:val="00C4437B"/>
    <w:rsid w:val="00C476E2"/>
    <w:rsid w:val="00C50A95"/>
    <w:rsid w:val="00C50C9A"/>
    <w:rsid w:val="00C512EB"/>
    <w:rsid w:val="00C513C9"/>
    <w:rsid w:val="00C51667"/>
    <w:rsid w:val="00C51E14"/>
    <w:rsid w:val="00C51F23"/>
    <w:rsid w:val="00C52381"/>
    <w:rsid w:val="00C54699"/>
    <w:rsid w:val="00C54CCC"/>
    <w:rsid w:val="00C552D5"/>
    <w:rsid w:val="00C55D2B"/>
    <w:rsid w:val="00C5605B"/>
    <w:rsid w:val="00C56BAA"/>
    <w:rsid w:val="00C57FBE"/>
    <w:rsid w:val="00C61CD3"/>
    <w:rsid w:val="00C61E14"/>
    <w:rsid w:val="00C62D73"/>
    <w:rsid w:val="00C63167"/>
    <w:rsid w:val="00C66326"/>
    <w:rsid w:val="00C66EF6"/>
    <w:rsid w:val="00C75AEE"/>
    <w:rsid w:val="00C75C8B"/>
    <w:rsid w:val="00C8176A"/>
    <w:rsid w:val="00C81A18"/>
    <w:rsid w:val="00C821FA"/>
    <w:rsid w:val="00C824AA"/>
    <w:rsid w:val="00C827ED"/>
    <w:rsid w:val="00C82B09"/>
    <w:rsid w:val="00C83C40"/>
    <w:rsid w:val="00C86338"/>
    <w:rsid w:val="00C871F0"/>
    <w:rsid w:val="00C905F7"/>
    <w:rsid w:val="00C91DBB"/>
    <w:rsid w:val="00C93880"/>
    <w:rsid w:val="00C9451E"/>
    <w:rsid w:val="00C95B02"/>
    <w:rsid w:val="00C95BF5"/>
    <w:rsid w:val="00C96F12"/>
    <w:rsid w:val="00CA0755"/>
    <w:rsid w:val="00CA08BC"/>
    <w:rsid w:val="00CA1BB3"/>
    <w:rsid w:val="00CA2CBC"/>
    <w:rsid w:val="00CA3DC2"/>
    <w:rsid w:val="00CA44CD"/>
    <w:rsid w:val="00CA5B66"/>
    <w:rsid w:val="00CB2939"/>
    <w:rsid w:val="00CB38DD"/>
    <w:rsid w:val="00CC19E2"/>
    <w:rsid w:val="00CD0D98"/>
    <w:rsid w:val="00CD1DF4"/>
    <w:rsid w:val="00CD2753"/>
    <w:rsid w:val="00CD284E"/>
    <w:rsid w:val="00CD4B93"/>
    <w:rsid w:val="00CD51EC"/>
    <w:rsid w:val="00CD581B"/>
    <w:rsid w:val="00CD60D6"/>
    <w:rsid w:val="00CD65BB"/>
    <w:rsid w:val="00CD6DDA"/>
    <w:rsid w:val="00CD7FF3"/>
    <w:rsid w:val="00CE1FE3"/>
    <w:rsid w:val="00CE21E1"/>
    <w:rsid w:val="00CE5E19"/>
    <w:rsid w:val="00CF3106"/>
    <w:rsid w:val="00CF37BB"/>
    <w:rsid w:val="00CF6974"/>
    <w:rsid w:val="00CF7F41"/>
    <w:rsid w:val="00D076FE"/>
    <w:rsid w:val="00D105AF"/>
    <w:rsid w:val="00D12EFD"/>
    <w:rsid w:val="00D13B0B"/>
    <w:rsid w:val="00D155D6"/>
    <w:rsid w:val="00D15EF2"/>
    <w:rsid w:val="00D17858"/>
    <w:rsid w:val="00D22476"/>
    <w:rsid w:val="00D22ECA"/>
    <w:rsid w:val="00D23916"/>
    <w:rsid w:val="00D2622D"/>
    <w:rsid w:val="00D266B5"/>
    <w:rsid w:val="00D2700E"/>
    <w:rsid w:val="00D30359"/>
    <w:rsid w:val="00D306DC"/>
    <w:rsid w:val="00D306FE"/>
    <w:rsid w:val="00D347B3"/>
    <w:rsid w:val="00D36DAC"/>
    <w:rsid w:val="00D3738B"/>
    <w:rsid w:val="00D40B0A"/>
    <w:rsid w:val="00D416B6"/>
    <w:rsid w:val="00D41D5E"/>
    <w:rsid w:val="00D42030"/>
    <w:rsid w:val="00D42460"/>
    <w:rsid w:val="00D43ECB"/>
    <w:rsid w:val="00D44888"/>
    <w:rsid w:val="00D507A0"/>
    <w:rsid w:val="00D5110A"/>
    <w:rsid w:val="00D51E74"/>
    <w:rsid w:val="00D54485"/>
    <w:rsid w:val="00D56936"/>
    <w:rsid w:val="00D57413"/>
    <w:rsid w:val="00D63B94"/>
    <w:rsid w:val="00D64F33"/>
    <w:rsid w:val="00D6523F"/>
    <w:rsid w:val="00D65752"/>
    <w:rsid w:val="00D666D2"/>
    <w:rsid w:val="00D6695E"/>
    <w:rsid w:val="00D6795A"/>
    <w:rsid w:val="00D67B1C"/>
    <w:rsid w:val="00D67E1B"/>
    <w:rsid w:val="00D70471"/>
    <w:rsid w:val="00D70750"/>
    <w:rsid w:val="00D732D1"/>
    <w:rsid w:val="00D74E30"/>
    <w:rsid w:val="00D75B5B"/>
    <w:rsid w:val="00D76108"/>
    <w:rsid w:val="00D80806"/>
    <w:rsid w:val="00D81DFE"/>
    <w:rsid w:val="00D83643"/>
    <w:rsid w:val="00D836C7"/>
    <w:rsid w:val="00D8512C"/>
    <w:rsid w:val="00D8567E"/>
    <w:rsid w:val="00D87985"/>
    <w:rsid w:val="00D931F8"/>
    <w:rsid w:val="00D9333D"/>
    <w:rsid w:val="00D93D21"/>
    <w:rsid w:val="00D95157"/>
    <w:rsid w:val="00D9617D"/>
    <w:rsid w:val="00DA337D"/>
    <w:rsid w:val="00DA3FC6"/>
    <w:rsid w:val="00DA4C32"/>
    <w:rsid w:val="00DA6A6B"/>
    <w:rsid w:val="00DA6EAA"/>
    <w:rsid w:val="00DB17F0"/>
    <w:rsid w:val="00DB5C91"/>
    <w:rsid w:val="00DB6603"/>
    <w:rsid w:val="00DC013E"/>
    <w:rsid w:val="00DC08BD"/>
    <w:rsid w:val="00DC3F9C"/>
    <w:rsid w:val="00DC42C6"/>
    <w:rsid w:val="00DC48DA"/>
    <w:rsid w:val="00DC5E05"/>
    <w:rsid w:val="00DD01E3"/>
    <w:rsid w:val="00DD2F5E"/>
    <w:rsid w:val="00DD3A61"/>
    <w:rsid w:val="00DD3B3B"/>
    <w:rsid w:val="00DD6F82"/>
    <w:rsid w:val="00DD6FB5"/>
    <w:rsid w:val="00DE4B75"/>
    <w:rsid w:val="00DE4F63"/>
    <w:rsid w:val="00DE5035"/>
    <w:rsid w:val="00DE58B9"/>
    <w:rsid w:val="00DE6355"/>
    <w:rsid w:val="00DE65AB"/>
    <w:rsid w:val="00DE6797"/>
    <w:rsid w:val="00DE68E6"/>
    <w:rsid w:val="00DE6FCA"/>
    <w:rsid w:val="00DF23B7"/>
    <w:rsid w:val="00DF3229"/>
    <w:rsid w:val="00DF381E"/>
    <w:rsid w:val="00E00365"/>
    <w:rsid w:val="00E019C8"/>
    <w:rsid w:val="00E01D70"/>
    <w:rsid w:val="00E01EA4"/>
    <w:rsid w:val="00E02A20"/>
    <w:rsid w:val="00E03FEF"/>
    <w:rsid w:val="00E043D2"/>
    <w:rsid w:val="00E049F9"/>
    <w:rsid w:val="00E05C19"/>
    <w:rsid w:val="00E0652D"/>
    <w:rsid w:val="00E06F11"/>
    <w:rsid w:val="00E07675"/>
    <w:rsid w:val="00E07B31"/>
    <w:rsid w:val="00E109D8"/>
    <w:rsid w:val="00E13DA0"/>
    <w:rsid w:val="00E13E94"/>
    <w:rsid w:val="00E16DFA"/>
    <w:rsid w:val="00E207EB"/>
    <w:rsid w:val="00E238E4"/>
    <w:rsid w:val="00E23C67"/>
    <w:rsid w:val="00E246A5"/>
    <w:rsid w:val="00E257F4"/>
    <w:rsid w:val="00E25CD6"/>
    <w:rsid w:val="00E261CB"/>
    <w:rsid w:val="00E278E9"/>
    <w:rsid w:val="00E31579"/>
    <w:rsid w:val="00E32CE0"/>
    <w:rsid w:val="00E335C8"/>
    <w:rsid w:val="00E34968"/>
    <w:rsid w:val="00E3763F"/>
    <w:rsid w:val="00E377C6"/>
    <w:rsid w:val="00E41CEF"/>
    <w:rsid w:val="00E429E0"/>
    <w:rsid w:val="00E44325"/>
    <w:rsid w:val="00E45A5A"/>
    <w:rsid w:val="00E46B8E"/>
    <w:rsid w:val="00E504FE"/>
    <w:rsid w:val="00E51F0E"/>
    <w:rsid w:val="00E5296D"/>
    <w:rsid w:val="00E55194"/>
    <w:rsid w:val="00E57DAC"/>
    <w:rsid w:val="00E659C8"/>
    <w:rsid w:val="00E71FD3"/>
    <w:rsid w:val="00E7282C"/>
    <w:rsid w:val="00E72D99"/>
    <w:rsid w:val="00E752D6"/>
    <w:rsid w:val="00E75AC3"/>
    <w:rsid w:val="00E7613D"/>
    <w:rsid w:val="00E81886"/>
    <w:rsid w:val="00E82434"/>
    <w:rsid w:val="00E84585"/>
    <w:rsid w:val="00E84BE9"/>
    <w:rsid w:val="00E85E09"/>
    <w:rsid w:val="00E86159"/>
    <w:rsid w:val="00E94C73"/>
    <w:rsid w:val="00E95D7A"/>
    <w:rsid w:val="00EA0253"/>
    <w:rsid w:val="00EA1C1A"/>
    <w:rsid w:val="00EA3C31"/>
    <w:rsid w:val="00EA4EE7"/>
    <w:rsid w:val="00EA6610"/>
    <w:rsid w:val="00EA6BA9"/>
    <w:rsid w:val="00EA6FBD"/>
    <w:rsid w:val="00EA7BA6"/>
    <w:rsid w:val="00EA7FCA"/>
    <w:rsid w:val="00EB24DD"/>
    <w:rsid w:val="00EB35FF"/>
    <w:rsid w:val="00EB44B8"/>
    <w:rsid w:val="00EB762F"/>
    <w:rsid w:val="00EC1DEE"/>
    <w:rsid w:val="00EC2070"/>
    <w:rsid w:val="00EC2EC6"/>
    <w:rsid w:val="00EC3AEE"/>
    <w:rsid w:val="00EC480A"/>
    <w:rsid w:val="00EC5FD8"/>
    <w:rsid w:val="00EC72F8"/>
    <w:rsid w:val="00EC78C1"/>
    <w:rsid w:val="00ED0D42"/>
    <w:rsid w:val="00ED1DFA"/>
    <w:rsid w:val="00ED483C"/>
    <w:rsid w:val="00ED5170"/>
    <w:rsid w:val="00ED5A11"/>
    <w:rsid w:val="00ED6CEF"/>
    <w:rsid w:val="00EE26B5"/>
    <w:rsid w:val="00EE3196"/>
    <w:rsid w:val="00EE38F4"/>
    <w:rsid w:val="00EE3C24"/>
    <w:rsid w:val="00EE442C"/>
    <w:rsid w:val="00EE589F"/>
    <w:rsid w:val="00EE5FEA"/>
    <w:rsid w:val="00EF1FBF"/>
    <w:rsid w:val="00EF2167"/>
    <w:rsid w:val="00EF2D63"/>
    <w:rsid w:val="00EF3413"/>
    <w:rsid w:val="00EF3EEB"/>
    <w:rsid w:val="00EF5562"/>
    <w:rsid w:val="00EF5A79"/>
    <w:rsid w:val="00EF7E3F"/>
    <w:rsid w:val="00F00031"/>
    <w:rsid w:val="00F014DA"/>
    <w:rsid w:val="00F023EE"/>
    <w:rsid w:val="00F037B8"/>
    <w:rsid w:val="00F03D02"/>
    <w:rsid w:val="00F04B00"/>
    <w:rsid w:val="00F1037E"/>
    <w:rsid w:val="00F10C37"/>
    <w:rsid w:val="00F13DBF"/>
    <w:rsid w:val="00F1427D"/>
    <w:rsid w:val="00F16F4F"/>
    <w:rsid w:val="00F20F48"/>
    <w:rsid w:val="00F22EA6"/>
    <w:rsid w:val="00F255FE"/>
    <w:rsid w:val="00F27C1C"/>
    <w:rsid w:val="00F31391"/>
    <w:rsid w:val="00F321A1"/>
    <w:rsid w:val="00F353CF"/>
    <w:rsid w:val="00F42FE5"/>
    <w:rsid w:val="00F433FA"/>
    <w:rsid w:val="00F43C7B"/>
    <w:rsid w:val="00F445EB"/>
    <w:rsid w:val="00F457DD"/>
    <w:rsid w:val="00F458FB"/>
    <w:rsid w:val="00F4750D"/>
    <w:rsid w:val="00F47D14"/>
    <w:rsid w:val="00F50BB4"/>
    <w:rsid w:val="00F51ADF"/>
    <w:rsid w:val="00F51BE2"/>
    <w:rsid w:val="00F55BFE"/>
    <w:rsid w:val="00F570C5"/>
    <w:rsid w:val="00F57DD4"/>
    <w:rsid w:val="00F60178"/>
    <w:rsid w:val="00F6055E"/>
    <w:rsid w:val="00F60808"/>
    <w:rsid w:val="00F61B47"/>
    <w:rsid w:val="00F646A0"/>
    <w:rsid w:val="00F64B6D"/>
    <w:rsid w:val="00F653A2"/>
    <w:rsid w:val="00F658C8"/>
    <w:rsid w:val="00F67356"/>
    <w:rsid w:val="00F6768D"/>
    <w:rsid w:val="00F71851"/>
    <w:rsid w:val="00F727A0"/>
    <w:rsid w:val="00F72809"/>
    <w:rsid w:val="00F72875"/>
    <w:rsid w:val="00F734FC"/>
    <w:rsid w:val="00F75F7D"/>
    <w:rsid w:val="00F76035"/>
    <w:rsid w:val="00F76D3A"/>
    <w:rsid w:val="00F7742A"/>
    <w:rsid w:val="00F778D1"/>
    <w:rsid w:val="00F80B53"/>
    <w:rsid w:val="00F81188"/>
    <w:rsid w:val="00F820A8"/>
    <w:rsid w:val="00F8277F"/>
    <w:rsid w:val="00F82ED9"/>
    <w:rsid w:val="00F83F5D"/>
    <w:rsid w:val="00F84D58"/>
    <w:rsid w:val="00F873C4"/>
    <w:rsid w:val="00F8742B"/>
    <w:rsid w:val="00F9014B"/>
    <w:rsid w:val="00F9156E"/>
    <w:rsid w:val="00F91883"/>
    <w:rsid w:val="00F9284E"/>
    <w:rsid w:val="00F93A71"/>
    <w:rsid w:val="00F94125"/>
    <w:rsid w:val="00F949E1"/>
    <w:rsid w:val="00F969C5"/>
    <w:rsid w:val="00F97113"/>
    <w:rsid w:val="00F97840"/>
    <w:rsid w:val="00F97E08"/>
    <w:rsid w:val="00FA6E2F"/>
    <w:rsid w:val="00FB081C"/>
    <w:rsid w:val="00FB1266"/>
    <w:rsid w:val="00FB388C"/>
    <w:rsid w:val="00FB6406"/>
    <w:rsid w:val="00FC05C4"/>
    <w:rsid w:val="00FC2C4F"/>
    <w:rsid w:val="00FC42BA"/>
    <w:rsid w:val="00FC59DF"/>
    <w:rsid w:val="00FC71A0"/>
    <w:rsid w:val="00FD030D"/>
    <w:rsid w:val="00FD165F"/>
    <w:rsid w:val="00FD32FC"/>
    <w:rsid w:val="00FD44E5"/>
    <w:rsid w:val="00FD53A4"/>
    <w:rsid w:val="00FD7BDC"/>
    <w:rsid w:val="00FE245E"/>
    <w:rsid w:val="00FE280F"/>
    <w:rsid w:val="00FE3322"/>
    <w:rsid w:val="00FE519F"/>
    <w:rsid w:val="00FE5B13"/>
    <w:rsid w:val="00FE6360"/>
    <w:rsid w:val="00FE7849"/>
    <w:rsid w:val="00FF0463"/>
    <w:rsid w:val="00FF0E66"/>
    <w:rsid w:val="00FF1D91"/>
    <w:rsid w:val="00FF288B"/>
    <w:rsid w:val="00FF6185"/>
    <w:rsid w:val="00FF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0"/>
      <v:textbox inset="2mm,2mm,2mm,2mm"/>
      <o:colormru v:ext="edit" colors="#0000c6"/>
    </o:shapedefaults>
    <o:shapelayout v:ext="edit">
      <o:idmap v:ext="edit" data="1"/>
    </o:shapelayout>
  </w:shapeDefaults>
  <w:decimalSymbol w:val="."/>
  <w:listSeparator w:val=","/>
  <w14:docId w14:val="5EC5E24B"/>
  <w15:chartTrackingRefBased/>
  <w15:docId w15:val="{52201A81-C421-402A-933B-70CD0E37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5836B8"/>
    <w:pPr>
      <w:spacing w:after="120"/>
    </w:pPr>
    <w:rPr>
      <w:rFonts w:ascii="Verdana" w:hAnsi="Verdana"/>
      <w:sz w:val="18"/>
      <w:szCs w:val="17"/>
      <w:lang w:eastAsia="en-GB"/>
    </w:rPr>
  </w:style>
  <w:style w:type="paragraph" w:styleId="Heading1">
    <w:name w:val="heading 1"/>
    <w:basedOn w:val="Normal"/>
    <w:next w:val="Normal"/>
    <w:autoRedefine/>
    <w:qFormat/>
    <w:rsid w:val="0036270F"/>
    <w:pPr>
      <w:keepNext/>
      <w:numPr>
        <w:numId w:val="1"/>
      </w:numPr>
      <w:spacing w:before="360"/>
      <w:outlineLvl w:val="0"/>
    </w:pPr>
    <w:rPr>
      <w:i/>
      <w:smallCaps/>
      <w:kern w:val="28"/>
      <w:sz w:val="24"/>
      <w:lang w:eastAsia="en-US"/>
    </w:rPr>
  </w:style>
  <w:style w:type="paragraph" w:styleId="Heading2">
    <w:name w:val="heading 2"/>
    <w:basedOn w:val="Normal"/>
    <w:next w:val="Normal"/>
    <w:link w:val="Heading2Char"/>
    <w:autoRedefine/>
    <w:qFormat/>
    <w:rsid w:val="006A68C2"/>
    <w:pPr>
      <w:keepNext/>
      <w:numPr>
        <w:ilvl w:val="1"/>
        <w:numId w:val="1"/>
      </w:numPr>
      <w:spacing w:before="360" w:line="312" w:lineRule="auto"/>
      <w:outlineLvl w:val="1"/>
    </w:pPr>
    <w:rPr>
      <w:bCs/>
      <w:smallCaps/>
      <w:sz w:val="22"/>
      <w:szCs w:val="24"/>
    </w:rPr>
  </w:style>
  <w:style w:type="paragraph" w:styleId="Heading3">
    <w:name w:val="heading 3"/>
    <w:basedOn w:val="Normal"/>
    <w:next w:val="Normal"/>
    <w:link w:val="Heading3Char"/>
    <w:autoRedefine/>
    <w:qFormat/>
    <w:rsid w:val="00D9333D"/>
    <w:pPr>
      <w:keepNext/>
      <w:numPr>
        <w:ilvl w:val="2"/>
        <w:numId w:val="1"/>
      </w:numPr>
      <w:spacing w:before="360"/>
      <w:outlineLvl w:val="2"/>
    </w:pPr>
    <w:rPr>
      <w:smallCaps/>
      <w:sz w:val="20"/>
      <w:szCs w:val="24"/>
    </w:rPr>
  </w:style>
  <w:style w:type="paragraph" w:styleId="Heading4">
    <w:name w:val="heading 4"/>
    <w:basedOn w:val="Normal"/>
    <w:next w:val="Normal"/>
    <w:autoRedefine/>
    <w:qFormat/>
    <w:rsid w:val="00643A5D"/>
    <w:pPr>
      <w:keepNext/>
      <w:numPr>
        <w:ilvl w:val="3"/>
        <w:numId w:val="1"/>
      </w:numPr>
      <w:spacing w:before="240"/>
      <w:ind w:left="630" w:hanging="630"/>
      <w:outlineLvl w:val="3"/>
    </w:pPr>
    <w:rPr>
      <w:smallCaps/>
      <w:szCs w:val="24"/>
    </w:rPr>
  </w:style>
  <w:style w:type="paragraph" w:styleId="Heading5">
    <w:name w:val="heading 5"/>
    <w:basedOn w:val="Normal"/>
    <w:next w:val="Normal"/>
    <w:qFormat/>
    <w:rsid w:val="00BE5699"/>
    <w:pPr>
      <w:numPr>
        <w:ilvl w:val="4"/>
        <w:numId w:val="1"/>
      </w:numPr>
      <w:tabs>
        <w:tab w:val="left" w:pos="1134"/>
      </w:tabs>
      <w:spacing w:before="240"/>
      <w:outlineLvl w:val="4"/>
    </w:pPr>
    <w:rPr>
      <w:bCs/>
      <w:iCs/>
      <w:smallCaps/>
      <w:szCs w:val="26"/>
    </w:rPr>
  </w:style>
  <w:style w:type="paragraph" w:styleId="Heading6">
    <w:name w:val="heading 6"/>
    <w:basedOn w:val="Normal"/>
    <w:next w:val="Normal"/>
    <w:qFormat/>
    <w:rsid w:val="000367AE"/>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0367AE"/>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0367AE"/>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0367AE"/>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367AE"/>
    <w:pPr>
      <w:jc w:val="both"/>
    </w:pPr>
  </w:style>
  <w:style w:type="paragraph" w:styleId="BodyText2">
    <w:name w:val="Body Text 2"/>
    <w:basedOn w:val="Normal"/>
    <w:rsid w:val="000367AE"/>
    <w:rPr>
      <w:sz w:val="20"/>
    </w:rPr>
  </w:style>
  <w:style w:type="paragraph" w:styleId="BodyText3">
    <w:name w:val="Body Text 3"/>
    <w:basedOn w:val="Normal"/>
    <w:rsid w:val="000367AE"/>
    <w:rPr>
      <w:sz w:val="16"/>
    </w:rPr>
  </w:style>
  <w:style w:type="paragraph" w:styleId="Footer">
    <w:name w:val="footer"/>
    <w:basedOn w:val="Normal"/>
    <w:link w:val="FooterChar"/>
    <w:uiPriority w:val="99"/>
    <w:rsid w:val="000367AE"/>
    <w:pPr>
      <w:tabs>
        <w:tab w:val="center" w:pos="4536"/>
        <w:tab w:val="right" w:pos="9072"/>
      </w:tabs>
    </w:pPr>
  </w:style>
  <w:style w:type="character" w:styleId="PageNumber">
    <w:name w:val="page number"/>
    <w:basedOn w:val="DefaultParagraphFont"/>
    <w:rsid w:val="000367AE"/>
  </w:style>
  <w:style w:type="paragraph" w:styleId="Header">
    <w:name w:val="header"/>
    <w:basedOn w:val="Normal"/>
    <w:rsid w:val="000367AE"/>
    <w:pPr>
      <w:tabs>
        <w:tab w:val="center" w:pos="4536"/>
        <w:tab w:val="right" w:pos="9072"/>
      </w:tabs>
    </w:pPr>
  </w:style>
  <w:style w:type="paragraph" w:styleId="TOC1">
    <w:name w:val="toc 1"/>
    <w:basedOn w:val="Normal"/>
    <w:next w:val="Normal"/>
    <w:autoRedefine/>
    <w:uiPriority w:val="39"/>
    <w:rsid w:val="001059FA"/>
    <w:pPr>
      <w:spacing w:before="120"/>
    </w:pPr>
    <w:rPr>
      <w:rFonts w:asciiTheme="minorHAnsi" w:hAnsiTheme="minorHAnsi"/>
      <w:b/>
      <w:bCs/>
      <w:caps/>
      <w:sz w:val="20"/>
      <w:szCs w:val="20"/>
    </w:rPr>
  </w:style>
  <w:style w:type="paragraph" w:styleId="TOC2">
    <w:name w:val="toc 2"/>
    <w:basedOn w:val="Normal"/>
    <w:next w:val="Normal"/>
    <w:autoRedefine/>
    <w:uiPriority w:val="39"/>
    <w:rsid w:val="005701EE"/>
    <w:pPr>
      <w:spacing w:after="0"/>
      <w:ind w:left="180"/>
    </w:pPr>
    <w:rPr>
      <w:rFonts w:asciiTheme="minorHAnsi" w:hAnsiTheme="minorHAnsi"/>
      <w:smallCaps/>
      <w:sz w:val="20"/>
      <w:szCs w:val="20"/>
    </w:rPr>
  </w:style>
  <w:style w:type="paragraph" w:styleId="TOC3">
    <w:name w:val="toc 3"/>
    <w:basedOn w:val="Normal"/>
    <w:next w:val="Normal"/>
    <w:autoRedefine/>
    <w:uiPriority w:val="39"/>
    <w:rsid w:val="00E95D7A"/>
    <w:pPr>
      <w:spacing w:after="0"/>
      <w:ind w:left="360"/>
    </w:pPr>
    <w:rPr>
      <w:rFonts w:asciiTheme="minorHAnsi" w:hAnsiTheme="minorHAnsi"/>
      <w:i/>
      <w:iCs/>
      <w:sz w:val="20"/>
      <w:szCs w:val="20"/>
    </w:rPr>
  </w:style>
  <w:style w:type="paragraph" w:styleId="TOC4">
    <w:name w:val="toc 4"/>
    <w:basedOn w:val="Normal"/>
    <w:next w:val="Normal"/>
    <w:autoRedefine/>
    <w:uiPriority w:val="39"/>
    <w:rsid w:val="00E95D7A"/>
    <w:pPr>
      <w:spacing w:after="0"/>
      <w:ind w:left="540"/>
    </w:pPr>
    <w:rPr>
      <w:rFonts w:asciiTheme="minorHAnsi" w:hAnsiTheme="minorHAnsi"/>
      <w:szCs w:val="18"/>
    </w:rPr>
  </w:style>
  <w:style w:type="paragraph" w:styleId="TOC5">
    <w:name w:val="toc 5"/>
    <w:basedOn w:val="Normal"/>
    <w:next w:val="Normal"/>
    <w:autoRedefine/>
    <w:uiPriority w:val="39"/>
    <w:rsid w:val="000367AE"/>
    <w:pPr>
      <w:spacing w:after="0"/>
      <w:ind w:left="720"/>
    </w:pPr>
    <w:rPr>
      <w:rFonts w:asciiTheme="minorHAnsi" w:hAnsiTheme="minorHAnsi"/>
      <w:szCs w:val="18"/>
    </w:rPr>
  </w:style>
  <w:style w:type="paragraph" w:styleId="TOC6">
    <w:name w:val="toc 6"/>
    <w:basedOn w:val="Normal"/>
    <w:next w:val="Normal"/>
    <w:autoRedefine/>
    <w:uiPriority w:val="39"/>
    <w:rsid w:val="000367AE"/>
    <w:pPr>
      <w:spacing w:after="0"/>
      <w:ind w:left="900"/>
    </w:pPr>
    <w:rPr>
      <w:rFonts w:asciiTheme="minorHAnsi" w:hAnsiTheme="minorHAnsi"/>
      <w:szCs w:val="18"/>
    </w:rPr>
  </w:style>
  <w:style w:type="paragraph" w:styleId="TOC7">
    <w:name w:val="toc 7"/>
    <w:basedOn w:val="Normal"/>
    <w:next w:val="Normal"/>
    <w:autoRedefine/>
    <w:uiPriority w:val="39"/>
    <w:rsid w:val="000367AE"/>
    <w:pPr>
      <w:spacing w:after="0"/>
      <w:ind w:left="1080"/>
    </w:pPr>
    <w:rPr>
      <w:rFonts w:asciiTheme="minorHAnsi" w:hAnsiTheme="minorHAnsi"/>
      <w:szCs w:val="18"/>
    </w:rPr>
  </w:style>
  <w:style w:type="paragraph" w:styleId="TOC8">
    <w:name w:val="toc 8"/>
    <w:basedOn w:val="Normal"/>
    <w:next w:val="Normal"/>
    <w:autoRedefine/>
    <w:uiPriority w:val="39"/>
    <w:rsid w:val="000367AE"/>
    <w:pPr>
      <w:spacing w:after="0"/>
      <w:ind w:left="1260"/>
    </w:pPr>
    <w:rPr>
      <w:rFonts w:asciiTheme="minorHAnsi" w:hAnsiTheme="minorHAnsi"/>
      <w:szCs w:val="18"/>
    </w:rPr>
  </w:style>
  <w:style w:type="paragraph" w:styleId="TOC9">
    <w:name w:val="toc 9"/>
    <w:basedOn w:val="Normal"/>
    <w:next w:val="Normal"/>
    <w:autoRedefine/>
    <w:uiPriority w:val="39"/>
    <w:rsid w:val="000367AE"/>
    <w:pPr>
      <w:spacing w:after="0"/>
      <w:ind w:left="1440"/>
    </w:pPr>
    <w:rPr>
      <w:rFonts w:asciiTheme="minorHAnsi" w:hAnsiTheme="minorHAnsi"/>
      <w:szCs w:val="18"/>
    </w:rPr>
  </w:style>
  <w:style w:type="character" w:styleId="Hyperlink">
    <w:name w:val="Hyperlink"/>
    <w:uiPriority w:val="99"/>
    <w:rsid w:val="000367AE"/>
    <w:rPr>
      <w:color w:val="0000FF"/>
      <w:u w:val="single"/>
    </w:rPr>
  </w:style>
  <w:style w:type="character" w:styleId="FollowedHyperlink">
    <w:name w:val="FollowedHyperlink"/>
    <w:rsid w:val="000367AE"/>
    <w:rPr>
      <w:color w:val="800080"/>
      <w:u w:val="single"/>
    </w:rPr>
  </w:style>
  <w:style w:type="paragraph" w:customStyle="1" w:styleId="Standard7">
    <w:name w:val="Standard 7"/>
    <w:aliases w:val="5"/>
    <w:basedOn w:val="Normal"/>
    <w:rsid w:val="000367AE"/>
    <w:pPr>
      <w:spacing w:after="0"/>
    </w:pPr>
    <w:rPr>
      <w:rFonts w:ascii="Times New Roman" w:hAnsi="Times New Roman"/>
      <w:snapToGrid w:val="0"/>
      <w:sz w:val="15"/>
      <w:lang w:eastAsia="en-US"/>
    </w:rPr>
  </w:style>
  <w:style w:type="paragraph" w:styleId="BalloonText">
    <w:name w:val="Balloon Text"/>
    <w:basedOn w:val="Normal"/>
    <w:semiHidden/>
    <w:rsid w:val="000E4E00"/>
    <w:rPr>
      <w:rFonts w:ascii="Tahoma" w:hAnsi="Tahoma" w:cs="Tahoma"/>
      <w:sz w:val="16"/>
      <w:szCs w:val="16"/>
    </w:rPr>
  </w:style>
  <w:style w:type="paragraph" w:customStyle="1" w:styleId="HeaderTitle">
    <w:name w:val="HeaderTitle"/>
    <w:basedOn w:val="Heading1"/>
    <w:rsid w:val="000367AE"/>
    <w:pPr>
      <w:numPr>
        <w:numId w:val="0"/>
      </w:numPr>
      <w:spacing w:before="0"/>
      <w:jc w:val="right"/>
    </w:pPr>
    <w:rPr>
      <w:rFonts w:cs="Arial"/>
      <w:smallCaps w:val="0"/>
      <w:noProof/>
      <w:sz w:val="20"/>
    </w:rPr>
  </w:style>
  <w:style w:type="paragraph" w:customStyle="1" w:styleId="MainTitle">
    <w:name w:val="MainTitle"/>
    <w:basedOn w:val="Heading1"/>
    <w:rsid w:val="000367AE"/>
    <w:pPr>
      <w:numPr>
        <w:numId w:val="0"/>
      </w:numPr>
    </w:pPr>
    <w:rPr>
      <w:sz w:val="32"/>
    </w:rPr>
  </w:style>
  <w:style w:type="character" w:customStyle="1" w:styleId="Heading2Char">
    <w:name w:val="Heading 2 Char"/>
    <w:link w:val="Heading2"/>
    <w:rsid w:val="006A68C2"/>
    <w:rPr>
      <w:rFonts w:ascii="Verdana" w:hAnsi="Verdana"/>
      <w:bCs/>
      <w:smallCaps/>
      <w:sz w:val="22"/>
      <w:szCs w:val="24"/>
      <w:lang w:eastAsia="en-GB"/>
    </w:rPr>
  </w:style>
  <w:style w:type="table" w:styleId="TableGrid">
    <w:name w:val="Table Grid"/>
    <w:basedOn w:val="TableNormal"/>
    <w:rsid w:val="00DE6FC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C8176A"/>
    <w:pPr>
      <w:shd w:val="clear" w:color="auto" w:fill="000080"/>
    </w:pPr>
    <w:rPr>
      <w:rFonts w:ascii="Tahoma" w:hAnsi="Tahoma" w:cs="Tahoma"/>
      <w:sz w:val="20"/>
    </w:rPr>
  </w:style>
  <w:style w:type="character" w:customStyle="1" w:styleId="Heading3Char">
    <w:name w:val="Heading 3 Char"/>
    <w:link w:val="Heading3"/>
    <w:rsid w:val="00D9333D"/>
    <w:rPr>
      <w:rFonts w:ascii="Verdana" w:hAnsi="Verdana"/>
      <w:smallCaps/>
      <w:szCs w:val="24"/>
      <w:lang w:eastAsia="en-GB"/>
    </w:rPr>
  </w:style>
  <w:style w:type="paragraph" w:styleId="Revision">
    <w:name w:val="Revision"/>
    <w:hidden/>
    <w:uiPriority w:val="99"/>
    <w:semiHidden/>
    <w:rsid w:val="00C20CF5"/>
    <w:rPr>
      <w:rFonts w:ascii="Verdana" w:hAnsi="Verdana"/>
      <w:sz w:val="17"/>
      <w:szCs w:val="17"/>
      <w:lang w:eastAsia="en-GB"/>
    </w:rPr>
  </w:style>
  <w:style w:type="paragraph" w:customStyle="1" w:styleId="FormatmallRubrik412ptKapitler">
    <w:name w:val="Formatmall Rubrik 4 + 12 pt Kapitäler"/>
    <w:basedOn w:val="Heading4"/>
    <w:rsid w:val="00615724"/>
    <w:rPr>
      <w:b/>
      <w:smallCaps w:val="0"/>
    </w:rPr>
  </w:style>
  <w:style w:type="paragraph" w:customStyle="1" w:styleId="style5">
    <w:name w:val="style5"/>
    <w:basedOn w:val="Normal"/>
    <w:rsid w:val="006266C3"/>
    <w:pPr>
      <w:spacing w:before="100" w:beforeAutospacing="1" w:after="100" w:afterAutospacing="1" w:line="360" w:lineRule="auto"/>
    </w:pPr>
    <w:rPr>
      <w:lang w:val="sv-SE" w:eastAsia="sv-SE"/>
    </w:rPr>
  </w:style>
  <w:style w:type="character" w:styleId="Strong">
    <w:name w:val="Strong"/>
    <w:uiPriority w:val="22"/>
    <w:qFormat/>
    <w:rsid w:val="006266C3"/>
    <w:rPr>
      <w:b/>
      <w:bCs/>
    </w:rPr>
  </w:style>
  <w:style w:type="character" w:styleId="Emphasis">
    <w:name w:val="Emphasis"/>
    <w:uiPriority w:val="20"/>
    <w:qFormat/>
    <w:rsid w:val="00866358"/>
    <w:rPr>
      <w:i/>
      <w:iCs/>
    </w:rPr>
  </w:style>
  <w:style w:type="paragraph" w:styleId="Title">
    <w:name w:val="Title"/>
    <w:basedOn w:val="Normal"/>
    <w:next w:val="Normal"/>
    <w:link w:val="TitleChar"/>
    <w:qFormat/>
    <w:rsid w:val="00866358"/>
    <w:pPr>
      <w:spacing w:before="240" w:after="60"/>
      <w:jc w:val="center"/>
      <w:outlineLvl w:val="0"/>
    </w:pPr>
    <w:rPr>
      <w:rFonts w:ascii="Cambria" w:hAnsi="Cambria"/>
      <w:b/>
      <w:bCs/>
      <w:kern w:val="28"/>
      <w:sz w:val="32"/>
      <w:szCs w:val="32"/>
    </w:rPr>
  </w:style>
  <w:style w:type="character" w:customStyle="1" w:styleId="TitleChar">
    <w:name w:val="Title Char"/>
    <w:link w:val="Title"/>
    <w:rsid w:val="00866358"/>
    <w:rPr>
      <w:rFonts w:ascii="Cambria" w:eastAsia="Times New Roman" w:hAnsi="Cambria" w:cs="Times New Roman"/>
      <w:b/>
      <w:bCs/>
      <w:kern w:val="28"/>
      <w:sz w:val="32"/>
      <w:szCs w:val="32"/>
      <w:lang w:val="en-US" w:eastAsia="en-GB"/>
    </w:rPr>
  </w:style>
  <w:style w:type="paragraph" w:customStyle="1" w:styleId="FormatmallNormalwebbVerdana85ptAutoKapitler">
    <w:name w:val="Formatmall Normal (webb) + Verdana 85 pt Auto Kapitäler"/>
    <w:basedOn w:val="Normal"/>
    <w:rsid w:val="00380F7D"/>
    <w:pPr>
      <w:spacing w:after="100" w:afterAutospacing="1"/>
    </w:pPr>
    <w:rPr>
      <w:rFonts w:cs="Arial"/>
      <w:lang w:val="en-GB"/>
    </w:rPr>
  </w:style>
  <w:style w:type="paragraph" w:customStyle="1" w:styleId="FormatmallNormalwebbVerdana85ptAutoKapitler1">
    <w:name w:val="Formatmall Normal (webb) + Verdana 85 pt Auto Kapitäler1"/>
    <w:basedOn w:val="Normal"/>
    <w:rsid w:val="00380F7D"/>
    <w:pPr>
      <w:spacing w:after="100" w:afterAutospacing="1"/>
    </w:pPr>
    <w:rPr>
      <w:rFonts w:cs="Arial"/>
      <w:lang w:val="en-GB"/>
    </w:rPr>
  </w:style>
  <w:style w:type="paragraph" w:customStyle="1" w:styleId="FormatmallNormalwebbVerdana85ptAutoKapitler2">
    <w:name w:val="Formatmall Normal (webb) + Verdana 85 pt Auto Kapitäler2"/>
    <w:basedOn w:val="Normal"/>
    <w:next w:val="Normal"/>
    <w:rsid w:val="00380F7D"/>
    <w:pPr>
      <w:spacing w:after="100" w:afterAutospacing="1"/>
    </w:pPr>
    <w:rPr>
      <w:rFonts w:cs="Arial"/>
      <w:lang w:val="en-GB"/>
    </w:rPr>
  </w:style>
  <w:style w:type="paragraph" w:customStyle="1" w:styleId="FormatmallNormalwebbVerdana85ptKursivAuto">
    <w:name w:val="Formatmall Normal (webb) + Verdana 85 pt Kursiv Auto"/>
    <w:basedOn w:val="Normal"/>
    <w:next w:val="Normal"/>
    <w:rsid w:val="00380F7D"/>
    <w:pPr>
      <w:spacing w:after="100" w:afterAutospacing="1"/>
    </w:pPr>
    <w:rPr>
      <w:rFonts w:cs="Arial"/>
      <w:i/>
      <w:iCs/>
      <w:lang w:val="en-GB"/>
    </w:rPr>
  </w:style>
  <w:style w:type="paragraph" w:styleId="ListParagraph">
    <w:name w:val="List Paragraph"/>
    <w:basedOn w:val="Normal"/>
    <w:autoRedefine/>
    <w:uiPriority w:val="34"/>
    <w:qFormat/>
    <w:rsid w:val="00EC2EC6"/>
    <w:pPr>
      <w:spacing w:after="0"/>
      <w:contextualSpacing/>
    </w:pPr>
  </w:style>
  <w:style w:type="paragraph" w:styleId="NormalWeb">
    <w:name w:val="Normal (Web)"/>
    <w:basedOn w:val="Normal"/>
    <w:link w:val="NormalWebChar"/>
    <w:uiPriority w:val="99"/>
    <w:unhideWhenUsed/>
    <w:rsid w:val="00117FE5"/>
    <w:pPr>
      <w:spacing w:after="0"/>
    </w:pPr>
    <w:rPr>
      <w:rFonts w:ascii="Times New Roman" w:hAnsi="Times New Roman"/>
      <w:sz w:val="24"/>
      <w:szCs w:val="24"/>
      <w:lang w:val="sv-SE" w:eastAsia="sv-SE"/>
    </w:rPr>
  </w:style>
  <w:style w:type="character" w:customStyle="1" w:styleId="FooterChar">
    <w:name w:val="Footer Char"/>
    <w:link w:val="Footer"/>
    <w:uiPriority w:val="99"/>
    <w:rsid w:val="006831E5"/>
    <w:rPr>
      <w:rFonts w:ascii="Verdana" w:hAnsi="Verdana"/>
      <w:sz w:val="17"/>
      <w:szCs w:val="17"/>
      <w:lang w:val="en-US" w:eastAsia="en-GB"/>
    </w:rPr>
  </w:style>
  <w:style w:type="character" w:styleId="LineNumber">
    <w:name w:val="line number"/>
    <w:rsid w:val="00617B41"/>
  </w:style>
  <w:style w:type="character" w:customStyle="1" w:styleId="NormalWebChar">
    <w:name w:val="Normal (Web) Char"/>
    <w:link w:val="NormalWeb"/>
    <w:uiPriority w:val="99"/>
    <w:rsid w:val="00C56BAA"/>
    <w:rPr>
      <w:sz w:val="24"/>
      <w:szCs w:val="24"/>
      <w:lang w:val="sv-SE" w:eastAsia="sv-SE"/>
    </w:rPr>
  </w:style>
  <w:style w:type="character" w:styleId="CommentReference">
    <w:name w:val="annotation reference"/>
    <w:basedOn w:val="DefaultParagraphFont"/>
    <w:rsid w:val="008E1C5C"/>
    <w:rPr>
      <w:sz w:val="16"/>
      <w:szCs w:val="16"/>
    </w:rPr>
  </w:style>
  <w:style w:type="paragraph" w:styleId="CommentText">
    <w:name w:val="annotation text"/>
    <w:basedOn w:val="Normal"/>
    <w:link w:val="CommentTextChar"/>
    <w:rsid w:val="008E1C5C"/>
    <w:rPr>
      <w:sz w:val="20"/>
      <w:szCs w:val="20"/>
    </w:rPr>
  </w:style>
  <w:style w:type="character" w:customStyle="1" w:styleId="CommentTextChar">
    <w:name w:val="Comment Text Char"/>
    <w:basedOn w:val="DefaultParagraphFont"/>
    <w:link w:val="CommentText"/>
    <w:rsid w:val="008E1C5C"/>
    <w:rPr>
      <w:rFonts w:ascii="Verdana" w:hAnsi="Verdana"/>
      <w:lang w:eastAsia="en-GB"/>
    </w:rPr>
  </w:style>
  <w:style w:type="paragraph" w:styleId="CommentSubject">
    <w:name w:val="annotation subject"/>
    <w:basedOn w:val="CommentText"/>
    <w:next w:val="CommentText"/>
    <w:link w:val="CommentSubjectChar"/>
    <w:rsid w:val="008E1C5C"/>
    <w:rPr>
      <w:b/>
      <w:bCs/>
    </w:rPr>
  </w:style>
  <w:style w:type="character" w:customStyle="1" w:styleId="CommentSubjectChar">
    <w:name w:val="Comment Subject Char"/>
    <w:basedOn w:val="CommentTextChar"/>
    <w:link w:val="CommentSubject"/>
    <w:rsid w:val="008E1C5C"/>
    <w:rPr>
      <w:rFonts w:ascii="Verdana" w:hAnsi="Verdana"/>
      <w:b/>
      <w:bCs/>
      <w:lang w:eastAsia="en-GB"/>
    </w:rPr>
  </w:style>
  <w:style w:type="character" w:styleId="UnresolvedMention">
    <w:name w:val="Unresolved Mention"/>
    <w:basedOn w:val="DefaultParagraphFont"/>
    <w:uiPriority w:val="99"/>
    <w:semiHidden/>
    <w:unhideWhenUsed/>
    <w:rsid w:val="00877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8852">
      <w:bodyDiv w:val="1"/>
      <w:marLeft w:val="0"/>
      <w:marRight w:val="0"/>
      <w:marTop w:val="0"/>
      <w:marBottom w:val="0"/>
      <w:divBdr>
        <w:top w:val="none" w:sz="0" w:space="0" w:color="auto"/>
        <w:left w:val="none" w:sz="0" w:space="0" w:color="auto"/>
        <w:bottom w:val="none" w:sz="0" w:space="0" w:color="auto"/>
        <w:right w:val="none" w:sz="0" w:space="0" w:color="auto"/>
      </w:divBdr>
    </w:div>
    <w:div w:id="176965161">
      <w:bodyDiv w:val="1"/>
      <w:marLeft w:val="0"/>
      <w:marRight w:val="0"/>
      <w:marTop w:val="0"/>
      <w:marBottom w:val="0"/>
      <w:divBdr>
        <w:top w:val="none" w:sz="0" w:space="0" w:color="auto"/>
        <w:left w:val="none" w:sz="0" w:space="0" w:color="auto"/>
        <w:bottom w:val="none" w:sz="0" w:space="0" w:color="auto"/>
        <w:right w:val="none" w:sz="0" w:space="0" w:color="auto"/>
      </w:divBdr>
      <w:divsChild>
        <w:div w:id="175121634">
          <w:marLeft w:val="0"/>
          <w:marRight w:val="0"/>
          <w:marTop w:val="0"/>
          <w:marBottom w:val="0"/>
          <w:divBdr>
            <w:top w:val="none" w:sz="0" w:space="0" w:color="auto"/>
            <w:left w:val="none" w:sz="0" w:space="0" w:color="auto"/>
            <w:bottom w:val="none" w:sz="0" w:space="0" w:color="auto"/>
            <w:right w:val="none" w:sz="0" w:space="0" w:color="auto"/>
          </w:divBdr>
        </w:div>
        <w:div w:id="325400275">
          <w:marLeft w:val="0"/>
          <w:marRight w:val="0"/>
          <w:marTop w:val="0"/>
          <w:marBottom w:val="0"/>
          <w:divBdr>
            <w:top w:val="none" w:sz="0" w:space="0" w:color="auto"/>
            <w:left w:val="none" w:sz="0" w:space="0" w:color="auto"/>
            <w:bottom w:val="none" w:sz="0" w:space="0" w:color="auto"/>
            <w:right w:val="none" w:sz="0" w:space="0" w:color="auto"/>
          </w:divBdr>
        </w:div>
        <w:div w:id="1332224346">
          <w:marLeft w:val="0"/>
          <w:marRight w:val="0"/>
          <w:marTop w:val="0"/>
          <w:marBottom w:val="0"/>
          <w:divBdr>
            <w:top w:val="none" w:sz="0" w:space="0" w:color="auto"/>
            <w:left w:val="none" w:sz="0" w:space="0" w:color="auto"/>
            <w:bottom w:val="none" w:sz="0" w:space="0" w:color="auto"/>
            <w:right w:val="none" w:sz="0" w:space="0" w:color="auto"/>
          </w:divBdr>
        </w:div>
      </w:divsChild>
    </w:div>
    <w:div w:id="305550672">
      <w:bodyDiv w:val="1"/>
      <w:marLeft w:val="0"/>
      <w:marRight w:val="0"/>
      <w:marTop w:val="0"/>
      <w:marBottom w:val="0"/>
      <w:divBdr>
        <w:top w:val="none" w:sz="0" w:space="0" w:color="auto"/>
        <w:left w:val="none" w:sz="0" w:space="0" w:color="auto"/>
        <w:bottom w:val="none" w:sz="0" w:space="0" w:color="auto"/>
        <w:right w:val="none" w:sz="0" w:space="0" w:color="auto"/>
      </w:divBdr>
    </w:div>
    <w:div w:id="455609032">
      <w:bodyDiv w:val="1"/>
      <w:marLeft w:val="0"/>
      <w:marRight w:val="0"/>
      <w:marTop w:val="0"/>
      <w:marBottom w:val="0"/>
      <w:divBdr>
        <w:top w:val="none" w:sz="0" w:space="0" w:color="auto"/>
        <w:left w:val="none" w:sz="0" w:space="0" w:color="auto"/>
        <w:bottom w:val="none" w:sz="0" w:space="0" w:color="auto"/>
        <w:right w:val="none" w:sz="0" w:space="0" w:color="auto"/>
      </w:divBdr>
      <w:divsChild>
        <w:div w:id="463159938">
          <w:marLeft w:val="0"/>
          <w:marRight w:val="0"/>
          <w:marTop w:val="0"/>
          <w:marBottom w:val="0"/>
          <w:divBdr>
            <w:top w:val="none" w:sz="0" w:space="0" w:color="auto"/>
            <w:left w:val="none" w:sz="0" w:space="0" w:color="auto"/>
            <w:bottom w:val="none" w:sz="0" w:space="0" w:color="auto"/>
            <w:right w:val="none" w:sz="0" w:space="0" w:color="auto"/>
          </w:divBdr>
          <w:divsChild>
            <w:div w:id="1603955123">
              <w:marLeft w:val="0"/>
              <w:marRight w:val="0"/>
              <w:marTop w:val="0"/>
              <w:marBottom w:val="0"/>
              <w:divBdr>
                <w:top w:val="none" w:sz="0" w:space="0" w:color="auto"/>
                <w:left w:val="none" w:sz="0" w:space="0" w:color="auto"/>
                <w:bottom w:val="none" w:sz="0" w:space="0" w:color="auto"/>
                <w:right w:val="none" w:sz="0" w:space="0" w:color="auto"/>
              </w:divBdr>
              <w:divsChild>
                <w:div w:id="1161920356">
                  <w:marLeft w:val="0"/>
                  <w:marRight w:val="0"/>
                  <w:marTop w:val="0"/>
                  <w:marBottom w:val="0"/>
                  <w:divBdr>
                    <w:top w:val="none" w:sz="0" w:space="0" w:color="auto"/>
                    <w:left w:val="none" w:sz="0" w:space="0" w:color="auto"/>
                    <w:bottom w:val="none" w:sz="0" w:space="0" w:color="auto"/>
                    <w:right w:val="none" w:sz="0" w:space="0" w:color="auto"/>
                  </w:divBdr>
                  <w:divsChild>
                    <w:div w:id="660890069">
                      <w:marLeft w:val="0"/>
                      <w:marRight w:val="0"/>
                      <w:marTop w:val="0"/>
                      <w:marBottom w:val="0"/>
                      <w:divBdr>
                        <w:top w:val="none" w:sz="0" w:space="0" w:color="auto"/>
                        <w:left w:val="none" w:sz="0" w:space="0" w:color="auto"/>
                        <w:bottom w:val="none" w:sz="0" w:space="0" w:color="auto"/>
                        <w:right w:val="none" w:sz="0" w:space="0" w:color="auto"/>
                      </w:divBdr>
                      <w:divsChild>
                        <w:div w:id="1838838129">
                          <w:marLeft w:val="0"/>
                          <w:marRight w:val="0"/>
                          <w:marTop w:val="0"/>
                          <w:marBottom w:val="0"/>
                          <w:divBdr>
                            <w:top w:val="none" w:sz="0" w:space="0" w:color="auto"/>
                            <w:left w:val="none" w:sz="0" w:space="0" w:color="auto"/>
                            <w:bottom w:val="none" w:sz="0" w:space="0" w:color="auto"/>
                            <w:right w:val="none" w:sz="0" w:space="0" w:color="auto"/>
                          </w:divBdr>
                          <w:divsChild>
                            <w:div w:id="1449156918">
                              <w:marLeft w:val="0"/>
                              <w:marRight w:val="0"/>
                              <w:marTop w:val="0"/>
                              <w:marBottom w:val="0"/>
                              <w:divBdr>
                                <w:top w:val="none" w:sz="0" w:space="0" w:color="auto"/>
                                <w:left w:val="none" w:sz="0" w:space="0" w:color="auto"/>
                                <w:bottom w:val="none" w:sz="0" w:space="0" w:color="auto"/>
                                <w:right w:val="none" w:sz="0" w:space="0" w:color="auto"/>
                              </w:divBdr>
                              <w:divsChild>
                                <w:div w:id="545797269">
                                  <w:marLeft w:val="0"/>
                                  <w:marRight w:val="0"/>
                                  <w:marTop w:val="0"/>
                                  <w:marBottom w:val="0"/>
                                  <w:divBdr>
                                    <w:top w:val="none" w:sz="0" w:space="0" w:color="auto"/>
                                    <w:left w:val="none" w:sz="0" w:space="0" w:color="auto"/>
                                    <w:bottom w:val="none" w:sz="0" w:space="0" w:color="auto"/>
                                    <w:right w:val="none" w:sz="0" w:space="0" w:color="auto"/>
                                  </w:divBdr>
                                  <w:divsChild>
                                    <w:div w:id="1028676632">
                                      <w:marLeft w:val="0"/>
                                      <w:marRight w:val="0"/>
                                      <w:marTop w:val="0"/>
                                      <w:marBottom w:val="0"/>
                                      <w:divBdr>
                                        <w:top w:val="none" w:sz="0" w:space="0" w:color="auto"/>
                                        <w:left w:val="none" w:sz="0" w:space="0" w:color="auto"/>
                                        <w:bottom w:val="none" w:sz="0" w:space="0" w:color="auto"/>
                                        <w:right w:val="none" w:sz="0" w:space="0" w:color="auto"/>
                                      </w:divBdr>
                                      <w:divsChild>
                                        <w:div w:id="1444378524">
                                          <w:marLeft w:val="0"/>
                                          <w:marRight w:val="0"/>
                                          <w:marTop w:val="0"/>
                                          <w:marBottom w:val="0"/>
                                          <w:divBdr>
                                            <w:top w:val="none" w:sz="0" w:space="0" w:color="auto"/>
                                            <w:left w:val="none" w:sz="0" w:space="0" w:color="auto"/>
                                            <w:bottom w:val="none" w:sz="0" w:space="0" w:color="auto"/>
                                            <w:right w:val="none" w:sz="0" w:space="0" w:color="auto"/>
                                          </w:divBdr>
                                          <w:divsChild>
                                            <w:div w:id="136729648">
                                              <w:marLeft w:val="0"/>
                                              <w:marRight w:val="0"/>
                                              <w:marTop w:val="0"/>
                                              <w:marBottom w:val="0"/>
                                              <w:divBdr>
                                                <w:top w:val="none" w:sz="0" w:space="0" w:color="auto"/>
                                                <w:left w:val="none" w:sz="0" w:space="0" w:color="auto"/>
                                                <w:bottom w:val="none" w:sz="0" w:space="0" w:color="auto"/>
                                                <w:right w:val="none" w:sz="0" w:space="0" w:color="auto"/>
                                              </w:divBdr>
                                              <w:divsChild>
                                                <w:div w:id="1402172925">
                                                  <w:marLeft w:val="0"/>
                                                  <w:marRight w:val="0"/>
                                                  <w:marTop w:val="0"/>
                                                  <w:marBottom w:val="0"/>
                                                  <w:divBdr>
                                                    <w:top w:val="none" w:sz="0" w:space="0" w:color="auto"/>
                                                    <w:left w:val="none" w:sz="0" w:space="0" w:color="auto"/>
                                                    <w:bottom w:val="none" w:sz="0" w:space="0" w:color="auto"/>
                                                    <w:right w:val="none" w:sz="0" w:space="0" w:color="auto"/>
                                                  </w:divBdr>
                                                  <w:divsChild>
                                                    <w:div w:id="2106530670">
                                                      <w:marLeft w:val="0"/>
                                                      <w:marRight w:val="0"/>
                                                      <w:marTop w:val="0"/>
                                                      <w:marBottom w:val="0"/>
                                                      <w:divBdr>
                                                        <w:top w:val="none" w:sz="0" w:space="0" w:color="auto"/>
                                                        <w:left w:val="none" w:sz="0" w:space="0" w:color="auto"/>
                                                        <w:bottom w:val="none" w:sz="0" w:space="0" w:color="auto"/>
                                                        <w:right w:val="none" w:sz="0" w:space="0" w:color="auto"/>
                                                      </w:divBdr>
                                                      <w:divsChild>
                                                        <w:div w:id="536553731">
                                                          <w:marLeft w:val="0"/>
                                                          <w:marRight w:val="0"/>
                                                          <w:marTop w:val="450"/>
                                                          <w:marBottom w:val="450"/>
                                                          <w:divBdr>
                                                            <w:top w:val="none" w:sz="0" w:space="0" w:color="auto"/>
                                                            <w:left w:val="none" w:sz="0" w:space="0" w:color="auto"/>
                                                            <w:bottom w:val="none" w:sz="0" w:space="0" w:color="auto"/>
                                                            <w:right w:val="none" w:sz="0" w:space="0" w:color="auto"/>
                                                          </w:divBdr>
                                                          <w:divsChild>
                                                            <w:div w:id="2140803004">
                                                              <w:marLeft w:val="0"/>
                                                              <w:marRight w:val="0"/>
                                                              <w:marTop w:val="0"/>
                                                              <w:marBottom w:val="0"/>
                                                              <w:divBdr>
                                                                <w:top w:val="none" w:sz="0" w:space="0" w:color="auto"/>
                                                                <w:left w:val="none" w:sz="0" w:space="0" w:color="auto"/>
                                                                <w:bottom w:val="none" w:sz="0" w:space="0" w:color="auto"/>
                                                                <w:right w:val="none" w:sz="0" w:space="0" w:color="auto"/>
                                                              </w:divBdr>
                                                              <w:divsChild>
                                                                <w:div w:id="384765145">
                                                                  <w:marLeft w:val="0"/>
                                                                  <w:marRight w:val="0"/>
                                                                  <w:marTop w:val="450"/>
                                                                  <w:marBottom w:val="300"/>
                                                                  <w:divBdr>
                                                                    <w:top w:val="none" w:sz="0" w:space="0" w:color="auto"/>
                                                                    <w:left w:val="none" w:sz="0" w:space="0" w:color="auto"/>
                                                                    <w:bottom w:val="none" w:sz="0" w:space="0" w:color="auto"/>
                                                                    <w:right w:val="none" w:sz="0" w:space="0" w:color="auto"/>
                                                                  </w:divBdr>
                                                                  <w:divsChild>
                                                                    <w:div w:id="1186019472">
                                                                      <w:marLeft w:val="-225"/>
                                                                      <w:marRight w:val="-225"/>
                                                                      <w:marTop w:val="0"/>
                                                                      <w:marBottom w:val="0"/>
                                                                      <w:divBdr>
                                                                        <w:top w:val="none" w:sz="0" w:space="0" w:color="auto"/>
                                                                        <w:left w:val="none" w:sz="0" w:space="0" w:color="auto"/>
                                                                        <w:bottom w:val="none" w:sz="0" w:space="0" w:color="auto"/>
                                                                        <w:right w:val="none" w:sz="0" w:space="0" w:color="auto"/>
                                                                      </w:divBdr>
                                                                      <w:divsChild>
                                                                        <w:div w:id="1192376246">
                                                                          <w:marLeft w:val="0"/>
                                                                          <w:marRight w:val="0"/>
                                                                          <w:marTop w:val="0"/>
                                                                          <w:marBottom w:val="0"/>
                                                                          <w:divBdr>
                                                                            <w:top w:val="none" w:sz="0" w:space="0" w:color="auto"/>
                                                                            <w:left w:val="none" w:sz="0" w:space="0" w:color="auto"/>
                                                                            <w:bottom w:val="none" w:sz="0" w:space="0" w:color="auto"/>
                                                                            <w:right w:val="none" w:sz="0" w:space="0" w:color="auto"/>
                                                                          </w:divBdr>
                                                                          <w:divsChild>
                                                                            <w:div w:id="758913891">
                                                                              <w:marLeft w:val="-225"/>
                                                                              <w:marRight w:val="-225"/>
                                                                              <w:marTop w:val="0"/>
                                                                              <w:marBottom w:val="0"/>
                                                                              <w:divBdr>
                                                                                <w:top w:val="none" w:sz="0" w:space="0" w:color="auto"/>
                                                                                <w:left w:val="none" w:sz="0" w:space="0" w:color="auto"/>
                                                                                <w:bottom w:val="none" w:sz="0" w:space="0" w:color="auto"/>
                                                                                <w:right w:val="none" w:sz="0" w:space="0" w:color="auto"/>
                                                                              </w:divBdr>
                                                                              <w:divsChild>
                                                                                <w:div w:id="1366514822">
                                                                                  <w:marLeft w:val="-225"/>
                                                                                  <w:marRight w:val="-225"/>
                                                                                  <w:marTop w:val="0"/>
                                                                                  <w:marBottom w:val="0"/>
                                                                                  <w:divBdr>
                                                                                    <w:top w:val="single" w:sz="6" w:space="11" w:color="EEEEEE"/>
                                                                                    <w:left w:val="none" w:sz="0" w:space="0" w:color="auto"/>
                                                                                    <w:bottom w:val="none" w:sz="0" w:space="0" w:color="auto"/>
                                                                                    <w:right w:val="none" w:sz="0" w:space="0" w:color="auto"/>
                                                                                  </w:divBdr>
                                                                                  <w:divsChild>
                                                                                    <w:div w:id="1562599002">
                                                                                      <w:marLeft w:val="0"/>
                                                                                      <w:marRight w:val="0"/>
                                                                                      <w:marTop w:val="0"/>
                                                                                      <w:marBottom w:val="0"/>
                                                                                      <w:divBdr>
                                                                                        <w:top w:val="none" w:sz="0" w:space="0" w:color="auto"/>
                                                                                        <w:left w:val="none" w:sz="0" w:space="0" w:color="auto"/>
                                                                                        <w:bottom w:val="none" w:sz="0" w:space="0" w:color="auto"/>
                                                                                        <w:right w:val="none" w:sz="0" w:space="0" w:color="auto"/>
                                                                                      </w:divBdr>
                                                                                      <w:divsChild>
                                                                                        <w:div w:id="752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77996">
      <w:bodyDiv w:val="1"/>
      <w:marLeft w:val="0"/>
      <w:marRight w:val="0"/>
      <w:marTop w:val="0"/>
      <w:marBottom w:val="0"/>
      <w:divBdr>
        <w:top w:val="none" w:sz="0" w:space="0" w:color="auto"/>
        <w:left w:val="none" w:sz="0" w:space="0" w:color="auto"/>
        <w:bottom w:val="none" w:sz="0" w:space="0" w:color="auto"/>
        <w:right w:val="none" w:sz="0" w:space="0" w:color="auto"/>
      </w:divBdr>
      <w:divsChild>
        <w:div w:id="777484428">
          <w:marLeft w:val="0"/>
          <w:marRight w:val="0"/>
          <w:marTop w:val="0"/>
          <w:marBottom w:val="0"/>
          <w:divBdr>
            <w:top w:val="none" w:sz="0" w:space="0" w:color="auto"/>
            <w:left w:val="none" w:sz="0" w:space="0" w:color="auto"/>
            <w:bottom w:val="none" w:sz="0" w:space="0" w:color="auto"/>
            <w:right w:val="none" w:sz="0" w:space="0" w:color="auto"/>
          </w:divBdr>
        </w:div>
        <w:div w:id="1322661183">
          <w:marLeft w:val="0"/>
          <w:marRight w:val="0"/>
          <w:marTop w:val="0"/>
          <w:marBottom w:val="0"/>
          <w:divBdr>
            <w:top w:val="none" w:sz="0" w:space="0" w:color="auto"/>
            <w:left w:val="none" w:sz="0" w:space="0" w:color="auto"/>
            <w:bottom w:val="none" w:sz="0" w:space="0" w:color="auto"/>
            <w:right w:val="none" w:sz="0" w:space="0" w:color="auto"/>
          </w:divBdr>
        </w:div>
      </w:divsChild>
    </w:div>
    <w:div w:id="1341547881">
      <w:bodyDiv w:val="1"/>
      <w:marLeft w:val="0"/>
      <w:marRight w:val="0"/>
      <w:marTop w:val="0"/>
      <w:marBottom w:val="0"/>
      <w:divBdr>
        <w:top w:val="none" w:sz="0" w:space="0" w:color="auto"/>
        <w:left w:val="none" w:sz="0" w:space="0" w:color="auto"/>
        <w:bottom w:val="none" w:sz="0" w:space="0" w:color="auto"/>
        <w:right w:val="none" w:sz="0" w:space="0" w:color="auto"/>
      </w:divBdr>
    </w:div>
    <w:div w:id="13816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685580">
          <w:marLeft w:val="0"/>
          <w:marRight w:val="0"/>
          <w:marTop w:val="0"/>
          <w:marBottom w:val="0"/>
          <w:divBdr>
            <w:top w:val="none" w:sz="0" w:space="0" w:color="auto"/>
            <w:left w:val="none" w:sz="0" w:space="0" w:color="auto"/>
            <w:bottom w:val="none" w:sz="0" w:space="0" w:color="auto"/>
            <w:right w:val="none" w:sz="0" w:space="0" w:color="auto"/>
          </w:divBdr>
        </w:div>
      </w:divsChild>
    </w:div>
    <w:div w:id="2012638146">
      <w:bodyDiv w:val="1"/>
      <w:marLeft w:val="0"/>
      <w:marRight w:val="0"/>
      <w:marTop w:val="0"/>
      <w:marBottom w:val="0"/>
      <w:divBdr>
        <w:top w:val="none" w:sz="0" w:space="0" w:color="auto"/>
        <w:left w:val="none" w:sz="0" w:space="0" w:color="auto"/>
        <w:bottom w:val="none" w:sz="0" w:space="0" w:color="auto"/>
        <w:right w:val="none" w:sz="0" w:space="0" w:color="auto"/>
      </w:divBdr>
      <w:divsChild>
        <w:div w:id="1205144209">
          <w:marLeft w:val="0"/>
          <w:marRight w:val="0"/>
          <w:marTop w:val="0"/>
          <w:marBottom w:val="0"/>
          <w:divBdr>
            <w:top w:val="none" w:sz="0" w:space="0" w:color="auto"/>
            <w:left w:val="none" w:sz="0" w:space="0" w:color="auto"/>
            <w:bottom w:val="none" w:sz="0" w:space="0" w:color="auto"/>
            <w:right w:val="none" w:sz="0" w:space="0" w:color="auto"/>
          </w:divBdr>
        </w:div>
      </w:divsChild>
    </w:div>
    <w:div w:id="2049647325">
      <w:bodyDiv w:val="1"/>
      <w:marLeft w:val="0"/>
      <w:marRight w:val="0"/>
      <w:marTop w:val="0"/>
      <w:marBottom w:val="0"/>
      <w:divBdr>
        <w:top w:val="none" w:sz="0" w:space="0" w:color="auto"/>
        <w:left w:val="none" w:sz="0" w:space="0" w:color="auto"/>
        <w:bottom w:val="none" w:sz="0" w:space="0" w:color="auto"/>
        <w:right w:val="none" w:sz="0" w:space="0" w:color="auto"/>
      </w:divBdr>
      <w:divsChild>
        <w:div w:id="932127065">
          <w:marLeft w:val="0"/>
          <w:marRight w:val="0"/>
          <w:marTop w:val="0"/>
          <w:marBottom w:val="0"/>
          <w:divBdr>
            <w:top w:val="none" w:sz="0" w:space="0" w:color="auto"/>
            <w:left w:val="none" w:sz="0" w:space="0" w:color="auto"/>
            <w:bottom w:val="none" w:sz="0" w:space="0" w:color="auto"/>
            <w:right w:val="none" w:sz="0" w:space="0" w:color="auto"/>
          </w:divBdr>
        </w:div>
        <w:div w:id="1249465635">
          <w:marLeft w:val="0"/>
          <w:marRight w:val="0"/>
          <w:marTop w:val="0"/>
          <w:marBottom w:val="0"/>
          <w:divBdr>
            <w:top w:val="none" w:sz="0" w:space="0" w:color="auto"/>
            <w:left w:val="none" w:sz="0" w:space="0" w:color="auto"/>
            <w:bottom w:val="none" w:sz="0" w:space="0" w:color="auto"/>
            <w:right w:val="none" w:sz="0" w:space="0" w:color="auto"/>
          </w:divBdr>
        </w:div>
        <w:div w:id="1292396066">
          <w:marLeft w:val="0"/>
          <w:marRight w:val="0"/>
          <w:marTop w:val="0"/>
          <w:marBottom w:val="0"/>
          <w:divBdr>
            <w:top w:val="none" w:sz="0" w:space="0" w:color="auto"/>
            <w:left w:val="none" w:sz="0" w:space="0" w:color="auto"/>
            <w:bottom w:val="none" w:sz="0" w:space="0" w:color="auto"/>
            <w:right w:val="none" w:sz="0" w:space="0" w:color="auto"/>
          </w:divBdr>
        </w:div>
        <w:div w:id="1584602007">
          <w:marLeft w:val="0"/>
          <w:marRight w:val="0"/>
          <w:marTop w:val="0"/>
          <w:marBottom w:val="0"/>
          <w:divBdr>
            <w:top w:val="none" w:sz="0" w:space="0" w:color="auto"/>
            <w:left w:val="none" w:sz="0" w:space="0" w:color="auto"/>
            <w:bottom w:val="none" w:sz="0" w:space="0" w:color="auto"/>
            <w:right w:val="none" w:sz="0" w:space="0" w:color="auto"/>
          </w:divBdr>
        </w:div>
      </w:divsChild>
    </w:div>
    <w:div w:id="2079865791">
      <w:bodyDiv w:val="1"/>
      <w:marLeft w:val="0"/>
      <w:marRight w:val="0"/>
      <w:marTop w:val="0"/>
      <w:marBottom w:val="0"/>
      <w:divBdr>
        <w:top w:val="none" w:sz="0" w:space="0" w:color="auto"/>
        <w:left w:val="none" w:sz="0" w:space="0" w:color="auto"/>
        <w:bottom w:val="none" w:sz="0" w:space="0" w:color="auto"/>
        <w:right w:val="none" w:sz="0" w:space="0" w:color="auto"/>
      </w:divBdr>
      <w:divsChild>
        <w:div w:id="1004018962">
          <w:marLeft w:val="0"/>
          <w:marRight w:val="0"/>
          <w:marTop w:val="0"/>
          <w:marBottom w:val="0"/>
          <w:divBdr>
            <w:top w:val="none" w:sz="0" w:space="0" w:color="auto"/>
            <w:left w:val="none" w:sz="0" w:space="0" w:color="auto"/>
            <w:bottom w:val="none" w:sz="0" w:space="0" w:color="auto"/>
            <w:right w:val="none" w:sz="0" w:space="0" w:color="auto"/>
          </w:divBdr>
        </w:div>
        <w:div w:id="102020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support@bizsolutions365.com"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3.png"/><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image" Target="media/image8.png"/><Relationship Id="rId107" Type="http://schemas.openxmlformats.org/officeDocument/2006/relationships/image" Target="media/image87.jpg"/><Relationship Id="rId11" Type="http://schemas.openxmlformats.org/officeDocument/2006/relationships/hyperlink" Target="https://bizsolutions365.com/our-products/timecard/timecard-workgroup/tcwg-manual/"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hyperlink" Target="https://bizsolutions365.com/other-faq/" TargetMode="External"/><Relationship Id="rId79" Type="http://schemas.openxmlformats.org/officeDocument/2006/relationships/image" Target="media/image62.png"/><Relationship Id="rId102" Type="http://schemas.openxmlformats.org/officeDocument/2006/relationships/image" Target="media/image82.jpg"/><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jpg"/><Relationship Id="rId22" Type="http://schemas.openxmlformats.org/officeDocument/2006/relationships/image" Target="media/image14.png"/><Relationship Id="rId27" Type="http://schemas.openxmlformats.org/officeDocument/2006/relationships/image" Target="media/image19.png"/><Relationship Id="rId43" Type="http://schemas.microsoft.com/office/2007/relationships/hdphoto" Target="media/hdphoto1.wdp"/><Relationship Id="rId48" Type="http://schemas.openxmlformats.org/officeDocument/2006/relationships/image" Target="media/image38.png"/><Relationship Id="rId64" Type="http://schemas.microsoft.com/office/2007/relationships/hdphoto" Target="media/hdphoto6.wdp"/><Relationship Id="rId69" Type="http://schemas.openxmlformats.org/officeDocument/2006/relationships/image" Target="media/image54.png"/><Relationship Id="rId113" Type="http://schemas.openxmlformats.org/officeDocument/2006/relationships/image" Target="media/image93.png"/><Relationship Id="rId118" Type="http://schemas.openxmlformats.org/officeDocument/2006/relationships/hyperlink" Target="sales@bizsolutions365.com" TargetMode="External"/><Relationship Id="rId80" Type="http://schemas.openxmlformats.org/officeDocument/2006/relationships/image" Target="media/image63.png"/><Relationship Id="rId85" Type="http://schemas.microsoft.com/office/2007/relationships/hdphoto" Target="media/hdphoto10.wdp"/><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g"/><Relationship Id="rId59" Type="http://schemas.openxmlformats.org/officeDocument/2006/relationships/image" Target="media/image48.png"/><Relationship Id="rId103" Type="http://schemas.openxmlformats.org/officeDocument/2006/relationships/image" Target="media/image83.jpg"/><Relationship Id="rId108" Type="http://schemas.openxmlformats.org/officeDocument/2006/relationships/image" Target="media/image88.jpg"/><Relationship Id="rId124" Type="http://schemas.openxmlformats.org/officeDocument/2006/relationships/footer" Target="footer2.xml"/><Relationship Id="rId54" Type="http://schemas.openxmlformats.org/officeDocument/2006/relationships/image" Target="media/image44.png"/><Relationship Id="rId70" Type="http://schemas.openxmlformats.org/officeDocument/2006/relationships/image" Target="media/image55.png"/><Relationship Id="rId75" Type="http://schemas.openxmlformats.org/officeDocument/2006/relationships/image" Target="media/image59.png"/><Relationship Id="rId91" Type="http://schemas.openxmlformats.org/officeDocument/2006/relationships/image" Target="media/image71.png"/><Relationship Id="rId96"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jpg"/><Relationship Id="rId114" Type="http://schemas.openxmlformats.org/officeDocument/2006/relationships/image" Target="media/image94.png"/><Relationship Id="rId119" Type="http://schemas.openxmlformats.org/officeDocument/2006/relationships/hyperlink" Target="www.bizsolutions365.com" TargetMode="External"/><Relationship Id="rId44" Type="http://schemas.openxmlformats.org/officeDocument/2006/relationships/image" Target="media/image35.png"/><Relationship Id="rId60" Type="http://schemas.microsoft.com/office/2007/relationships/hdphoto" Target="media/hdphoto4.wdp"/><Relationship Id="rId65" Type="http://schemas.openxmlformats.org/officeDocument/2006/relationships/image" Target="media/image51.jpeg"/><Relationship Id="rId81" Type="http://schemas.microsoft.com/office/2007/relationships/hdphoto" Target="media/hdphoto8.wdp"/><Relationship Id="rId86" Type="http://schemas.openxmlformats.org/officeDocument/2006/relationships/image" Target="media/image66.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9.png"/><Relationship Id="rId34" Type="http://schemas.openxmlformats.org/officeDocument/2006/relationships/image" Target="media/image26.png"/><Relationship Id="rId50" Type="http://schemas.openxmlformats.org/officeDocument/2006/relationships/image" Target="media/image40.jpg"/><Relationship Id="rId55" Type="http://schemas.microsoft.com/office/2007/relationships/hdphoto" Target="media/hdphoto3.wdp"/><Relationship Id="rId76" Type="http://schemas.openxmlformats.org/officeDocument/2006/relationships/image" Target="media/image60.png"/><Relationship Id="rId97" Type="http://schemas.openxmlformats.org/officeDocument/2006/relationships/image" Target="media/image77.jpg"/><Relationship Id="rId104" Type="http://schemas.openxmlformats.org/officeDocument/2006/relationships/image" Target="media/image84.jpg"/><Relationship Id="rId120" Type="http://schemas.openxmlformats.org/officeDocument/2006/relationships/image" Target="media/image96.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microsoft.com/office/2007/relationships/hdphoto" Target="media/hdphoto2.wdp"/><Relationship Id="rId66" Type="http://schemas.openxmlformats.org/officeDocument/2006/relationships/image" Target="media/image52.png"/><Relationship Id="rId87" Type="http://schemas.openxmlformats.org/officeDocument/2006/relationships/image" Target="media/image67.png"/><Relationship Id="rId110" Type="http://schemas.openxmlformats.org/officeDocument/2006/relationships/image" Target="media/image90.jpg"/><Relationship Id="rId115" Type="http://schemas.openxmlformats.org/officeDocument/2006/relationships/hyperlink" Target="https://bizsolutions365.com/our-products/timecard/timecard-workgroup/upgrade-tcwg/" TargetMode="External"/><Relationship Id="rId61" Type="http://schemas.openxmlformats.org/officeDocument/2006/relationships/image" Target="media/image49.png"/><Relationship Id="rId82" Type="http://schemas.openxmlformats.org/officeDocument/2006/relationships/image" Target="media/image6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jpg"/><Relationship Id="rId77" Type="http://schemas.microsoft.com/office/2007/relationships/hdphoto" Target="media/hdphoto7.wdp"/><Relationship Id="rId100" Type="http://schemas.openxmlformats.org/officeDocument/2006/relationships/image" Target="media/image80.jpg"/><Relationship Id="rId105" Type="http://schemas.openxmlformats.org/officeDocument/2006/relationships/image" Target="media/image85.jp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7.png"/><Relationship Id="rId93" Type="http://schemas.openxmlformats.org/officeDocument/2006/relationships/image" Target="media/image73.png"/><Relationship Id="rId98" Type="http://schemas.openxmlformats.org/officeDocument/2006/relationships/image" Target="media/image78.jpg"/><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hyperlink" Target="https://bizsolutions365.com/our-products/timecard/timecard-workgroup/tcwg-try/" TargetMode="External"/><Relationship Id="rId116"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33.png"/><Relationship Id="rId62" Type="http://schemas.microsoft.com/office/2007/relationships/hdphoto" Target="media/hdphoto5.wdp"/><Relationship Id="rId83" Type="http://schemas.microsoft.com/office/2007/relationships/hdphoto" Target="media/hdphoto9.wdp"/><Relationship Id="rId88" Type="http://schemas.openxmlformats.org/officeDocument/2006/relationships/image" Target="media/image68.png"/><Relationship Id="rId111" Type="http://schemas.openxmlformats.org/officeDocument/2006/relationships/image" Target="media/image9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6.png"/><Relationship Id="rId106" Type="http://schemas.openxmlformats.org/officeDocument/2006/relationships/image" Target="media/image86.jpg"/><Relationship Id="rId10" Type="http://schemas.openxmlformats.org/officeDocument/2006/relationships/endnotes" Target="endnotes.xml"/><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58.png"/><Relationship Id="rId78" Type="http://schemas.openxmlformats.org/officeDocument/2006/relationships/image" Target="media/image61.png"/><Relationship Id="rId94" Type="http://schemas.openxmlformats.org/officeDocument/2006/relationships/image" Target="media/image74.png"/><Relationship Id="rId99" Type="http://schemas.openxmlformats.org/officeDocument/2006/relationships/image" Target="media/image79.jpg"/><Relationship Id="rId101" Type="http://schemas.openxmlformats.org/officeDocument/2006/relationships/image" Target="media/image81.jpg"/><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hyperlink" Target="www.bizsolutions365.com" TargetMode="External"/><Relationship Id="rId1" Type="http://schemas.openxmlformats.org/officeDocument/2006/relationships/image" Target="media/image99.png"/></Relationships>
</file>

<file path=word/_rels/header2.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hyperlink" Target="http://www.kalmstrom.com/products/TimeCard/" TargetMode="External"/><Relationship Id="rId1" Type="http://schemas.openxmlformats.org/officeDocument/2006/relationships/image" Target="media/image97.png"/><Relationship Id="rId4" Type="http://schemas.openxmlformats.org/officeDocument/2006/relationships/image" Target="media/image9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rus\My%20Documents\Mall%20-%20Kalmstr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EDB581ACE2684EB46E97C18948292C" ma:contentTypeVersion="15" ma:contentTypeDescription="Create a new document." ma:contentTypeScope="" ma:versionID="24573b7a227397d10c38a004175d82d0">
  <xsd:schema xmlns:xsd="http://www.w3.org/2001/XMLSchema" xmlns:xs="http://www.w3.org/2001/XMLSchema" xmlns:p="http://schemas.microsoft.com/office/2006/metadata/properties" xmlns:ns2="876e8856-b59d-4f34-91ea-7ce41b93d886" xmlns:ns3="bfaa5434-4f99-4d8c-86c4-9254578e2e31" targetNamespace="http://schemas.microsoft.com/office/2006/metadata/properties" ma:root="true" ma:fieldsID="9ea39aef960df50f56e9112193163423" ns2:_="" ns3:_="">
    <xsd:import namespace="876e8856-b59d-4f34-91ea-7ce41b93d886"/>
    <xsd:import namespace="bfaa5434-4f99-4d8c-86c4-9254578e2e31"/>
    <xsd:element name="properties">
      <xsd:complexType>
        <xsd:sequence>
          <xsd:element name="documentManagement">
            <xsd:complexType>
              <xsd:all>
                <xsd:element ref="ns2:Product"/>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e8856-b59d-4f34-91ea-7ce41b93d886" elementFormDefault="qualified">
    <xsd:import namespace="http://schemas.microsoft.com/office/2006/documentManagement/types"/>
    <xsd:import namespace="http://schemas.microsoft.com/office/infopath/2007/PartnerControls"/>
    <xsd:element name="Product" ma:index="8" ma:displayName="Product" ma:default="KTMSP" ma:format="Dropdown" ma:internalName="Product">
      <xsd:simpleType>
        <xsd:restriction base="dms:Choice">
          <xsd:enumeration value="CB"/>
          <xsd:enumeration value="FHD"/>
          <xsd:enumeration value="HOSP"/>
          <xsd:enumeration value="KBase"/>
          <xsd:enumeration value="KTMOL"/>
          <xsd:enumeration value="KTMSP"/>
          <xsd:enumeration value="KTMSU"/>
          <xsd:enumeration value="SM"/>
          <xsd:enumeration value="SPA"/>
          <xsd:enumeration value="SPAR"/>
          <xsd:enumeration value="ST"/>
          <xsd:enumeration value="TCSP"/>
          <xsd:enumeration value="TCSU"/>
          <xsd:enumeration value="TCWG"/>
          <xsd:enumeration value="TMSP"/>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a5434-4f99-4d8c-86c4-9254578e2e3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duct xmlns="876e8856-b59d-4f34-91ea-7ce41b93d886">KTMSU</Produc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658EE-B4C8-4148-9F56-E5C819EB0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e8856-b59d-4f34-91ea-7ce41b93d886"/>
    <ds:schemaRef ds:uri="bfaa5434-4f99-4d8c-86c4-9254578e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2226AA-FF0F-411C-990E-FD088507571D}">
  <ds:schemaRefs>
    <ds:schemaRef ds:uri="http://schemas.microsoft.com/sharepoint/v3/contenttype/forms"/>
  </ds:schemaRefs>
</ds:datastoreItem>
</file>

<file path=customXml/itemProps3.xml><?xml version="1.0" encoding="utf-8"?>
<ds:datastoreItem xmlns:ds="http://schemas.openxmlformats.org/officeDocument/2006/customXml" ds:itemID="{AA351264-E81F-4D98-B0F8-6B2C4F1FD7EA}">
  <ds:schemaRefs>
    <ds:schemaRef ds:uri="http://schemas.microsoft.com/office/2006/metadata/properties"/>
    <ds:schemaRef ds:uri="http://schemas.microsoft.com/office/infopath/2007/PartnerControls"/>
    <ds:schemaRef ds:uri="876e8856-b59d-4f34-91ea-7ce41b93d886"/>
  </ds:schemaRefs>
</ds:datastoreItem>
</file>

<file path=customXml/itemProps4.xml><?xml version="1.0" encoding="utf-8"?>
<ds:datastoreItem xmlns:ds="http://schemas.openxmlformats.org/officeDocument/2006/customXml" ds:itemID="{02519F99-816C-46BE-A892-8C51E1B5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 Kalmstrom.dot</Template>
  <TotalTime>1069</TotalTime>
  <Pages>52</Pages>
  <Words>8989</Words>
  <Characters>51240</Characters>
  <Application>Microsoft Office Word</Application>
  <DocSecurity>0</DocSecurity>
  <Lines>427</Lines>
  <Paragraphs>120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TimeCard Workgroup Manual</vt:lpstr>
      <vt:lpstr>TimeCard Workgroup Manual</vt:lpstr>
    </vt:vector>
  </TitlesOfParts>
  <Company/>
  <LinksUpToDate>false</LinksUpToDate>
  <CharactersWithSpaces>60109</CharactersWithSpaces>
  <SharedDoc>false</SharedDoc>
  <HLinks>
    <vt:vector size="570" baseType="variant">
      <vt:variant>
        <vt:i4>5111814</vt:i4>
      </vt:variant>
      <vt:variant>
        <vt:i4>564</vt:i4>
      </vt:variant>
      <vt:variant>
        <vt:i4>0</vt:i4>
      </vt:variant>
      <vt:variant>
        <vt:i4>5</vt:i4>
      </vt:variant>
      <vt:variant>
        <vt:lpwstr>http://www.kalmstrom.com/</vt:lpwstr>
      </vt:variant>
      <vt:variant>
        <vt:lpwstr/>
      </vt:variant>
      <vt:variant>
        <vt:i4>7012440</vt:i4>
      </vt:variant>
      <vt:variant>
        <vt:i4>561</vt:i4>
      </vt:variant>
      <vt:variant>
        <vt:i4>0</vt:i4>
      </vt:variant>
      <vt:variant>
        <vt:i4>5</vt:i4>
      </vt:variant>
      <vt:variant>
        <vt:lpwstr>mailto:sales@kalmstrom.com</vt:lpwstr>
      </vt:variant>
      <vt:variant>
        <vt:lpwstr/>
      </vt:variant>
      <vt:variant>
        <vt:i4>2031659</vt:i4>
      </vt:variant>
      <vt:variant>
        <vt:i4>558</vt:i4>
      </vt:variant>
      <vt:variant>
        <vt:i4>0</vt:i4>
      </vt:variant>
      <vt:variant>
        <vt:i4>5</vt:i4>
      </vt:variant>
      <vt:variant>
        <vt:lpwstr>mailto:support@kalmstrom.com</vt:lpwstr>
      </vt:variant>
      <vt:variant>
        <vt:lpwstr/>
      </vt:variant>
      <vt:variant>
        <vt:i4>2424881</vt:i4>
      </vt:variant>
      <vt:variant>
        <vt:i4>555</vt:i4>
      </vt:variant>
      <vt:variant>
        <vt:i4>0</vt:i4>
      </vt:variant>
      <vt:variant>
        <vt:i4>5</vt:i4>
      </vt:variant>
      <vt:variant>
        <vt:lpwstr>http://www.kalmstrom.com/Community/</vt:lpwstr>
      </vt:variant>
      <vt:variant>
        <vt:lpwstr/>
      </vt:variant>
      <vt:variant>
        <vt:i4>5046366</vt:i4>
      </vt:variant>
      <vt:variant>
        <vt:i4>552</vt:i4>
      </vt:variant>
      <vt:variant>
        <vt:i4>0</vt:i4>
      </vt:variant>
      <vt:variant>
        <vt:i4>5</vt:i4>
      </vt:variant>
      <vt:variant>
        <vt:lpwstr>http://www.kalmstrom.com/Tips/OutlookTips.htm</vt:lpwstr>
      </vt:variant>
      <vt:variant>
        <vt:lpwstr/>
      </vt:variant>
      <vt:variant>
        <vt:i4>7798886</vt:i4>
      </vt:variant>
      <vt:variant>
        <vt:i4>537</vt:i4>
      </vt:variant>
      <vt:variant>
        <vt:i4>0</vt:i4>
      </vt:variant>
      <vt:variant>
        <vt:i4>5</vt:i4>
      </vt:variant>
      <vt:variant>
        <vt:lpwstr>http://www.kalmstrom.com/products/TimeCard/TimeCardWorkgroup/UpgradeWG.htm</vt:lpwstr>
      </vt:variant>
      <vt:variant>
        <vt:lpwstr/>
      </vt:variant>
      <vt:variant>
        <vt:i4>3145768</vt:i4>
      </vt:variant>
      <vt:variant>
        <vt:i4>531</vt:i4>
      </vt:variant>
      <vt:variant>
        <vt:i4>0</vt:i4>
      </vt:variant>
      <vt:variant>
        <vt:i4>5</vt:i4>
      </vt:variant>
      <vt:variant>
        <vt:lpwstr>http://www.kalmstrom.com/products/TimeCard/TimeCardWorkgroup/DownloadWG.htm</vt:lpwstr>
      </vt:variant>
      <vt:variant>
        <vt:lpwstr/>
      </vt:variant>
      <vt:variant>
        <vt:i4>1376308</vt:i4>
      </vt:variant>
      <vt:variant>
        <vt:i4>512</vt:i4>
      </vt:variant>
      <vt:variant>
        <vt:i4>0</vt:i4>
      </vt:variant>
      <vt:variant>
        <vt:i4>5</vt:i4>
      </vt:variant>
      <vt:variant>
        <vt:lpwstr/>
      </vt:variant>
      <vt:variant>
        <vt:lpwstr>_Toc336090819</vt:lpwstr>
      </vt:variant>
      <vt:variant>
        <vt:i4>1376308</vt:i4>
      </vt:variant>
      <vt:variant>
        <vt:i4>506</vt:i4>
      </vt:variant>
      <vt:variant>
        <vt:i4>0</vt:i4>
      </vt:variant>
      <vt:variant>
        <vt:i4>5</vt:i4>
      </vt:variant>
      <vt:variant>
        <vt:lpwstr/>
      </vt:variant>
      <vt:variant>
        <vt:lpwstr>_Toc336090818</vt:lpwstr>
      </vt:variant>
      <vt:variant>
        <vt:i4>1376308</vt:i4>
      </vt:variant>
      <vt:variant>
        <vt:i4>500</vt:i4>
      </vt:variant>
      <vt:variant>
        <vt:i4>0</vt:i4>
      </vt:variant>
      <vt:variant>
        <vt:i4>5</vt:i4>
      </vt:variant>
      <vt:variant>
        <vt:lpwstr/>
      </vt:variant>
      <vt:variant>
        <vt:lpwstr>_Toc336090817</vt:lpwstr>
      </vt:variant>
      <vt:variant>
        <vt:i4>1376308</vt:i4>
      </vt:variant>
      <vt:variant>
        <vt:i4>494</vt:i4>
      </vt:variant>
      <vt:variant>
        <vt:i4>0</vt:i4>
      </vt:variant>
      <vt:variant>
        <vt:i4>5</vt:i4>
      </vt:variant>
      <vt:variant>
        <vt:lpwstr/>
      </vt:variant>
      <vt:variant>
        <vt:lpwstr>_Toc336090816</vt:lpwstr>
      </vt:variant>
      <vt:variant>
        <vt:i4>1376308</vt:i4>
      </vt:variant>
      <vt:variant>
        <vt:i4>488</vt:i4>
      </vt:variant>
      <vt:variant>
        <vt:i4>0</vt:i4>
      </vt:variant>
      <vt:variant>
        <vt:i4>5</vt:i4>
      </vt:variant>
      <vt:variant>
        <vt:lpwstr/>
      </vt:variant>
      <vt:variant>
        <vt:lpwstr>_Toc336090815</vt:lpwstr>
      </vt:variant>
      <vt:variant>
        <vt:i4>1376308</vt:i4>
      </vt:variant>
      <vt:variant>
        <vt:i4>482</vt:i4>
      </vt:variant>
      <vt:variant>
        <vt:i4>0</vt:i4>
      </vt:variant>
      <vt:variant>
        <vt:i4>5</vt:i4>
      </vt:variant>
      <vt:variant>
        <vt:lpwstr/>
      </vt:variant>
      <vt:variant>
        <vt:lpwstr>_Toc336090814</vt:lpwstr>
      </vt:variant>
      <vt:variant>
        <vt:i4>1376308</vt:i4>
      </vt:variant>
      <vt:variant>
        <vt:i4>476</vt:i4>
      </vt:variant>
      <vt:variant>
        <vt:i4>0</vt:i4>
      </vt:variant>
      <vt:variant>
        <vt:i4>5</vt:i4>
      </vt:variant>
      <vt:variant>
        <vt:lpwstr/>
      </vt:variant>
      <vt:variant>
        <vt:lpwstr>_Toc336090813</vt:lpwstr>
      </vt:variant>
      <vt:variant>
        <vt:i4>1376308</vt:i4>
      </vt:variant>
      <vt:variant>
        <vt:i4>470</vt:i4>
      </vt:variant>
      <vt:variant>
        <vt:i4>0</vt:i4>
      </vt:variant>
      <vt:variant>
        <vt:i4>5</vt:i4>
      </vt:variant>
      <vt:variant>
        <vt:lpwstr/>
      </vt:variant>
      <vt:variant>
        <vt:lpwstr>_Toc336090812</vt:lpwstr>
      </vt:variant>
      <vt:variant>
        <vt:i4>1376308</vt:i4>
      </vt:variant>
      <vt:variant>
        <vt:i4>464</vt:i4>
      </vt:variant>
      <vt:variant>
        <vt:i4>0</vt:i4>
      </vt:variant>
      <vt:variant>
        <vt:i4>5</vt:i4>
      </vt:variant>
      <vt:variant>
        <vt:lpwstr/>
      </vt:variant>
      <vt:variant>
        <vt:lpwstr>_Toc336090811</vt:lpwstr>
      </vt:variant>
      <vt:variant>
        <vt:i4>1376308</vt:i4>
      </vt:variant>
      <vt:variant>
        <vt:i4>458</vt:i4>
      </vt:variant>
      <vt:variant>
        <vt:i4>0</vt:i4>
      </vt:variant>
      <vt:variant>
        <vt:i4>5</vt:i4>
      </vt:variant>
      <vt:variant>
        <vt:lpwstr/>
      </vt:variant>
      <vt:variant>
        <vt:lpwstr>_Toc336090810</vt:lpwstr>
      </vt:variant>
      <vt:variant>
        <vt:i4>1310772</vt:i4>
      </vt:variant>
      <vt:variant>
        <vt:i4>452</vt:i4>
      </vt:variant>
      <vt:variant>
        <vt:i4>0</vt:i4>
      </vt:variant>
      <vt:variant>
        <vt:i4>5</vt:i4>
      </vt:variant>
      <vt:variant>
        <vt:lpwstr/>
      </vt:variant>
      <vt:variant>
        <vt:lpwstr>_Toc336090809</vt:lpwstr>
      </vt:variant>
      <vt:variant>
        <vt:i4>1310772</vt:i4>
      </vt:variant>
      <vt:variant>
        <vt:i4>446</vt:i4>
      </vt:variant>
      <vt:variant>
        <vt:i4>0</vt:i4>
      </vt:variant>
      <vt:variant>
        <vt:i4>5</vt:i4>
      </vt:variant>
      <vt:variant>
        <vt:lpwstr/>
      </vt:variant>
      <vt:variant>
        <vt:lpwstr>_Toc336090808</vt:lpwstr>
      </vt:variant>
      <vt:variant>
        <vt:i4>1310772</vt:i4>
      </vt:variant>
      <vt:variant>
        <vt:i4>440</vt:i4>
      </vt:variant>
      <vt:variant>
        <vt:i4>0</vt:i4>
      </vt:variant>
      <vt:variant>
        <vt:i4>5</vt:i4>
      </vt:variant>
      <vt:variant>
        <vt:lpwstr/>
      </vt:variant>
      <vt:variant>
        <vt:lpwstr>_Toc336090807</vt:lpwstr>
      </vt:variant>
      <vt:variant>
        <vt:i4>1310772</vt:i4>
      </vt:variant>
      <vt:variant>
        <vt:i4>434</vt:i4>
      </vt:variant>
      <vt:variant>
        <vt:i4>0</vt:i4>
      </vt:variant>
      <vt:variant>
        <vt:i4>5</vt:i4>
      </vt:variant>
      <vt:variant>
        <vt:lpwstr/>
      </vt:variant>
      <vt:variant>
        <vt:lpwstr>_Toc336090806</vt:lpwstr>
      </vt:variant>
      <vt:variant>
        <vt:i4>1310772</vt:i4>
      </vt:variant>
      <vt:variant>
        <vt:i4>428</vt:i4>
      </vt:variant>
      <vt:variant>
        <vt:i4>0</vt:i4>
      </vt:variant>
      <vt:variant>
        <vt:i4>5</vt:i4>
      </vt:variant>
      <vt:variant>
        <vt:lpwstr/>
      </vt:variant>
      <vt:variant>
        <vt:lpwstr>_Toc336090805</vt:lpwstr>
      </vt:variant>
      <vt:variant>
        <vt:i4>1310772</vt:i4>
      </vt:variant>
      <vt:variant>
        <vt:i4>422</vt:i4>
      </vt:variant>
      <vt:variant>
        <vt:i4>0</vt:i4>
      </vt:variant>
      <vt:variant>
        <vt:i4>5</vt:i4>
      </vt:variant>
      <vt:variant>
        <vt:lpwstr/>
      </vt:variant>
      <vt:variant>
        <vt:lpwstr>_Toc336090804</vt:lpwstr>
      </vt:variant>
      <vt:variant>
        <vt:i4>1310772</vt:i4>
      </vt:variant>
      <vt:variant>
        <vt:i4>416</vt:i4>
      </vt:variant>
      <vt:variant>
        <vt:i4>0</vt:i4>
      </vt:variant>
      <vt:variant>
        <vt:i4>5</vt:i4>
      </vt:variant>
      <vt:variant>
        <vt:lpwstr/>
      </vt:variant>
      <vt:variant>
        <vt:lpwstr>_Toc336090803</vt:lpwstr>
      </vt:variant>
      <vt:variant>
        <vt:i4>1310772</vt:i4>
      </vt:variant>
      <vt:variant>
        <vt:i4>410</vt:i4>
      </vt:variant>
      <vt:variant>
        <vt:i4>0</vt:i4>
      </vt:variant>
      <vt:variant>
        <vt:i4>5</vt:i4>
      </vt:variant>
      <vt:variant>
        <vt:lpwstr/>
      </vt:variant>
      <vt:variant>
        <vt:lpwstr>_Toc336090802</vt:lpwstr>
      </vt:variant>
      <vt:variant>
        <vt:i4>1310772</vt:i4>
      </vt:variant>
      <vt:variant>
        <vt:i4>404</vt:i4>
      </vt:variant>
      <vt:variant>
        <vt:i4>0</vt:i4>
      </vt:variant>
      <vt:variant>
        <vt:i4>5</vt:i4>
      </vt:variant>
      <vt:variant>
        <vt:lpwstr/>
      </vt:variant>
      <vt:variant>
        <vt:lpwstr>_Toc336090801</vt:lpwstr>
      </vt:variant>
      <vt:variant>
        <vt:i4>1310772</vt:i4>
      </vt:variant>
      <vt:variant>
        <vt:i4>398</vt:i4>
      </vt:variant>
      <vt:variant>
        <vt:i4>0</vt:i4>
      </vt:variant>
      <vt:variant>
        <vt:i4>5</vt:i4>
      </vt:variant>
      <vt:variant>
        <vt:lpwstr/>
      </vt:variant>
      <vt:variant>
        <vt:lpwstr>_Toc336090800</vt:lpwstr>
      </vt:variant>
      <vt:variant>
        <vt:i4>1900603</vt:i4>
      </vt:variant>
      <vt:variant>
        <vt:i4>392</vt:i4>
      </vt:variant>
      <vt:variant>
        <vt:i4>0</vt:i4>
      </vt:variant>
      <vt:variant>
        <vt:i4>5</vt:i4>
      </vt:variant>
      <vt:variant>
        <vt:lpwstr/>
      </vt:variant>
      <vt:variant>
        <vt:lpwstr>_Toc336090799</vt:lpwstr>
      </vt:variant>
      <vt:variant>
        <vt:i4>1900603</vt:i4>
      </vt:variant>
      <vt:variant>
        <vt:i4>386</vt:i4>
      </vt:variant>
      <vt:variant>
        <vt:i4>0</vt:i4>
      </vt:variant>
      <vt:variant>
        <vt:i4>5</vt:i4>
      </vt:variant>
      <vt:variant>
        <vt:lpwstr/>
      </vt:variant>
      <vt:variant>
        <vt:lpwstr>_Toc336090798</vt:lpwstr>
      </vt:variant>
      <vt:variant>
        <vt:i4>1900603</vt:i4>
      </vt:variant>
      <vt:variant>
        <vt:i4>380</vt:i4>
      </vt:variant>
      <vt:variant>
        <vt:i4>0</vt:i4>
      </vt:variant>
      <vt:variant>
        <vt:i4>5</vt:i4>
      </vt:variant>
      <vt:variant>
        <vt:lpwstr/>
      </vt:variant>
      <vt:variant>
        <vt:lpwstr>_Toc336090797</vt:lpwstr>
      </vt:variant>
      <vt:variant>
        <vt:i4>1900603</vt:i4>
      </vt:variant>
      <vt:variant>
        <vt:i4>374</vt:i4>
      </vt:variant>
      <vt:variant>
        <vt:i4>0</vt:i4>
      </vt:variant>
      <vt:variant>
        <vt:i4>5</vt:i4>
      </vt:variant>
      <vt:variant>
        <vt:lpwstr/>
      </vt:variant>
      <vt:variant>
        <vt:lpwstr>_Toc336090796</vt:lpwstr>
      </vt:variant>
      <vt:variant>
        <vt:i4>1900603</vt:i4>
      </vt:variant>
      <vt:variant>
        <vt:i4>368</vt:i4>
      </vt:variant>
      <vt:variant>
        <vt:i4>0</vt:i4>
      </vt:variant>
      <vt:variant>
        <vt:i4>5</vt:i4>
      </vt:variant>
      <vt:variant>
        <vt:lpwstr/>
      </vt:variant>
      <vt:variant>
        <vt:lpwstr>_Toc336090795</vt:lpwstr>
      </vt:variant>
      <vt:variant>
        <vt:i4>1900603</vt:i4>
      </vt:variant>
      <vt:variant>
        <vt:i4>362</vt:i4>
      </vt:variant>
      <vt:variant>
        <vt:i4>0</vt:i4>
      </vt:variant>
      <vt:variant>
        <vt:i4>5</vt:i4>
      </vt:variant>
      <vt:variant>
        <vt:lpwstr/>
      </vt:variant>
      <vt:variant>
        <vt:lpwstr>_Toc336090794</vt:lpwstr>
      </vt:variant>
      <vt:variant>
        <vt:i4>1900603</vt:i4>
      </vt:variant>
      <vt:variant>
        <vt:i4>356</vt:i4>
      </vt:variant>
      <vt:variant>
        <vt:i4>0</vt:i4>
      </vt:variant>
      <vt:variant>
        <vt:i4>5</vt:i4>
      </vt:variant>
      <vt:variant>
        <vt:lpwstr/>
      </vt:variant>
      <vt:variant>
        <vt:lpwstr>_Toc336090793</vt:lpwstr>
      </vt:variant>
      <vt:variant>
        <vt:i4>1900603</vt:i4>
      </vt:variant>
      <vt:variant>
        <vt:i4>350</vt:i4>
      </vt:variant>
      <vt:variant>
        <vt:i4>0</vt:i4>
      </vt:variant>
      <vt:variant>
        <vt:i4>5</vt:i4>
      </vt:variant>
      <vt:variant>
        <vt:lpwstr/>
      </vt:variant>
      <vt:variant>
        <vt:lpwstr>_Toc336090792</vt:lpwstr>
      </vt:variant>
      <vt:variant>
        <vt:i4>1900603</vt:i4>
      </vt:variant>
      <vt:variant>
        <vt:i4>344</vt:i4>
      </vt:variant>
      <vt:variant>
        <vt:i4>0</vt:i4>
      </vt:variant>
      <vt:variant>
        <vt:i4>5</vt:i4>
      </vt:variant>
      <vt:variant>
        <vt:lpwstr/>
      </vt:variant>
      <vt:variant>
        <vt:lpwstr>_Toc336090791</vt:lpwstr>
      </vt:variant>
      <vt:variant>
        <vt:i4>1900603</vt:i4>
      </vt:variant>
      <vt:variant>
        <vt:i4>338</vt:i4>
      </vt:variant>
      <vt:variant>
        <vt:i4>0</vt:i4>
      </vt:variant>
      <vt:variant>
        <vt:i4>5</vt:i4>
      </vt:variant>
      <vt:variant>
        <vt:lpwstr/>
      </vt:variant>
      <vt:variant>
        <vt:lpwstr>_Toc336090790</vt:lpwstr>
      </vt:variant>
      <vt:variant>
        <vt:i4>1835067</vt:i4>
      </vt:variant>
      <vt:variant>
        <vt:i4>332</vt:i4>
      </vt:variant>
      <vt:variant>
        <vt:i4>0</vt:i4>
      </vt:variant>
      <vt:variant>
        <vt:i4>5</vt:i4>
      </vt:variant>
      <vt:variant>
        <vt:lpwstr/>
      </vt:variant>
      <vt:variant>
        <vt:lpwstr>_Toc336090789</vt:lpwstr>
      </vt:variant>
      <vt:variant>
        <vt:i4>1835067</vt:i4>
      </vt:variant>
      <vt:variant>
        <vt:i4>326</vt:i4>
      </vt:variant>
      <vt:variant>
        <vt:i4>0</vt:i4>
      </vt:variant>
      <vt:variant>
        <vt:i4>5</vt:i4>
      </vt:variant>
      <vt:variant>
        <vt:lpwstr/>
      </vt:variant>
      <vt:variant>
        <vt:lpwstr>_Toc336090788</vt:lpwstr>
      </vt:variant>
      <vt:variant>
        <vt:i4>1835067</vt:i4>
      </vt:variant>
      <vt:variant>
        <vt:i4>320</vt:i4>
      </vt:variant>
      <vt:variant>
        <vt:i4>0</vt:i4>
      </vt:variant>
      <vt:variant>
        <vt:i4>5</vt:i4>
      </vt:variant>
      <vt:variant>
        <vt:lpwstr/>
      </vt:variant>
      <vt:variant>
        <vt:lpwstr>_Toc336090787</vt:lpwstr>
      </vt:variant>
      <vt:variant>
        <vt:i4>1835067</vt:i4>
      </vt:variant>
      <vt:variant>
        <vt:i4>314</vt:i4>
      </vt:variant>
      <vt:variant>
        <vt:i4>0</vt:i4>
      </vt:variant>
      <vt:variant>
        <vt:i4>5</vt:i4>
      </vt:variant>
      <vt:variant>
        <vt:lpwstr/>
      </vt:variant>
      <vt:variant>
        <vt:lpwstr>_Toc336090786</vt:lpwstr>
      </vt:variant>
      <vt:variant>
        <vt:i4>1835067</vt:i4>
      </vt:variant>
      <vt:variant>
        <vt:i4>308</vt:i4>
      </vt:variant>
      <vt:variant>
        <vt:i4>0</vt:i4>
      </vt:variant>
      <vt:variant>
        <vt:i4>5</vt:i4>
      </vt:variant>
      <vt:variant>
        <vt:lpwstr/>
      </vt:variant>
      <vt:variant>
        <vt:lpwstr>_Toc336090785</vt:lpwstr>
      </vt:variant>
      <vt:variant>
        <vt:i4>1835067</vt:i4>
      </vt:variant>
      <vt:variant>
        <vt:i4>302</vt:i4>
      </vt:variant>
      <vt:variant>
        <vt:i4>0</vt:i4>
      </vt:variant>
      <vt:variant>
        <vt:i4>5</vt:i4>
      </vt:variant>
      <vt:variant>
        <vt:lpwstr/>
      </vt:variant>
      <vt:variant>
        <vt:lpwstr>_Toc336090784</vt:lpwstr>
      </vt:variant>
      <vt:variant>
        <vt:i4>1835067</vt:i4>
      </vt:variant>
      <vt:variant>
        <vt:i4>296</vt:i4>
      </vt:variant>
      <vt:variant>
        <vt:i4>0</vt:i4>
      </vt:variant>
      <vt:variant>
        <vt:i4>5</vt:i4>
      </vt:variant>
      <vt:variant>
        <vt:lpwstr/>
      </vt:variant>
      <vt:variant>
        <vt:lpwstr>_Toc336090783</vt:lpwstr>
      </vt:variant>
      <vt:variant>
        <vt:i4>1835067</vt:i4>
      </vt:variant>
      <vt:variant>
        <vt:i4>290</vt:i4>
      </vt:variant>
      <vt:variant>
        <vt:i4>0</vt:i4>
      </vt:variant>
      <vt:variant>
        <vt:i4>5</vt:i4>
      </vt:variant>
      <vt:variant>
        <vt:lpwstr/>
      </vt:variant>
      <vt:variant>
        <vt:lpwstr>_Toc336090782</vt:lpwstr>
      </vt:variant>
      <vt:variant>
        <vt:i4>1835067</vt:i4>
      </vt:variant>
      <vt:variant>
        <vt:i4>284</vt:i4>
      </vt:variant>
      <vt:variant>
        <vt:i4>0</vt:i4>
      </vt:variant>
      <vt:variant>
        <vt:i4>5</vt:i4>
      </vt:variant>
      <vt:variant>
        <vt:lpwstr/>
      </vt:variant>
      <vt:variant>
        <vt:lpwstr>_Toc336090781</vt:lpwstr>
      </vt:variant>
      <vt:variant>
        <vt:i4>1835067</vt:i4>
      </vt:variant>
      <vt:variant>
        <vt:i4>278</vt:i4>
      </vt:variant>
      <vt:variant>
        <vt:i4>0</vt:i4>
      </vt:variant>
      <vt:variant>
        <vt:i4>5</vt:i4>
      </vt:variant>
      <vt:variant>
        <vt:lpwstr/>
      </vt:variant>
      <vt:variant>
        <vt:lpwstr>_Toc336090780</vt:lpwstr>
      </vt:variant>
      <vt:variant>
        <vt:i4>1245243</vt:i4>
      </vt:variant>
      <vt:variant>
        <vt:i4>272</vt:i4>
      </vt:variant>
      <vt:variant>
        <vt:i4>0</vt:i4>
      </vt:variant>
      <vt:variant>
        <vt:i4>5</vt:i4>
      </vt:variant>
      <vt:variant>
        <vt:lpwstr/>
      </vt:variant>
      <vt:variant>
        <vt:lpwstr>_Toc336090779</vt:lpwstr>
      </vt:variant>
      <vt:variant>
        <vt:i4>1245243</vt:i4>
      </vt:variant>
      <vt:variant>
        <vt:i4>266</vt:i4>
      </vt:variant>
      <vt:variant>
        <vt:i4>0</vt:i4>
      </vt:variant>
      <vt:variant>
        <vt:i4>5</vt:i4>
      </vt:variant>
      <vt:variant>
        <vt:lpwstr/>
      </vt:variant>
      <vt:variant>
        <vt:lpwstr>_Toc336090778</vt:lpwstr>
      </vt:variant>
      <vt:variant>
        <vt:i4>1245243</vt:i4>
      </vt:variant>
      <vt:variant>
        <vt:i4>260</vt:i4>
      </vt:variant>
      <vt:variant>
        <vt:i4>0</vt:i4>
      </vt:variant>
      <vt:variant>
        <vt:i4>5</vt:i4>
      </vt:variant>
      <vt:variant>
        <vt:lpwstr/>
      </vt:variant>
      <vt:variant>
        <vt:lpwstr>_Toc336090777</vt:lpwstr>
      </vt:variant>
      <vt:variant>
        <vt:i4>1245243</vt:i4>
      </vt:variant>
      <vt:variant>
        <vt:i4>254</vt:i4>
      </vt:variant>
      <vt:variant>
        <vt:i4>0</vt:i4>
      </vt:variant>
      <vt:variant>
        <vt:i4>5</vt:i4>
      </vt:variant>
      <vt:variant>
        <vt:lpwstr/>
      </vt:variant>
      <vt:variant>
        <vt:lpwstr>_Toc336090776</vt:lpwstr>
      </vt:variant>
      <vt:variant>
        <vt:i4>1245243</vt:i4>
      </vt:variant>
      <vt:variant>
        <vt:i4>248</vt:i4>
      </vt:variant>
      <vt:variant>
        <vt:i4>0</vt:i4>
      </vt:variant>
      <vt:variant>
        <vt:i4>5</vt:i4>
      </vt:variant>
      <vt:variant>
        <vt:lpwstr/>
      </vt:variant>
      <vt:variant>
        <vt:lpwstr>_Toc336090775</vt:lpwstr>
      </vt:variant>
      <vt:variant>
        <vt:i4>1245243</vt:i4>
      </vt:variant>
      <vt:variant>
        <vt:i4>242</vt:i4>
      </vt:variant>
      <vt:variant>
        <vt:i4>0</vt:i4>
      </vt:variant>
      <vt:variant>
        <vt:i4>5</vt:i4>
      </vt:variant>
      <vt:variant>
        <vt:lpwstr/>
      </vt:variant>
      <vt:variant>
        <vt:lpwstr>_Toc336090774</vt:lpwstr>
      </vt:variant>
      <vt:variant>
        <vt:i4>1245243</vt:i4>
      </vt:variant>
      <vt:variant>
        <vt:i4>236</vt:i4>
      </vt:variant>
      <vt:variant>
        <vt:i4>0</vt:i4>
      </vt:variant>
      <vt:variant>
        <vt:i4>5</vt:i4>
      </vt:variant>
      <vt:variant>
        <vt:lpwstr/>
      </vt:variant>
      <vt:variant>
        <vt:lpwstr>_Toc336090773</vt:lpwstr>
      </vt:variant>
      <vt:variant>
        <vt:i4>1245243</vt:i4>
      </vt:variant>
      <vt:variant>
        <vt:i4>230</vt:i4>
      </vt:variant>
      <vt:variant>
        <vt:i4>0</vt:i4>
      </vt:variant>
      <vt:variant>
        <vt:i4>5</vt:i4>
      </vt:variant>
      <vt:variant>
        <vt:lpwstr/>
      </vt:variant>
      <vt:variant>
        <vt:lpwstr>_Toc336090772</vt:lpwstr>
      </vt:variant>
      <vt:variant>
        <vt:i4>1245243</vt:i4>
      </vt:variant>
      <vt:variant>
        <vt:i4>224</vt:i4>
      </vt:variant>
      <vt:variant>
        <vt:i4>0</vt:i4>
      </vt:variant>
      <vt:variant>
        <vt:i4>5</vt:i4>
      </vt:variant>
      <vt:variant>
        <vt:lpwstr/>
      </vt:variant>
      <vt:variant>
        <vt:lpwstr>_Toc336090771</vt:lpwstr>
      </vt:variant>
      <vt:variant>
        <vt:i4>1245243</vt:i4>
      </vt:variant>
      <vt:variant>
        <vt:i4>218</vt:i4>
      </vt:variant>
      <vt:variant>
        <vt:i4>0</vt:i4>
      </vt:variant>
      <vt:variant>
        <vt:i4>5</vt:i4>
      </vt:variant>
      <vt:variant>
        <vt:lpwstr/>
      </vt:variant>
      <vt:variant>
        <vt:lpwstr>_Toc336090770</vt:lpwstr>
      </vt:variant>
      <vt:variant>
        <vt:i4>1179707</vt:i4>
      </vt:variant>
      <vt:variant>
        <vt:i4>212</vt:i4>
      </vt:variant>
      <vt:variant>
        <vt:i4>0</vt:i4>
      </vt:variant>
      <vt:variant>
        <vt:i4>5</vt:i4>
      </vt:variant>
      <vt:variant>
        <vt:lpwstr/>
      </vt:variant>
      <vt:variant>
        <vt:lpwstr>_Toc336090769</vt:lpwstr>
      </vt:variant>
      <vt:variant>
        <vt:i4>1179707</vt:i4>
      </vt:variant>
      <vt:variant>
        <vt:i4>206</vt:i4>
      </vt:variant>
      <vt:variant>
        <vt:i4>0</vt:i4>
      </vt:variant>
      <vt:variant>
        <vt:i4>5</vt:i4>
      </vt:variant>
      <vt:variant>
        <vt:lpwstr/>
      </vt:variant>
      <vt:variant>
        <vt:lpwstr>_Toc336090768</vt:lpwstr>
      </vt:variant>
      <vt:variant>
        <vt:i4>1179707</vt:i4>
      </vt:variant>
      <vt:variant>
        <vt:i4>200</vt:i4>
      </vt:variant>
      <vt:variant>
        <vt:i4>0</vt:i4>
      </vt:variant>
      <vt:variant>
        <vt:i4>5</vt:i4>
      </vt:variant>
      <vt:variant>
        <vt:lpwstr/>
      </vt:variant>
      <vt:variant>
        <vt:lpwstr>_Toc336090767</vt:lpwstr>
      </vt:variant>
      <vt:variant>
        <vt:i4>1179707</vt:i4>
      </vt:variant>
      <vt:variant>
        <vt:i4>194</vt:i4>
      </vt:variant>
      <vt:variant>
        <vt:i4>0</vt:i4>
      </vt:variant>
      <vt:variant>
        <vt:i4>5</vt:i4>
      </vt:variant>
      <vt:variant>
        <vt:lpwstr/>
      </vt:variant>
      <vt:variant>
        <vt:lpwstr>_Toc336090766</vt:lpwstr>
      </vt:variant>
      <vt:variant>
        <vt:i4>1179707</vt:i4>
      </vt:variant>
      <vt:variant>
        <vt:i4>188</vt:i4>
      </vt:variant>
      <vt:variant>
        <vt:i4>0</vt:i4>
      </vt:variant>
      <vt:variant>
        <vt:i4>5</vt:i4>
      </vt:variant>
      <vt:variant>
        <vt:lpwstr/>
      </vt:variant>
      <vt:variant>
        <vt:lpwstr>_Toc336090765</vt:lpwstr>
      </vt:variant>
      <vt:variant>
        <vt:i4>1179707</vt:i4>
      </vt:variant>
      <vt:variant>
        <vt:i4>182</vt:i4>
      </vt:variant>
      <vt:variant>
        <vt:i4>0</vt:i4>
      </vt:variant>
      <vt:variant>
        <vt:i4>5</vt:i4>
      </vt:variant>
      <vt:variant>
        <vt:lpwstr/>
      </vt:variant>
      <vt:variant>
        <vt:lpwstr>_Toc336090764</vt:lpwstr>
      </vt:variant>
      <vt:variant>
        <vt:i4>1179707</vt:i4>
      </vt:variant>
      <vt:variant>
        <vt:i4>176</vt:i4>
      </vt:variant>
      <vt:variant>
        <vt:i4>0</vt:i4>
      </vt:variant>
      <vt:variant>
        <vt:i4>5</vt:i4>
      </vt:variant>
      <vt:variant>
        <vt:lpwstr/>
      </vt:variant>
      <vt:variant>
        <vt:lpwstr>_Toc336090763</vt:lpwstr>
      </vt:variant>
      <vt:variant>
        <vt:i4>1179707</vt:i4>
      </vt:variant>
      <vt:variant>
        <vt:i4>170</vt:i4>
      </vt:variant>
      <vt:variant>
        <vt:i4>0</vt:i4>
      </vt:variant>
      <vt:variant>
        <vt:i4>5</vt:i4>
      </vt:variant>
      <vt:variant>
        <vt:lpwstr/>
      </vt:variant>
      <vt:variant>
        <vt:lpwstr>_Toc336090762</vt:lpwstr>
      </vt:variant>
      <vt:variant>
        <vt:i4>1179707</vt:i4>
      </vt:variant>
      <vt:variant>
        <vt:i4>164</vt:i4>
      </vt:variant>
      <vt:variant>
        <vt:i4>0</vt:i4>
      </vt:variant>
      <vt:variant>
        <vt:i4>5</vt:i4>
      </vt:variant>
      <vt:variant>
        <vt:lpwstr/>
      </vt:variant>
      <vt:variant>
        <vt:lpwstr>_Toc336090761</vt:lpwstr>
      </vt:variant>
      <vt:variant>
        <vt:i4>1179707</vt:i4>
      </vt:variant>
      <vt:variant>
        <vt:i4>158</vt:i4>
      </vt:variant>
      <vt:variant>
        <vt:i4>0</vt:i4>
      </vt:variant>
      <vt:variant>
        <vt:i4>5</vt:i4>
      </vt:variant>
      <vt:variant>
        <vt:lpwstr/>
      </vt:variant>
      <vt:variant>
        <vt:lpwstr>_Toc336090760</vt:lpwstr>
      </vt:variant>
      <vt:variant>
        <vt:i4>1114171</vt:i4>
      </vt:variant>
      <vt:variant>
        <vt:i4>152</vt:i4>
      </vt:variant>
      <vt:variant>
        <vt:i4>0</vt:i4>
      </vt:variant>
      <vt:variant>
        <vt:i4>5</vt:i4>
      </vt:variant>
      <vt:variant>
        <vt:lpwstr/>
      </vt:variant>
      <vt:variant>
        <vt:lpwstr>_Toc336090759</vt:lpwstr>
      </vt:variant>
      <vt:variant>
        <vt:i4>1114171</vt:i4>
      </vt:variant>
      <vt:variant>
        <vt:i4>146</vt:i4>
      </vt:variant>
      <vt:variant>
        <vt:i4>0</vt:i4>
      </vt:variant>
      <vt:variant>
        <vt:i4>5</vt:i4>
      </vt:variant>
      <vt:variant>
        <vt:lpwstr/>
      </vt:variant>
      <vt:variant>
        <vt:lpwstr>_Toc336090758</vt:lpwstr>
      </vt:variant>
      <vt:variant>
        <vt:i4>1114171</vt:i4>
      </vt:variant>
      <vt:variant>
        <vt:i4>140</vt:i4>
      </vt:variant>
      <vt:variant>
        <vt:i4>0</vt:i4>
      </vt:variant>
      <vt:variant>
        <vt:i4>5</vt:i4>
      </vt:variant>
      <vt:variant>
        <vt:lpwstr/>
      </vt:variant>
      <vt:variant>
        <vt:lpwstr>_Toc336090757</vt:lpwstr>
      </vt:variant>
      <vt:variant>
        <vt:i4>1114171</vt:i4>
      </vt:variant>
      <vt:variant>
        <vt:i4>134</vt:i4>
      </vt:variant>
      <vt:variant>
        <vt:i4>0</vt:i4>
      </vt:variant>
      <vt:variant>
        <vt:i4>5</vt:i4>
      </vt:variant>
      <vt:variant>
        <vt:lpwstr/>
      </vt:variant>
      <vt:variant>
        <vt:lpwstr>_Toc336090756</vt:lpwstr>
      </vt:variant>
      <vt:variant>
        <vt:i4>1114171</vt:i4>
      </vt:variant>
      <vt:variant>
        <vt:i4>128</vt:i4>
      </vt:variant>
      <vt:variant>
        <vt:i4>0</vt:i4>
      </vt:variant>
      <vt:variant>
        <vt:i4>5</vt:i4>
      </vt:variant>
      <vt:variant>
        <vt:lpwstr/>
      </vt:variant>
      <vt:variant>
        <vt:lpwstr>_Toc336090755</vt:lpwstr>
      </vt:variant>
      <vt:variant>
        <vt:i4>1114171</vt:i4>
      </vt:variant>
      <vt:variant>
        <vt:i4>122</vt:i4>
      </vt:variant>
      <vt:variant>
        <vt:i4>0</vt:i4>
      </vt:variant>
      <vt:variant>
        <vt:i4>5</vt:i4>
      </vt:variant>
      <vt:variant>
        <vt:lpwstr/>
      </vt:variant>
      <vt:variant>
        <vt:lpwstr>_Toc336090754</vt:lpwstr>
      </vt:variant>
      <vt:variant>
        <vt:i4>1114171</vt:i4>
      </vt:variant>
      <vt:variant>
        <vt:i4>116</vt:i4>
      </vt:variant>
      <vt:variant>
        <vt:i4>0</vt:i4>
      </vt:variant>
      <vt:variant>
        <vt:i4>5</vt:i4>
      </vt:variant>
      <vt:variant>
        <vt:lpwstr/>
      </vt:variant>
      <vt:variant>
        <vt:lpwstr>_Toc336090753</vt:lpwstr>
      </vt:variant>
      <vt:variant>
        <vt:i4>1114171</vt:i4>
      </vt:variant>
      <vt:variant>
        <vt:i4>110</vt:i4>
      </vt:variant>
      <vt:variant>
        <vt:i4>0</vt:i4>
      </vt:variant>
      <vt:variant>
        <vt:i4>5</vt:i4>
      </vt:variant>
      <vt:variant>
        <vt:lpwstr/>
      </vt:variant>
      <vt:variant>
        <vt:lpwstr>_Toc336090752</vt:lpwstr>
      </vt:variant>
      <vt:variant>
        <vt:i4>1114171</vt:i4>
      </vt:variant>
      <vt:variant>
        <vt:i4>104</vt:i4>
      </vt:variant>
      <vt:variant>
        <vt:i4>0</vt:i4>
      </vt:variant>
      <vt:variant>
        <vt:i4>5</vt:i4>
      </vt:variant>
      <vt:variant>
        <vt:lpwstr/>
      </vt:variant>
      <vt:variant>
        <vt:lpwstr>_Toc336090751</vt:lpwstr>
      </vt:variant>
      <vt:variant>
        <vt:i4>1114171</vt:i4>
      </vt:variant>
      <vt:variant>
        <vt:i4>98</vt:i4>
      </vt:variant>
      <vt:variant>
        <vt:i4>0</vt:i4>
      </vt:variant>
      <vt:variant>
        <vt:i4>5</vt:i4>
      </vt:variant>
      <vt:variant>
        <vt:lpwstr/>
      </vt:variant>
      <vt:variant>
        <vt:lpwstr>_Toc336090750</vt:lpwstr>
      </vt:variant>
      <vt:variant>
        <vt:i4>1048635</vt:i4>
      </vt:variant>
      <vt:variant>
        <vt:i4>92</vt:i4>
      </vt:variant>
      <vt:variant>
        <vt:i4>0</vt:i4>
      </vt:variant>
      <vt:variant>
        <vt:i4>5</vt:i4>
      </vt:variant>
      <vt:variant>
        <vt:lpwstr/>
      </vt:variant>
      <vt:variant>
        <vt:lpwstr>_Toc336090749</vt:lpwstr>
      </vt:variant>
      <vt:variant>
        <vt:i4>1048635</vt:i4>
      </vt:variant>
      <vt:variant>
        <vt:i4>86</vt:i4>
      </vt:variant>
      <vt:variant>
        <vt:i4>0</vt:i4>
      </vt:variant>
      <vt:variant>
        <vt:i4>5</vt:i4>
      </vt:variant>
      <vt:variant>
        <vt:lpwstr/>
      </vt:variant>
      <vt:variant>
        <vt:lpwstr>_Toc336090748</vt:lpwstr>
      </vt:variant>
      <vt:variant>
        <vt:i4>1048635</vt:i4>
      </vt:variant>
      <vt:variant>
        <vt:i4>80</vt:i4>
      </vt:variant>
      <vt:variant>
        <vt:i4>0</vt:i4>
      </vt:variant>
      <vt:variant>
        <vt:i4>5</vt:i4>
      </vt:variant>
      <vt:variant>
        <vt:lpwstr/>
      </vt:variant>
      <vt:variant>
        <vt:lpwstr>_Toc336090747</vt:lpwstr>
      </vt:variant>
      <vt:variant>
        <vt:i4>1048635</vt:i4>
      </vt:variant>
      <vt:variant>
        <vt:i4>74</vt:i4>
      </vt:variant>
      <vt:variant>
        <vt:i4>0</vt:i4>
      </vt:variant>
      <vt:variant>
        <vt:i4>5</vt:i4>
      </vt:variant>
      <vt:variant>
        <vt:lpwstr/>
      </vt:variant>
      <vt:variant>
        <vt:lpwstr>_Toc336090746</vt:lpwstr>
      </vt:variant>
      <vt:variant>
        <vt:i4>1048635</vt:i4>
      </vt:variant>
      <vt:variant>
        <vt:i4>68</vt:i4>
      </vt:variant>
      <vt:variant>
        <vt:i4>0</vt:i4>
      </vt:variant>
      <vt:variant>
        <vt:i4>5</vt:i4>
      </vt:variant>
      <vt:variant>
        <vt:lpwstr/>
      </vt:variant>
      <vt:variant>
        <vt:lpwstr>_Toc336090745</vt:lpwstr>
      </vt:variant>
      <vt:variant>
        <vt:i4>1048635</vt:i4>
      </vt:variant>
      <vt:variant>
        <vt:i4>62</vt:i4>
      </vt:variant>
      <vt:variant>
        <vt:i4>0</vt:i4>
      </vt:variant>
      <vt:variant>
        <vt:i4>5</vt:i4>
      </vt:variant>
      <vt:variant>
        <vt:lpwstr/>
      </vt:variant>
      <vt:variant>
        <vt:lpwstr>_Toc336090744</vt:lpwstr>
      </vt:variant>
      <vt:variant>
        <vt:i4>1048635</vt:i4>
      </vt:variant>
      <vt:variant>
        <vt:i4>56</vt:i4>
      </vt:variant>
      <vt:variant>
        <vt:i4>0</vt:i4>
      </vt:variant>
      <vt:variant>
        <vt:i4>5</vt:i4>
      </vt:variant>
      <vt:variant>
        <vt:lpwstr/>
      </vt:variant>
      <vt:variant>
        <vt:lpwstr>_Toc336090743</vt:lpwstr>
      </vt:variant>
      <vt:variant>
        <vt:i4>1048635</vt:i4>
      </vt:variant>
      <vt:variant>
        <vt:i4>50</vt:i4>
      </vt:variant>
      <vt:variant>
        <vt:i4>0</vt:i4>
      </vt:variant>
      <vt:variant>
        <vt:i4>5</vt:i4>
      </vt:variant>
      <vt:variant>
        <vt:lpwstr/>
      </vt:variant>
      <vt:variant>
        <vt:lpwstr>_Toc336090742</vt:lpwstr>
      </vt:variant>
      <vt:variant>
        <vt:i4>1048635</vt:i4>
      </vt:variant>
      <vt:variant>
        <vt:i4>44</vt:i4>
      </vt:variant>
      <vt:variant>
        <vt:i4>0</vt:i4>
      </vt:variant>
      <vt:variant>
        <vt:i4>5</vt:i4>
      </vt:variant>
      <vt:variant>
        <vt:lpwstr/>
      </vt:variant>
      <vt:variant>
        <vt:lpwstr>_Toc336090741</vt:lpwstr>
      </vt:variant>
      <vt:variant>
        <vt:i4>1048635</vt:i4>
      </vt:variant>
      <vt:variant>
        <vt:i4>38</vt:i4>
      </vt:variant>
      <vt:variant>
        <vt:i4>0</vt:i4>
      </vt:variant>
      <vt:variant>
        <vt:i4>5</vt:i4>
      </vt:variant>
      <vt:variant>
        <vt:lpwstr/>
      </vt:variant>
      <vt:variant>
        <vt:lpwstr>_Toc336090740</vt:lpwstr>
      </vt:variant>
      <vt:variant>
        <vt:i4>1507387</vt:i4>
      </vt:variant>
      <vt:variant>
        <vt:i4>32</vt:i4>
      </vt:variant>
      <vt:variant>
        <vt:i4>0</vt:i4>
      </vt:variant>
      <vt:variant>
        <vt:i4>5</vt:i4>
      </vt:variant>
      <vt:variant>
        <vt:lpwstr/>
      </vt:variant>
      <vt:variant>
        <vt:lpwstr>_Toc336090739</vt:lpwstr>
      </vt:variant>
      <vt:variant>
        <vt:i4>1507387</vt:i4>
      </vt:variant>
      <vt:variant>
        <vt:i4>26</vt:i4>
      </vt:variant>
      <vt:variant>
        <vt:i4>0</vt:i4>
      </vt:variant>
      <vt:variant>
        <vt:i4>5</vt:i4>
      </vt:variant>
      <vt:variant>
        <vt:lpwstr/>
      </vt:variant>
      <vt:variant>
        <vt:lpwstr>_Toc336090738</vt:lpwstr>
      </vt:variant>
      <vt:variant>
        <vt:i4>1507387</vt:i4>
      </vt:variant>
      <vt:variant>
        <vt:i4>20</vt:i4>
      </vt:variant>
      <vt:variant>
        <vt:i4>0</vt:i4>
      </vt:variant>
      <vt:variant>
        <vt:i4>5</vt:i4>
      </vt:variant>
      <vt:variant>
        <vt:lpwstr/>
      </vt:variant>
      <vt:variant>
        <vt:lpwstr>_Toc336090737</vt:lpwstr>
      </vt:variant>
      <vt:variant>
        <vt:i4>1507387</vt:i4>
      </vt:variant>
      <vt:variant>
        <vt:i4>14</vt:i4>
      </vt:variant>
      <vt:variant>
        <vt:i4>0</vt:i4>
      </vt:variant>
      <vt:variant>
        <vt:i4>5</vt:i4>
      </vt:variant>
      <vt:variant>
        <vt:lpwstr/>
      </vt:variant>
      <vt:variant>
        <vt:lpwstr>_Toc336090736</vt:lpwstr>
      </vt:variant>
      <vt:variant>
        <vt:i4>1507387</vt:i4>
      </vt:variant>
      <vt:variant>
        <vt:i4>8</vt:i4>
      </vt:variant>
      <vt:variant>
        <vt:i4>0</vt:i4>
      </vt:variant>
      <vt:variant>
        <vt:i4>5</vt:i4>
      </vt:variant>
      <vt:variant>
        <vt:lpwstr/>
      </vt:variant>
      <vt:variant>
        <vt:lpwstr>_Toc336090735</vt:lpwstr>
      </vt:variant>
      <vt:variant>
        <vt:i4>1507387</vt:i4>
      </vt:variant>
      <vt:variant>
        <vt:i4>2</vt:i4>
      </vt:variant>
      <vt:variant>
        <vt:i4>0</vt:i4>
      </vt:variant>
      <vt:variant>
        <vt:i4>5</vt:i4>
      </vt:variant>
      <vt:variant>
        <vt:lpwstr/>
      </vt:variant>
      <vt:variant>
        <vt:lpwstr>_Toc336090734</vt:lpwstr>
      </vt:variant>
      <vt:variant>
        <vt:i4>5111814</vt:i4>
      </vt:variant>
      <vt:variant>
        <vt:i4>6</vt:i4>
      </vt:variant>
      <vt:variant>
        <vt:i4>0</vt:i4>
      </vt:variant>
      <vt:variant>
        <vt:i4>5</vt:i4>
      </vt:variant>
      <vt:variant>
        <vt:lpwstr>http://www.kalmstrom.com/</vt:lpwstr>
      </vt:variant>
      <vt:variant>
        <vt:lpwstr/>
      </vt:variant>
      <vt:variant>
        <vt:i4>7733287</vt:i4>
      </vt:variant>
      <vt:variant>
        <vt:i4>0</vt:i4>
      </vt:variant>
      <vt:variant>
        <vt:i4>0</vt:i4>
      </vt:variant>
      <vt:variant>
        <vt:i4>5</vt:i4>
      </vt:variant>
      <vt:variant>
        <vt:lpwstr>http://www.kalmstrom.com/products/TimeCard/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TimeCard Workgroup Manual</dc:title>
  <dc:subject/>
  <dc:creator>Kate Kalmström, kalmstrom.com Business Solutions</dc:creator>
  <cp:keywords/>
  <cp:lastModifiedBy>Laptop F2</cp:lastModifiedBy>
  <cp:revision>31</cp:revision>
  <cp:lastPrinted>2020-01-14T06:58:00Z</cp:lastPrinted>
  <dcterms:created xsi:type="dcterms:W3CDTF">2016-04-16T17:21:00Z</dcterms:created>
  <dcterms:modified xsi:type="dcterms:W3CDTF">2020-01-14T07:00:00Z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0x010100D1EDB581ACE2684EB46E97C18948292C</vt:lpwstr>
  </property>
</Properties>
</file>